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5EB20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ЗАКОН ЗА РИБАРСТВОТО И АКВАКУЛТУРИТЕ</w:t>
      </w:r>
    </w:p>
    <w:p w14:paraId="4BE1510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ДВ. бр.41 от 24 Април 2001г., изм. ДВ. бр.88 от 4 Ноември 2005г., изм. ДВ. бр.94 от 25 Ноември 2005г., изм. ДВ. бр.105 от 29 Декември 2005г., изм. ДВ. бр.30 от 11 Април 2006г., изм. ДВ. бр.65 от 11 Август 2006г., изм. ДВ. бр.82 от 10 Октомври 2006г., изм. ДВ. бр.96 от 28 Ноември 2006г., изм. ДВ. бр.108 от 29 Декември 2006г., изм. ДВ. бр.36 от 4 Април 2008г., изм. ДВ. бр.43 от 29 Април 2008г., изм. ДВ. бр.71 от 12 Август 2008г., изм. ДВ. бр.12 от 13 Февруари 2009г., изм. ДВ. бр.32 от 28 Април 2009г., изм. ДВ. бр.42 от 5 Юни 2009г., изм. ДВ. бр.80 от 9 Октомври 2009г., изм. ДВ. бр.82 от 16 Октомври 2009г., изм. ДВ. бр.61 от 6 Август 2010г., изм. ДВ. бр.73 от 17 Септември 2010г., изм. ДВ. бр.8 от 25 Януари 2011г., изм. ДВ. бр.19 от 8 Март 2011г., изм. ДВ. бр.38 от 18 Май 2012г., изм. и доп. ДВ. бр.59 от 3 Август 2012г., изм. ДВ. бр.77 от 9 Октомври 2012г., изм. и доп. ДВ. бр.102 от 21 Декември 2012г., изм. ДВ. бр.15 от 15 Февруари 2013г., изм. ДВ. бр.53 от 27 Юни 2014г., изм. ДВ. бр.107 от 24 Декември 2014г., изм. ДВ. бр.12 от 13 Февруари 2015г., изм. и доп. ДВ. бр.102 от 29 Декември 2015г., изм. и доп. ДВ. бр.105 от 30 Декември 2016г., изм. ДВ. бр.58 от 18 Юли 2017г., изм. и доп. ДВ. бр.63 от 4 Август 2017г., изм. ДВ. бр.92 от 17 Ноември 2017г., изм. ДВ. бр.103 от 28 Декември 2017г., изм. ДВ. бр.7 от 19 Януари 2018г., изм. и доп. ДВ. бр.17 от 23 Февруари 2018г., изм. ДВ. бр.27 от 27 Март 2018г., изм. и доп. ДВ. бр.55 от 3 Юли 2018г., изм. и доп. ДВ. бр.77 от 18 Септември 2018г., изм. и доп. ДВ. бр.91 от 2 Ноември 2018г., изм. ДВ. бр.98 от 27 Ноември 2018г., изм. и доп. ДВ. бр.98 от 13 Декември 2019г., изм. ДВ. бр.52 от 9 Юни 2020г., изм. ДВ. бр.102 от 23 Декември 2022г., изм. ДВ. бр.84 от 6 Октомври 2023г., изм. ДВ. бр.102 от 8 Декември 2023г.</w:t>
      </w:r>
    </w:p>
    <w:p w14:paraId="7CB3FDFE"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Глава първа.</w:t>
      </w:r>
      <w:r w:rsidRPr="00425B15">
        <w:rPr>
          <w:rFonts w:ascii="Times New Roman" w:eastAsia="Times New Roman" w:hAnsi="Times New Roman" w:cs="Times New Roman"/>
          <w:kern w:val="0"/>
          <w:sz w:val="24"/>
          <w:szCs w:val="24"/>
          <w:lang w:eastAsia="bg-BG"/>
          <w14:ligatures w14:val="none"/>
        </w:rPr>
        <w:br/>
        <w:t>ОБЩИ ПОЛОЖЕНИЯ</w:t>
      </w:r>
    </w:p>
    <w:p w14:paraId="3707D58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w:t>
      </w:r>
      <w:r w:rsidRPr="00425B15">
        <w:rPr>
          <w:rFonts w:ascii="Times New Roman" w:eastAsia="Times New Roman" w:hAnsi="Times New Roman" w:cs="Times New Roman"/>
          <w:kern w:val="0"/>
          <w:sz w:val="24"/>
          <w:szCs w:val="24"/>
          <w:lang w:eastAsia="bg-BG"/>
          <w14:ligatures w14:val="none"/>
        </w:rPr>
        <w:t xml:space="preserve"> (1) (Изм. и доп. - ДВ, бр. 94 от 2005 г., в сила от 01.01.2006 г.) С този закон се уреждат отношенията, свързани със собствеността, организацията, управлението, ползването и опазването на рибните ресурси във водите на Република България, търговията с риба и други водни организми.</w:t>
      </w:r>
    </w:p>
    <w:p w14:paraId="4296EE9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Законът има за цел да осигури:</w:t>
      </w:r>
    </w:p>
    <w:p w14:paraId="334ADA5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устойчиво развитие на рибните ресурси, възстановяване и опазване на биологичното равновесие и обогатяване на разнообразието на рибните ресурси във водните екосистеми;</w:t>
      </w:r>
    </w:p>
    <w:p w14:paraId="59A6EEC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развитие на стопанския и любителския риболов и аквакултурите;</w:t>
      </w:r>
    </w:p>
    <w:p w14:paraId="74234AD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прилагане на правилата за отговорен риболов;</w:t>
      </w:r>
    </w:p>
    <w:p w14:paraId="08FA1DC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повишаване потреблението на риба и рибни продукти в страната.</w:t>
      </w:r>
    </w:p>
    <w:p w14:paraId="1843C0E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w:t>
      </w:r>
      <w:r w:rsidRPr="00425B15">
        <w:rPr>
          <w:rFonts w:ascii="Times New Roman" w:eastAsia="Times New Roman" w:hAnsi="Times New Roman" w:cs="Times New Roman"/>
          <w:kern w:val="0"/>
          <w:sz w:val="24"/>
          <w:szCs w:val="24"/>
          <w:lang w:eastAsia="bg-BG"/>
          <w14:ligatures w14:val="none"/>
        </w:rPr>
        <w:t xml:space="preserve"> (1) Рибностопанските обекти са собственост на държавата и общините, на юридически и физически лица.</w:t>
      </w:r>
    </w:p>
    <w:p w14:paraId="7A4B68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Правото на собственост върху рибните ресурси в обектите по ал. 1, които са предмет на този закон, принадлежи на собственика на съответния обект или на лицата, на които са предоставени права за ползване на рибния ресурс по силата на договор или на друго правно основание.</w:t>
      </w:r>
    </w:p>
    <w:p w14:paraId="3A00845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36 от 2008 г., изм. - ДВ, бр. 59 от 2012 г.) Правото на собственост върху рибните ресурси в обектите и съоръженията за развъждане и отглеждане на риба и други водни организми принадлежи на лицето, регистрирано по реда на чл. 25.</w:t>
      </w:r>
    </w:p>
    <w:p w14:paraId="40E2182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76C300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w:t>
      </w:r>
      <w:r w:rsidRPr="00425B15">
        <w:rPr>
          <w:rFonts w:ascii="Times New Roman" w:eastAsia="Times New Roman" w:hAnsi="Times New Roman" w:cs="Times New Roman"/>
          <w:kern w:val="0"/>
          <w:sz w:val="24"/>
          <w:szCs w:val="24"/>
          <w:lang w:eastAsia="bg-BG"/>
          <w14:ligatures w14:val="none"/>
        </w:rPr>
        <w:t xml:space="preserve"> (1) Рибностопански обекти са:</w:t>
      </w:r>
    </w:p>
    <w:p w14:paraId="2C7AEF9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1. естествени води и водни обекти - по смисъла на Закона за водите; вътрешните морски води, териториалното море, прилежащата зона, континенталният шелф и изключителната икономическа зона на Черно море и българският участък на р. Дунав - по смисъла на Закона за морските пространства, вътрешните водни пътища и пристанищата на Република България; всички останали реки и стари речни корита, крайморските, крайдунавските и вътрешните езера и блата;</w:t>
      </w:r>
    </w:p>
    <w:p w14:paraId="0345F0B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изкуствени водни обекти - язовирите, бентовете и изравнителите, каналите, </w:t>
      </w:r>
      <w:proofErr w:type="spellStart"/>
      <w:r w:rsidRPr="00425B15">
        <w:rPr>
          <w:rFonts w:ascii="Times New Roman" w:eastAsia="Times New Roman" w:hAnsi="Times New Roman" w:cs="Times New Roman"/>
          <w:kern w:val="0"/>
          <w:sz w:val="24"/>
          <w:szCs w:val="24"/>
          <w:lang w:eastAsia="bg-BG"/>
          <w14:ligatures w14:val="none"/>
        </w:rPr>
        <w:t>баластриерните</w:t>
      </w:r>
      <w:proofErr w:type="spellEnd"/>
      <w:r w:rsidRPr="00425B15">
        <w:rPr>
          <w:rFonts w:ascii="Times New Roman" w:eastAsia="Times New Roman" w:hAnsi="Times New Roman" w:cs="Times New Roman"/>
          <w:kern w:val="0"/>
          <w:sz w:val="24"/>
          <w:szCs w:val="24"/>
          <w:lang w:eastAsia="bg-BG"/>
          <w14:ligatures w14:val="none"/>
        </w:rPr>
        <w:t xml:space="preserve"> водоеми, хидропарковете, технологичните водоеми на електрическите централи и на други индустриални предприятия или земеделски стопанства;</w:t>
      </w:r>
    </w:p>
    <w:p w14:paraId="2D3037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94 от 2005 г., в сила от 01.01.2006 г., изм. - ДВ, бр. 36 от 2008 г.) специализирани обекти за аквакултури - басейни и други съоръжения, изградени за тази цел.</w:t>
      </w:r>
    </w:p>
    <w:p w14:paraId="2DDAA55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Рибните ресурси в рибностопанските обекти по ал. 1 се ползват от физически и юридически лица при условията и по реда на този закон и на Закона за водите, както следва:</w:t>
      </w:r>
    </w:p>
    <w:p w14:paraId="38051B7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59 от 2012 г.) за стопански и любителски риболов се ползват българският участък на р. Дунав, вътрешните морски води, териториалното море и изключителната икономическа зона в Черно море;</w:t>
      </w:r>
    </w:p>
    <w:p w14:paraId="36FACA6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(изм. и доп. - ДВ, бр. 94 от 2005 г., в сила от 01.01.2006 г., доп. - ДВ, бр. 59 от 2012 г.) за любителски риболов се ползват и крайдунавските и крайморските езера и блата, вътрешните езера и блата, реките и старите речни корита, </w:t>
      </w:r>
      <w:proofErr w:type="spellStart"/>
      <w:r w:rsidRPr="00425B15">
        <w:rPr>
          <w:rFonts w:ascii="Times New Roman" w:eastAsia="Times New Roman" w:hAnsi="Times New Roman" w:cs="Times New Roman"/>
          <w:kern w:val="0"/>
          <w:sz w:val="24"/>
          <w:szCs w:val="24"/>
          <w:lang w:eastAsia="bg-BG"/>
          <w14:ligatures w14:val="none"/>
        </w:rPr>
        <w:t>баластриерните</w:t>
      </w:r>
      <w:proofErr w:type="spellEnd"/>
      <w:r w:rsidRPr="00425B15">
        <w:rPr>
          <w:rFonts w:ascii="Times New Roman" w:eastAsia="Times New Roman" w:hAnsi="Times New Roman" w:cs="Times New Roman"/>
          <w:kern w:val="0"/>
          <w:sz w:val="24"/>
          <w:szCs w:val="24"/>
          <w:lang w:eastAsia="bg-BG"/>
          <w14:ligatures w14:val="none"/>
        </w:rPr>
        <w:t xml:space="preserve"> водоеми, бентовете и изравнителите, </w:t>
      </w:r>
      <w:proofErr w:type="spellStart"/>
      <w:r w:rsidRPr="00425B15">
        <w:rPr>
          <w:rFonts w:ascii="Times New Roman" w:eastAsia="Times New Roman" w:hAnsi="Times New Roman" w:cs="Times New Roman"/>
          <w:kern w:val="0"/>
          <w:sz w:val="24"/>
          <w:szCs w:val="24"/>
          <w:lang w:eastAsia="bg-BG"/>
          <w14:ligatures w14:val="none"/>
        </w:rPr>
        <w:t>гребните</w:t>
      </w:r>
      <w:proofErr w:type="spellEnd"/>
      <w:r w:rsidRPr="00425B15">
        <w:rPr>
          <w:rFonts w:ascii="Times New Roman" w:eastAsia="Times New Roman" w:hAnsi="Times New Roman" w:cs="Times New Roman"/>
          <w:kern w:val="0"/>
          <w:sz w:val="24"/>
          <w:szCs w:val="24"/>
          <w:lang w:eastAsia="bg-BG"/>
          <w14:ligatures w14:val="none"/>
        </w:rPr>
        <w:t xml:space="preserve"> канали, хидропарковете и язовирите;</w:t>
      </w:r>
    </w:p>
    <w:p w14:paraId="4E33405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94 от 2005 г., в сила от 01.01.2006 г., изм. - ДВ, бр. 59 от 2012 г.) обектите по ал. 1, т. 2 и 3 се ползват за аквакултури; същите обекти могат да се ползват и за любителски риболов при условия и по ред, определени от регистрираните по чл. 25 лица.</w:t>
      </w:r>
    </w:p>
    <w:p w14:paraId="1F37ED3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F937BB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Глава втора.</w:t>
      </w:r>
      <w:r w:rsidRPr="00425B15">
        <w:rPr>
          <w:rFonts w:ascii="Times New Roman" w:eastAsia="Times New Roman" w:hAnsi="Times New Roman" w:cs="Times New Roman"/>
          <w:kern w:val="0"/>
          <w:sz w:val="24"/>
          <w:szCs w:val="24"/>
          <w:lang w:eastAsia="bg-BG"/>
          <w14:ligatures w14:val="none"/>
        </w:rPr>
        <w:br/>
        <w:t>УПРАВЛЕНИЕ НА РИБАРСТВОТО И АКВАКУЛТУРИТЕ</w:t>
      </w:r>
    </w:p>
    <w:p w14:paraId="4BCB059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w:t>
      </w:r>
      <w:r w:rsidRPr="00425B15">
        <w:rPr>
          <w:rFonts w:ascii="Times New Roman" w:eastAsia="Times New Roman" w:hAnsi="Times New Roman" w:cs="Times New Roman"/>
          <w:kern w:val="0"/>
          <w:sz w:val="24"/>
          <w:szCs w:val="24"/>
          <w:lang w:eastAsia="bg-BG"/>
          <w14:ligatures w14:val="none"/>
        </w:rPr>
        <w:t xml:space="preserve"> (1) (Изм. - ДВ, бр. 88 от 2005 г., изм. - ДВ, бр. 36 от 2008 г., изм. - ДВ, бр. 80 от 2009 г., изм. - ДВ, бр. 58 от 2017 г., в сила от 18.07.2017 г., изм. - ДВ, бр. 102 от 2022 г., в сила от 01.01.2023 г., изм. - ДВ, бр. 102 от 2023 г.) Министерският съвет по предложение на министъра на земеделието и храните, министъра на транспорта и министъра на </w:t>
      </w:r>
      <w:hyperlink r:id="rId5" w:tgtFrame="_blank" w:tooltip="Правно-информационна система Сиела Енергетика и Околна среда" w:history="1">
        <w:r w:rsidRPr="00425B15">
          <w:rPr>
            <w:rFonts w:ascii="Times New Roman" w:eastAsia="Times New Roman" w:hAnsi="Times New Roman" w:cs="Times New Roman"/>
            <w:color w:val="0000FF"/>
            <w:kern w:val="0"/>
            <w:sz w:val="24"/>
            <w:szCs w:val="24"/>
            <w:u w:val="single"/>
            <w:lang w:eastAsia="bg-BG"/>
            <w14:ligatures w14:val="none"/>
          </w:rPr>
          <w:t>околната среда</w:t>
        </w:r>
      </w:hyperlink>
      <w:r w:rsidRPr="00425B15">
        <w:rPr>
          <w:rFonts w:ascii="Times New Roman" w:eastAsia="Times New Roman" w:hAnsi="Times New Roman" w:cs="Times New Roman"/>
          <w:kern w:val="0"/>
          <w:sz w:val="24"/>
          <w:szCs w:val="24"/>
          <w:lang w:eastAsia="bg-BG"/>
          <w14:ligatures w14:val="none"/>
        </w:rPr>
        <w:t xml:space="preserve"> и водите приема Национална програма за рибарството и аквакултурите.</w:t>
      </w:r>
    </w:p>
    <w:p w14:paraId="46A3454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Националната програма за рибарството и аквакултурите включва:</w:t>
      </w:r>
    </w:p>
    <w:p w14:paraId="00A5AE8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анализ на състоянието и тенденциите за развитие на рибарството и аквакултурите, производството, равнището на технологиите, маркетинга, качеството на продукцията, потребителското търсене и други елементи на отрасъла;</w:t>
      </w:r>
    </w:p>
    <w:p w14:paraId="6F26376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мерки за опазване на биоразнообразието във водните екосистеми и за устойчиво развитие на рибните ресурси в тях;</w:t>
      </w:r>
    </w:p>
    <w:p w14:paraId="2829597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подпомагане на рибарството и аквакултурите чрез мерки за:</w:t>
      </w:r>
    </w:p>
    <w:p w14:paraId="555B16C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(изм. - ДВ, бр. 94 от 2005 г., в сила от 01.01.2006 г.) технологично и техническо обслужване и оборудване;</w:t>
      </w:r>
    </w:p>
    <w:p w14:paraId="2284DE1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изпълнение на краткосрочни и дългосрочни проекти в областта на рибарството и аквакултурите;</w:t>
      </w:r>
    </w:p>
    <w:p w14:paraId="5E496C2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преструктуриране и модернизация на риболовния флот и риболовните пристанищни съоръжения;</w:t>
      </w:r>
    </w:p>
    <w:p w14:paraId="41C7E74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 организация на пазара на риба и други водни организми;</w:t>
      </w:r>
    </w:p>
    <w:p w14:paraId="2D0106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д) организиране и провеждане на изследователски програми и проекти;</w:t>
      </w:r>
    </w:p>
    <w:p w14:paraId="1B5510A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е) финансиране на включените в програмата мероприятия за развитие на отрасъла;</w:t>
      </w:r>
    </w:p>
    <w:p w14:paraId="296DC43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ж) наблюдение, оценка и контрол върху изпълнението на програмата по ал. 1.</w:t>
      </w:r>
    </w:p>
    <w:p w14:paraId="730E60F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15 от 2013 г., в сила от 01.01.2014 г.) Програмата се финансира от:</w:t>
      </w:r>
    </w:p>
    <w:p w14:paraId="09AB4A9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15 от 2013 г., в сила от 01.01.2014 г., изм. - ДВ, бр. 58 от 2017 г., в сила от 18.07.2017 г., изм. - ДВ, бр. 102 от 2022 г., в сила от 01.01.2023 г., изм. - ДВ, бр. 102 от 2023 г.) бюджета на Министерството на земеделието и храните;</w:t>
      </w:r>
    </w:p>
    <w:p w14:paraId="0B59286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целеви постъпления от местни и чуждестранни лица или от международни организации или помощи, предоставени по програми на Европейския съюз.</w:t>
      </w:r>
    </w:p>
    <w:p w14:paraId="766F849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(Изм. - ДВ, бр. 88 от 2005 г., изм. - ДВ, бр. 36 от 2008 г., изм. - ДВ, бр. 80 от 2009 г., изм. - ДВ, бр. 58 от 2017 г., в сила от 18.07.2017 г., изм. - ДВ, бр. 102 от 2022 г., в сила от 01.01.2023 г., изм. - ДВ, бр. 102 от 2023 г.) Министърът на земеделието и храните съвместно с министъра на транспорта и министъра на </w:t>
      </w:r>
      <w:hyperlink r:id="rId6" w:tgtFrame="_blank" w:tooltip="Правно-информационна система Сиела Енергетика и Околна среда" w:history="1">
        <w:r w:rsidRPr="00425B15">
          <w:rPr>
            <w:rFonts w:ascii="Times New Roman" w:eastAsia="Times New Roman" w:hAnsi="Times New Roman" w:cs="Times New Roman"/>
            <w:color w:val="0000FF"/>
            <w:kern w:val="0"/>
            <w:sz w:val="24"/>
            <w:szCs w:val="24"/>
            <w:u w:val="single"/>
            <w:lang w:eastAsia="bg-BG"/>
            <w14:ligatures w14:val="none"/>
          </w:rPr>
          <w:t>околната среда</w:t>
        </w:r>
      </w:hyperlink>
      <w:r w:rsidRPr="00425B15">
        <w:rPr>
          <w:rFonts w:ascii="Times New Roman" w:eastAsia="Times New Roman" w:hAnsi="Times New Roman" w:cs="Times New Roman"/>
          <w:kern w:val="0"/>
          <w:sz w:val="24"/>
          <w:szCs w:val="24"/>
          <w:lang w:eastAsia="bg-BG"/>
          <w14:ligatures w14:val="none"/>
        </w:rPr>
        <w:t xml:space="preserve"> и водите, според компетенциите си, ръководят и контролират изпълнението на Националната програма за рибарството и аквакултурите.</w:t>
      </w:r>
    </w:p>
    <w:p w14:paraId="2F3F06F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94 от 2005 г., в сила от 01.01.2006 г.) Националната програма за рибарството и аквакултурите по ал. 1 се приема за период до 7 години.</w:t>
      </w:r>
    </w:p>
    <w:p w14:paraId="1FFA6D9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(6) (Нова - ДВ, бр. 94 от 2005 г., в сила от 01.01.2006 г., изм. - ДВ, бр. 36 от 2008 г., изм. - ДВ, бр. 80 от 2009 г., изм. - ДВ, бр. 58 от 2017 г., в сила от 18.07.2017 г., изм. - ДВ, бр. 102 от 2022 г., в сила от 01.01.2023 г., изм. - ДВ, бр. 102 от 2023 г.) Изпълнението на Националната програма за рибарството и аквакултурите се отчита ежегодно до месец март пред Министерския съвет от министъра на земеделието и храните, министъра на </w:t>
      </w:r>
      <w:hyperlink r:id="rId7" w:tgtFrame="_blank" w:tooltip="Правно-информационна система Сиела Енергетика и Околна среда" w:history="1">
        <w:r w:rsidRPr="00425B15">
          <w:rPr>
            <w:rFonts w:ascii="Times New Roman" w:eastAsia="Times New Roman" w:hAnsi="Times New Roman" w:cs="Times New Roman"/>
            <w:color w:val="0000FF"/>
            <w:kern w:val="0"/>
            <w:sz w:val="24"/>
            <w:szCs w:val="24"/>
            <w:u w:val="single"/>
            <w:lang w:eastAsia="bg-BG"/>
            <w14:ligatures w14:val="none"/>
          </w:rPr>
          <w:t>околната среда</w:t>
        </w:r>
      </w:hyperlink>
      <w:r w:rsidRPr="00425B15">
        <w:rPr>
          <w:rFonts w:ascii="Times New Roman" w:eastAsia="Times New Roman" w:hAnsi="Times New Roman" w:cs="Times New Roman"/>
          <w:kern w:val="0"/>
          <w:sz w:val="24"/>
          <w:szCs w:val="24"/>
          <w:lang w:eastAsia="bg-BG"/>
          <w14:ligatures w14:val="none"/>
        </w:rPr>
        <w:t xml:space="preserve"> и водите и министъра на транспорта.</w:t>
      </w:r>
    </w:p>
    <w:p w14:paraId="654C425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4C3110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4а.</w:t>
      </w:r>
      <w:r w:rsidRPr="00425B15">
        <w:rPr>
          <w:rFonts w:ascii="Times New Roman" w:eastAsia="Times New Roman" w:hAnsi="Times New Roman" w:cs="Times New Roman"/>
          <w:kern w:val="0"/>
          <w:sz w:val="24"/>
          <w:szCs w:val="24"/>
          <w:lang w:eastAsia="bg-BG"/>
          <w14:ligatures w14:val="none"/>
        </w:rPr>
        <w:t xml:space="preserve"> (Нов - ДВ, бр. 96 от 2006 г., в сила от 01.01.2007 г.) (1) (Изм. - ДВ, бр. 36 от 2008 г., изм. - ДВ, бр. 80 от 2009 г., изм. - ДВ, бр. 58 от 2017 г., в сила от 18.07.2017 г., изм. - ДВ, бр. 102 от 2022 г., в сила от 01.01.2023 г., изм. - ДВ, бр. 102 от 2023 г.) Министерският съвет по предложение на министъра на земеделието и храните определя с решение видовете държавни помощи в областта на рибарството съгласно изискванията на правото на Европейския съюз в областта на държавните помощи.</w:t>
      </w:r>
    </w:p>
    <w:p w14:paraId="1A71F46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36 от 2008 г., изм. - ДВ, бр. 80 от 2009 г., изм. - ДВ, бр. 58 от 2017 г., в сила от 18.07.2017 г., изм. - ДВ, бр. 102 от 2022 г., в сила от 01.01.2023 г., изм. - ДВ, бр. 102 от 2023 г.) Министърът на земеделието и храните уведомява Европейската комисия за планираните нови схеми за помощ или индивидуални помощи или съществени промени на съществуващи държавни помощи, подлежащи на уведомяване съгласно чл. 88, ал. 3 от Договора за създаване на Европейската общност.</w:t>
      </w:r>
    </w:p>
    <w:p w14:paraId="20B983E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36 от 2008 г., изм. - ДВ, бр. 80 от 2009 г., изм. - ДВ, бр. 58 от 2017 г., в сила от 18.07.2017 г., изм. - ДВ, бр. 102 от 2022 г., в сила от 01.01.2023 г., изм. - ДВ, бр. 102 от 2023 г.) Министърът на земеделието и храните поддържа регистър на разрешените от Европейската комисия държавни помощи и регистър на минималните помощи, предоставяни в съответствие с разпоредбите на Регламент (ЕО) № 1860/2004 на Европейската комисия.</w:t>
      </w:r>
    </w:p>
    <w:p w14:paraId="0806447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Държавен фонд "Земеделие" прилага разрешените от Европейската комисия схеми на помощ или индивидуални помощи и минимални помощи.</w:t>
      </w:r>
    </w:p>
    <w:p w14:paraId="737DFD6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36 от 2008 г., изм. - ДВ, бр. 80 от 2009 г., изм. - ДВ, бр. 58 от 2017 г., в сила от 18.07.2017 г., изм. - ДВ, бр. 102 от 2022 г., в сила от 01.01.2023 г., изм. - ДВ, бр. 102 от 2023 г.) Условията и редът за прилагане и наблюдение на прилагането на държавните помощи се определят с наредба на министъра на земеделието и храните.</w:t>
      </w:r>
    </w:p>
    <w:p w14:paraId="436FF0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AA04E4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36 от 2008 г., изм. - ДВ, бр. 80 от 2009 г., изм. - ДВ, бр. 58 от 2017 г., в сила от 18.07.2017 г., изм. - </w:t>
      </w:r>
      <w:r w:rsidRPr="00425B15">
        <w:rPr>
          <w:rFonts w:ascii="Times New Roman" w:eastAsia="Times New Roman" w:hAnsi="Times New Roman" w:cs="Times New Roman"/>
          <w:kern w:val="0"/>
          <w:sz w:val="24"/>
          <w:szCs w:val="24"/>
          <w:lang w:eastAsia="bg-BG"/>
          <w14:ligatures w14:val="none"/>
        </w:rPr>
        <w:lastRenderedPageBreak/>
        <w:t>ДВ, бр. 102 от 2022 г., в сила от 01.01.2023 г., изм. - ДВ, бр. 102 от 2023 г.) Управлението, наблюдението и контролът върху рибарството, аквакултурите и търговията с риба и други водни организми се извършват от Изпълнителната агенция по рибарство и аквакултури (ИАРА) към министъра на земеделието и храните.</w:t>
      </w:r>
    </w:p>
    <w:p w14:paraId="62E8E8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Изпълнителната агенция по рибарство и аквакултури е юридическо лице на бюджетна издръжка със седалище Бургас и териториални звена.</w:t>
      </w:r>
    </w:p>
    <w:p w14:paraId="1C2641E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Дейността и структурата на ИАРА се определят с устройствен правилник, приет от Министерския съвет.</w:t>
      </w:r>
    </w:p>
    <w:p w14:paraId="02BBDF4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2B51E8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w:t>
      </w:r>
      <w:r w:rsidRPr="00425B15">
        <w:rPr>
          <w:rFonts w:ascii="Times New Roman" w:eastAsia="Times New Roman" w:hAnsi="Times New Roman" w:cs="Times New Roman"/>
          <w:kern w:val="0"/>
          <w:sz w:val="24"/>
          <w:szCs w:val="24"/>
          <w:lang w:eastAsia="bg-BG"/>
          <w14:ligatures w14:val="none"/>
        </w:rPr>
        <w:t xml:space="preserve"> (1) Изпълнителната агенция по рибарство и аквакултури осъществява дейностите по:</w:t>
      </w:r>
    </w:p>
    <w:p w14:paraId="4961A5A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(нова - ДВ, бр. 36 от 2008 г.) управление на Оперативната програма за развитие на сектор "Рибарство" 2007 - 2013 г. съгласно Регламент (ЕО) № 1198/2006 на Съвета за Европейския фонд за рибарство в качеството си на управляващ орган;</w:t>
      </w:r>
    </w:p>
    <w:p w14:paraId="421C7B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(нова - ДВ, бр. 36 от 2008 г.) прилагане на Общата политика по рибарство на Европейския съюз;</w:t>
      </w:r>
    </w:p>
    <w:p w14:paraId="59A90F2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(изм. - ДВ, бр. 88 от 2005 г., доп. - ДВ, бр. 94 от 2005 г., в сила от 01.01.2006 г., предишна т. 1 - ДВ, бр. 36 от 2008 г.) изпълнение на Националната програма за рибарството и аквакултурите съвместно с Министерството на </w:t>
      </w:r>
      <w:hyperlink r:id="rId8" w:tgtFrame="_blank" w:tooltip="Правно-информационна система Сиела Енергетика и Околна среда" w:history="1">
        <w:r w:rsidRPr="00425B15">
          <w:rPr>
            <w:rFonts w:ascii="Times New Roman" w:eastAsia="Times New Roman" w:hAnsi="Times New Roman" w:cs="Times New Roman"/>
            <w:color w:val="0000FF"/>
            <w:kern w:val="0"/>
            <w:sz w:val="24"/>
            <w:szCs w:val="24"/>
            <w:u w:val="single"/>
            <w:lang w:eastAsia="bg-BG"/>
            <w14:ligatures w14:val="none"/>
          </w:rPr>
          <w:t>околната среда</w:t>
        </w:r>
      </w:hyperlink>
      <w:r w:rsidRPr="00425B15">
        <w:rPr>
          <w:rFonts w:ascii="Times New Roman" w:eastAsia="Times New Roman" w:hAnsi="Times New Roman" w:cs="Times New Roman"/>
          <w:kern w:val="0"/>
          <w:sz w:val="24"/>
          <w:szCs w:val="24"/>
          <w:lang w:eastAsia="bg-BG"/>
          <w14:ligatures w14:val="none"/>
        </w:rPr>
        <w:t xml:space="preserve"> и водите и Изпълнителна агенция "Морска администрация" към министъра на транспорта;</w:t>
      </w:r>
    </w:p>
    <w:p w14:paraId="45B6B01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(предишна т. 2 - ДВ, бр. 36 от 2008 г.) опазване на рибните ресурси и контрол по спазването на правилата за любителския риболов и рибностопанските дейности;</w:t>
      </w:r>
    </w:p>
    <w:p w14:paraId="0C8F592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(предишна т. 3 - ДВ, бр. 36 от 2008 г.) издаване на разрешителни за стопански риболов и регистрация на лицата, които развъждат и отглеждат риба и други водни организми;</w:t>
      </w:r>
    </w:p>
    <w:p w14:paraId="725BD00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(предишна т. 4 - ДВ, бр. 36 от 2008 г.) създаване и поддържане на информационно-статистическа система за рибарство и аквакултури;</w:t>
      </w:r>
    </w:p>
    <w:p w14:paraId="4747C85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(нова - ДВ, бр. 94 от 2005 г., в сила от 01.01.2006 г., предишна т. 5 - ДВ, бр. 36 от 2008 г.) представяне на Република България в международните организации;</w:t>
      </w:r>
    </w:p>
    <w:p w14:paraId="27DCEBB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(нова - ДВ, бр. 94 от 2005 г., в сила от 01.01.2006 г., предишна т. 6 - ДВ, бр. 36 от 2008 г.) разпределяне на квотите на Република България за улов на риба, предоставени по международни споразумения и договори;</w:t>
      </w:r>
    </w:p>
    <w:p w14:paraId="614AF9C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(нова - ДВ, бр. 94 от 2005 г., в сила от 01.01.2006 г., предишна т. 7 - ДВ, бр. 36 от 2008 г.) предоставяне на правото на ползване върху рибните ресурси - частна държавна собственост;</w:t>
      </w:r>
    </w:p>
    <w:p w14:paraId="145E547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(предишна т. 5, доп. - ДВ, бр. 94 от 2005 г., в сила от 01.01.2006 г., предишна т. 8 - ДВ, бр. 36 от 2008 г.) други дейности, възложени и със закон или с решение на Министерския съвет.</w:t>
      </w:r>
    </w:p>
    <w:p w14:paraId="01DC148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(Нова - ДВ, бр. 59 от 2012 г., изм. - ДВ, бр. 58 от 2017 г., в сила от 18.07.2017 г., изм. - ДВ, бр. 102 от 2022 г., в сила от 01.01.2023 г., изм. - ДВ, бр. 102 от 2023 г.) Индивидуалните и общите административни актове, издавани от изпълнителния директор на Изпълнителната агенция по рибарство и аквакултури във връзка с прилагането на Оперативната програма за развитие на сектор "Рибарство" 2007 - 2013 г., могат да бъдат обжалвани по административен ред пред министъра на земеделието и храните като непосредствено по-</w:t>
      </w:r>
      <w:proofErr w:type="spellStart"/>
      <w:r w:rsidRPr="00425B15">
        <w:rPr>
          <w:rFonts w:ascii="Times New Roman" w:eastAsia="Times New Roman" w:hAnsi="Times New Roman" w:cs="Times New Roman"/>
          <w:kern w:val="0"/>
          <w:sz w:val="24"/>
          <w:szCs w:val="24"/>
          <w:lang w:eastAsia="bg-BG"/>
          <w14:ligatures w14:val="none"/>
        </w:rPr>
        <w:t>горестоящ</w:t>
      </w:r>
      <w:proofErr w:type="spellEnd"/>
      <w:r w:rsidRPr="00425B15">
        <w:rPr>
          <w:rFonts w:ascii="Times New Roman" w:eastAsia="Times New Roman" w:hAnsi="Times New Roman" w:cs="Times New Roman"/>
          <w:kern w:val="0"/>
          <w:sz w:val="24"/>
          <w:szCs w:val="24"/>
          <w:lang w:eastAsia="bg-BG"/>
          <w14:ligatures w14:val="none"/>
        </w:rPr>
        <w:t xml:space="preserve"> компетентен административен орган.</w:t>
      </w:r>
    </w:p>
    <w:p w14:paraId="730C661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(Нова - ДВ, бр. 98 от 2019 г., в сила от 13.12.2019 г.) Изпълнителната агенция по рибарство и аквакултури предприема действия за събиране на недължимо платените и надплатените суми по проекти по Оперативната програма за развитие на сектор "Рибарство" 2007 - 2013 г., финансирани от Европейския фонд за рибарство, включително от свързаното с тях национално съфинансиране, както и глобите и </w:t>
      </w:r>
      <w:r w:rsidRPr="00425B15">
        <w:rPr>
          <w:rFonts w:ascii="Times New Roman" w:eastAsia="Times New Roman" w:hAnsi="Times New Roman" w:cs="Times New Roman"/>
          <w:kern w:val="0"/>
          <w:sz w:val="24"/>
          <w:szCs w:val="24"/>
          <w:lang w:eastAsia="bg-BG"/>
          <w14:ligatures w14:val="none"/>
        </w:rPr>
        <w:lastRenderedPageBreak/>
        <w:t>другите парични санкции, предвидени в българското законодателство и в правото на Европейския съюз.</w:t>
      </w:r>
    </w:p>
    <w:p w14:paraId="3DB4910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(Нова - ДВ, бр. 98 от 2019 г., в сила от 13.12.2019 г.) </w:t>
      </w:r>
      <w:proofErr w:type="spellStart"/>
      <w:r w:rsidRPr="00425B15">
        <w:rPr>
          <w:rFonts w:ascii="Times New Roman" w:eastAsia="Times New Roman" w:hAnsi="Times New Roman" w:cs="Times New Roman"/>
          <w:kern w:val="0"/>
          <w:sz w:val="24"/>
          <w:szCs w:val="24"/>
          <w:lang w:eastAsia="bg-BG"/>
          <w14:ligatures w14:val="none"/>
        </w:rPr>
        <w:t>Дължимостта</w:t>
      </w:r>
      <w:proofErr w:type="spellEnd"/>
      <w:r w:rsidRPr="00425B15">
        <w:rPr>
          <w:rFonts w:ascii="Times New Roman" w:eastAsia="Times New Roman" w:hAnsi="Times New Roman" w:cs="Times New Roman"/>
          <w:kern w:val="0"/>
          <w:sz w:val="24"/>
          <w:szCs w:val="24"/>
          <w:lang w:eastAsia="bg-BG"/>
          <w14:ligatures w14:val="none"/>
        </w:rPr>
        <w:t xml:space="preserve"> на подлежаща на възстановяване безвъзмездна финансова помощ поради нарушение от страна на ползвателите на помощ по Оперативната програма за развитие на сектор "Рибарство" 2007 - 2013 г., което представлява основание за налагане на финансова корекция по чл. 70, ал. 1 от Закона за управление на средствата от Европейските структурни и инвестиционни фондове, се установява с решение за налагане на финансова корекция, издадено от изпълнителния директор на ИАРА по реда на глава пета от същия закон.</w:t>
      </w:r>
    </w:p>
    <w:p w14:paraId="532C142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(5) (Нова - ДВ, бр. 98 от 2019 г., в сила от 13.12.2019 г.) </w:t>
      </w:r>
      <w:proofErr w:type="spellStart"/>
      <w:r w:rsidRPr="00425B15">
        <w:rPr>
          <w:rFonts w:ascii="Times New Roman" w:eastAsia="Times New Roman" w:hAnsi="Times New Roman" w:cs="Times New Roman"/>
          <w:kern w:val="0"/>
          <w:sz w:val="24"/>
          <w:szCs w:val="24"/>
          <w:lang w:eastAsia="bg-BG"/>
          <w14:ligatures w14:val="none"/>
        </w:rPr>
        <w:t>Дължимостта</w:t>
      </w:r>
      <w:proofErr w:type="spellEnd"/>
      <w:r w:rsidRPr="00425B15">
        <w:rPr>
          <w:rFonts w:ascii="Times New Roman" w:eastAsia="Times New Roman" w:hAnsi="Times New Roman" w:cs="Times New Roman"/>
          <w:kern w:val="0"/>
          <w:sz w:val="24"/>
          <w:szCs w:val="24"/>
          <w:lang w:eastAsia="bg-BG"/>
          <w14:ligatures w14:val="none"/>
        </w:rPr>
        <w:t xml:space="preserve"> на подлежаща на възстановяване безвъзмездна финансова помощ поради нарушение от страна на ползвателите на помощ по Оперативната програма за развитие на сектор "Рибарство" 2007 - 2013 г., извън основанията по ал. 4, се установява с акт за установяване на публично държавно вземане, издадено от изпълнителния директор на ИАРА по реда на Данъчно-осигурителния процесуален кодекс.</w:t>
      </w:r>
    </w:p>
    <w:p w14:paraId="5D0E03D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98 от 2019 г., в сила от 13.12.2019 г.) Изпълнителният директор на ИАРА одобрява със заповед правила за определяне на размера на подлежащата на възстановяване безвъзмездна финансова помощ по ал. 4 и 5, като се отчитат естеството и сериозността на допуснатото нарушение на приложимото право на Европейския съюз, българското законодателство и сключения договор. Заповедта и правилата се обнародват в "</w:t>
      </w:r>
      <w:hyperlink r:id="rId9" w:tgtFrame="_blank" w:tooltip="Архив Държавен вестник 1920 - 1951 г." w:history="1">
        <w:r w:rsidRPr="00425B15">
          <w:rPr>
            <w:rFonts w:ascii="Times New Roman" w:eastAsia="Times New Roman" w:hAnsi="Times New Roman" w:cs="Times New Roman"/>
            <w:color w:val="0000FF"/>
            <w:kern w:val="0"/>
            <w:sz w:val="24"/>
            <w:szCs w:val="24"/>
            <w:u w:val="single"/>
            <w:lang w:eastAsia="bg-BG"/>
            <w14:ligatures w14:val="none"/>
          </w:rPr>
          <w:t>Държавен вестник</w:t>
        </w:r>
      </w:hyperlink>
      <w:r w:rsidRPr="00425B15">
        <w:rPr>
          <w:rFonts w:ascii="Times New Roman" w:eastAsia="Times New Roman" w:hAnsi="Times New Roman" w:cs="Times New Roman"/>
          <w:kern w:val="0"/>
          <w:sz w:val="24"/>
          <w:szCs w:val="24"/>
          <w:lang w:eastAsia="bg-BG"/>
          <w14:ligatures w14:val="none"/>
        </w:rPr>
        <w:t>".</w:t>
      </w:r>
    </w:p>
    <w:p w14:paraId="7DB7447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(7) (Изм. и доп. - ДВ, бр. 94 от 2005 г., в сила от 01.01.2006 г., предишна ал. 2, доп. - ДВ, бр. 59 от 2012 г., изм. - ДВ, бр. 17 от 2018 г., в сила от 23.02.2018 г., предишна ал. 3 - ДВ, бр. 98 от 2019 г., в сила от 13.12.2019 г.) Изпълнителната агенция по рибарство и аквакултури, Българската агенция по безопасност на храните и Изпълнителната агенция "Морска администрация" осъществяват съвместна дейност по регистрацията и контрола на риболовните кораби. Изпълнителната агенция по рибарство и аквакултури поддържа на </w:t>
      </w:r>
      <w:hyperlink r:id="rId10" w:history="1">
        <w:r w:rsidRPr="00425B15">
          <w:rPr>
            <w:rFonts w:ascii="Times New Roman" w:eastAsia="Times New Roman" w:hAnsi="Times New Roman" w:cs="Times New Roman"/>
            <w:color w:val="0000FF"/>
            <w:kern w:val="0"/>
            <w:sz w:val="24"/>
            <w:szCs w:val="24"/>
            <w:u w:val="single"/>
            <w:lang w:eastAsia="bg-BG"/>
            <w14:ligatures w14:val="none"/>
          </w:rPr>
          <w:t>интернет страницата</w:t>
        </w:r>
      </w:hyperlink>
      <w:r w:rsidRPr="00425B15">
        <w:rPr>
          <w:rFonts w:ascii="Times New Roman" w:eastAsia="Times New Roman" w:hAnsi="Times New Roman" w:cs="Times New Roman"/>
          <w:kern w:val="0"/>
          <w:sz w:val="24"/>
          <w:szCs w:val="24"/>
          <w:lang w:eastAsia="bg-BG"/>
          <w14:ligatures w14:val="none"/>
        </w:rPr>
        <w:t xml:space="preserve"> си публичен електронен регистър на риболовните кораби.</w:t>
      </w:r>
    </w:p>
    <w:p w14:paraId="7ACAB43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(Нова - ДВ, бр. 94 от 2005 г., в сила от 01.01.2006 г., изм. - ДВ, бр. 82 от 2006 г., предишна ал. 3, изм. - ДВ, бр. 59 от 2012 г., предишна ал. 4 - ДВ, бр. 98 от 2019 г., в сила от 13.12.2019 г.) Изпълнителната агенция по рибарство и аквакултури осъществява при необходимост съвместна дейност с Главна дирекция "Гранична полиция" (ГДГП) за контрол на риболовните кораби, риболова и рибностопанските дейности в граничната зона, в зоните на граничните контролно-пропускателни пунктове, пристанищата, вътрешните морски води, териториалното море, прилежащата зона, континенталния шелф, изключителната икономическа зона, българския участък на река Дунав и в другите гранични реки и водоеми.</w:t>
      </w:r>
    </w:p>
    <w:p w14:paraId="29C43A3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36 от 2008 г., изм. - ДВ, бр. 80 от 2009 г., изм. - ДВ, бр. 80 от 2009 г., изм. - ДВ, бр. 19 от 2011 г., в сила от 09.04.2011 г.) Изпълнителната агенция по горите и нейните структури осъществяват контрол по опазването на рибните ресурси във водните обекти, ползвани за любителски риболов в района на дейност на нейните структури, както и контрол по спазване на правилата за любителски риболов при условията и по реда на този закон и на Закона за горите.</w:t>
      </w:r>
    </w:p>
    <w:p w14:paraId="67F9957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CE7AF0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C95CB4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w:t>
      </w:r>
      <w:r w:rsidRPr="00425B15">
        <w:rPr>
          <w:rFonts w:ascii="Times New Roman" w:eastAsia="Times New Roman" w:hAnsi="Times New Roman" w:cs="Times New Roman"/>
          <w:kern w:val="0"/>
          <w:sz w:val="24"/>
          <w:szCs w:val="24"/>
          <w:lang w:eastAsia="bg-BG"/>
          <w14:ligatures w14:val="none"/>
        </w:rPr>
        <w:t xml:space="preserve"> (1) (Изм. - ДВ, бр. 36 от 2008 г., изм. - ДВ, бр. 80 от 2009 г., изм. - ДВ, бр. 58 от 2017 г., в сила от 18.07.2017 г., изм. - ДВ, бр. 102 от 2022 г., в сила от 01.01.2023 г., изм. - ДВ, бр. 102 от 2023 г.) Към министъра на земеделието и храните като </w:t>
      </w:r>
      <w:r w:rsidRPr="00425B15">
        <w:rPr>
          <w:rFonts w:ascii="Times New Roman" w:eastAsia="Times New Roman" w:hAnsi="Times New Roman" w:cs="Times New Roman"/>
          <w:kern w:val="0"/>
          <w:sz w:val="24"/>
          <w:szCs w:val="24"/>
          <w:lang w:eastAsia="bg-BG"/>
          <w14:ligatures w14:val="none"/>
        </w:rPr>
        <w:lastRenderedPageBreak/>
        <w:t>консултативен орган се създава Научно-технически съвет по рибарство и аквакултури (НТСРА).</w:t>
      </w:r>
    </w:p>
    <w:p w14:paraId="39A5126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(Изм. - ДВ, бр. 94 от 2005 г., в сила от 01.01.2006 г., изм. - ДВ, бр. 36 от 2008 г., изм. - ДВ, бр. 80 от 2009 г., изм. - ДВ, бр. 82 от 2009 г., в сила от 16.10.2009 г., изм. - ДВ, бр. 8 от 2011 г., в сила от 25.01.2011 г., изм. - ДВ, бр. 59 от 2012 г., изм. - ДВ, бр. 58 от 2017 г., в сила от 18.07.2017 г., изм. - ДВ, бр. 91 от 2018 г., в сила от 02.11.2018 г., изм. - ДВ, бр. 102 от 2022 г., в сила от 01.01.2023 г., изм. - ДВ, бр. 102 от 2023 г.) Министърът на земеделието и храните определя със заповед състава на НТСРА, в който се включват представители на Министерството на </w:t>
      </w:r>
      <w:hyperlink r:id="rId11" w:tgtFrame="_blank" w:tooltip="Правно-информационна система Сиела Енергетика и Околна среда" w:history="1">
        <w:r w:rsidRPr="00425B15">
          <w:rPr>
            <w:rFonts w:ascii="Times New Roman" w:eastAsia="Times New Roman" w:hAnsi="Times New Roman" w:cs="Times New Roman"/>
            <w:color w:val="0000FF"/>
            <w:kern w:val="0"/>
            <w:sz w:val="24"/>
            <w:szCs w:val="24"/>
            <w:u w:val="single"/>
            <w:lang w:eastAsia="bg-BG"/>
            <w14:ligatures w14:val="none"/>
          </w:rPr>
          <w:t>околната среда</w:t>
        </w:r>
      </w:hyperlink>
      <w:r w:rsidRPr="00425B15">
        <w:rPr>
          <w:rFonts w:ascii="Times New Roman" w:eastAsia="Times New Roman" w:hAnsi="Times New Roman" w:cs="Times New Roman"/>
          <w:kern w:val="0"/>
          <w:sz w:val="24"/>
          <w:szCs w:val="24"/>
          <w:lang w:eastAsia="bg-BG"/>
          <w14:ligatures w14:val="none"/>
        </w:rPr>
        <w:t xml:space="preserve"> и водите, Министерството на земеделието и храните, Министерството на </w:t>
      </w:r>
      <w:hyperlink r:id="rId12" w:tgtFrame="_blank" w:tooltip="Правно-информационна система Сиела Здравеопазване" w:history="1">
        <w:r w:rsidRPr="00425B15">
          <w:rPr>
            <w:rFonts w:ascii="Times New Roman" w:eastAsia="Times New Roman" w:hAnsi="Times New Roman" w:cs="Times New Roman"/>
            <w:color w:val="0000FF"/>
            <w:kern w:val="0"/>
            <w:sz w:val="24"/>
            <w:szCs w:val="24"/>
            <w:u w:val="single"/>
            <w:lang w:eastAsia="bg-BG"/>
            <w14:ligatures w14:val="none"/>
          </w:rPr>
          <w:t>здравеопазване</w:t>
        </w:r>
      </w:hyperlink>
      <w:r w:rsidRPr="00425B15">
        <w:rPr>
          <w:rFonts w:ascii="Times New Roman" w:eastAsia="Times New Roman" w:hAnsi="Times New Roman" w:cs="Times New Roman"/>
          <w:kern w:val="0"/>
          <w:sz w:val="24"/>
          <w:szCs w:val="24"/>
          <w:lang w:eastAsia="bg-BG"/>
          <w14:ligatures w14:val="none"/>
        </w:rPr>
        <w:t>то, Българската агенция по безопасност на храните, Изпълнителната агенция по рибарство и аквакултури, Изпълнителната агенция по горите, Изпълнителната агенция "Морска администрация", научни организации в областта на рибарството и аквакултурите, организациите по чл. 10 и националното риболовно сдружение по чл. 11, ал. 3.</w:t>
      </w:r>
    </w:p>
    <w:p w14:paraId="0CBFD38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59 от 2012 г., изм. - ДВ, бр. 58 от 2017 г., в сила от 18.07.2017 г., изм. - ДВ, бр. 102 от 2022 г., в сила от 01.01.2023 г., изм. - ДВ, бр. 102 от 2023 г.) Научно-техническият съвет по рибарство и аквакултури обсъжда и дава становища по програми, документи и въпроси, свързани с отрасъла, поставени за разглеждане от министъра на земеделието и храните.</w:t>
      </w:r>
    </w:p>
    <w:p w14:paraId="3623DC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36 от 2008 г., изм. - ДВ, бр. 80 от 2009 г., изм. - ДВ, бр. 58 от 2017 г., в сила от 18.07.2017 г., изм. - ДВ, бр. 102 от 2022 г., в сила от 01.01.2023 г., изм. - ДВ, бр. 102 от 2023 г.) Министърът на земеделието и храните издава правилник за устройството и дейността на НТСРА.</w:t>
      </w:r>
    </w:p>
    <w:p w14:paraId="18C0CD4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48C0CB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9.</w:t>
      </w:r>
      <w:r w:rsidRPr="00425B15">
        <w:rPr>
          <w:rFonts w:ascii="Times New Roman" w:eastAsia="Times New Roman" w:hAnsi="Times New Roman" w:cs="Times New Roman"/>
          <w:kern w:val="0"/>
          <w:sz w:val="24"/>
          <w:szCs w:val="24"/>
          <w:lang w:eastAsia="bg-BG"/>
          <w14:ligatures w14:val="none"/>
        </w:rPr>
        <w:t xml:space="preserve"> (1) (Изм. - ДВ, бр. 36 от 2008 г., изм. - ДВ, бр. 80 от 2009 г., изм. - ДВ, бр. 58 от 2017 г., в сила от 18.07.2017 г., изм. - ДВ, бр. 102 от 2022 г., в сила от 01.01.2023 г., изм. - ДВ, бр. 102 от 2023 г.) Контролът по опазването на биологичното разнообразие на рибните ресурси се упражнява от министъра на околната среда и водите и от министъра на земеделието и храните.</w:t>
      </w:r>
    </w:p>
    <w:p w14:paraId="0BD14A5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(Изм. - ДВ, бр. 94 от 2005 г., в сила от 01.01.2006 г.) Въвеждането на неместни видове и повторното въвеждане на местни видове риби и други водни организми във водните обекти се извършва по реда на Закона за биологичното разнообразие. </w:t>
      </w:r>
    </w:p>
    <w:p w14:paraId="66D8DA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10.</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91 от 2018 г., в сила от 02.11.2018 г.) (1) (Изм. - ДВ, бр. 102 от 2022 г., в сила от 01.01.2023 г., изм. - ДВ, бр. 102 от 2023 г.) Министърът на земеделието и храните признава организации на производителите на продукти от риболов, организации на производителите на продукти от аквакултури и асоциации на организации на производителите, които отговарят на изискванията на Регламент (ЕС) № 1379/2013 на Европейския парламент и на Съвета от 11 декември 2013 г. относно общата организация на пазарите на продукти от риболов и аквакултури, за изменение на регламенти (ЕО) № 1184/2006 и (ЕО) № 1224/2009 на Съвета и за отмяна на Регламент (ЕО) № 104/2000 на Съвета (ОВ, L 354/1 от 28 декември 2013 г.), наричан по-нататък "Регламент (ЕС) № 1379/2013" и на наредбата по чл. 10г, ал. 1.</w:t>
      </w:r>
    </w:p>
    <w:p w14:paraId="284ED10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Организация на производителите на продукти от риболов и организация на производителите на продукти от аквакултури се учредяват по инициатива на производители на продукти от риболов и/или от производители на продукти от аквакултури за постигане на целите, посочени в чл. 7, и прилагане на мерките по чл. 8 от Регламент (ЕС) № 1379/2013.</w:t>
      </w:r>
    </w:p>
    <w:p w14:paraId="72B6ACB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Организацията по ал. 2 може да бъде събирателно дружество, дружество с ограничена отговорност, юридическо лице, регистрирано при условията и по реда на </w:t>
      </w:r>
      <w:r w:rsidRPr="00425B15">
        <w:rPr>
          <w:rFonts w:ascii="Times New Roman" w:eastAsia="Times New Roman" w:hAnsi="Times New Roman" w:cs="Times New Roman"/>
          <w:kern w:val="0"/>
          <w:sz w:val="24"/>
          <w:szCs w:val="24"/>
          <w:lang w:eastAsia="bg-BG"/>
          <w14:ligatures w14:val="none"/>
        </w:rPr>
        <w:lastRenderedPageBreak/>
        <w:t>Закона за юридическите лица с нестопанска цел, или кооперация, с изключение на кооперативен съюз по чл. 54, ал. 3 от Закона за кооперациите.</w:t>
      </w:r>
    </w:p>
    <w:p w14:paraId="650E111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Асоциация на организации на производителите се учредява по инициатива на признати организации на производителите по ал. 2 за постигане на целите, посочени в чл. 10 от Регламент (ЕС) № 1379/2013.</w:t>
      </w:r>
    </w:p>
    <w:p w14:paraId="67B2D3B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Асоциацията на организации на производителите може да бъде събирателно дружество, дружество с ограничена отговорност, юридическо лице, регистрирано при условията и по реда на Закона за юридическите лица с нестопанска цел, или кооперативен съюз.</w:t>
      </w:r>
    </w:p>
    <w:p w14:paraId="5270A89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(Изм. - ДВ, бр. 102 от 2022 г., в сила от 01.01.2023 г., изм. - ДВ, бр. 102 от 2023 г.) За признаване по ал. 1 съответната организация или асоциация подава заявление до министъра на земеделието и храните при условията и по реда на наредбата по чл. 10г, ал. 1.</w:t>
      </w:r>
    </w:p>
    <w:p w14:paraId="47014B0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(Изм. - ДВ, бр. 102 от 2022 г., в сила от 01.01.2023 г., изм. - ДВ, бр. 102 от 2023 г.) Министърът на земеделието и храните със заповед назначава постоянна комисия, която извършва проверка за изпълнение на условията за признаване и изразява становище за признаване или за отказ за признаване. В състава на комисията се включват представители на Министерството на земеделието и храните, Държавен фонд "Земеделие" и на Изпълнителната агенция по рибарство и аквакултури.</w:t>
      </w:r>
    </w:p>
    <w:p w14:paraId="17A91E8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(Изм. - ДВ, бр. 102 от 2022 г., в сила от 01.01.2023 г., изм. - ДВ, бр. 102 от 2023 г.) В тримесечен срок от подаване на заявлението по ал. 6, въз основа на становището на комисията, министърът на земеделието и храните издава заповед, с която признава или мотивирано отказва признаване на организацията или асоциацията.</w:t>
      </w:r>
    </w:p>
    <w:p w14:paraId="4E04A44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(Изм. - ДВ, бр. 102 от 2022 г., в сила от 01.01.2023 г., изм. - ДВ, бр. 102 от 2023 г.) В 8-седмичен срок от влизането в сила на заповедта за признаване съответната организация по ал. 2 представя за одобрение в Министерството на земеделието и храните план за производство и предлагане на пазара по чл. 28, параграф 1 от Регламент (ЕС) № 1379/2013. Комисията по ал. 7 извършва проверки за изпълнение на одобрения план.</w:t>
      </w:r>
    </w:p>
    <w:p w14:paraId="231E974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(Изм. - ДВ, бр. 102 от 2022 г., в сила от 01.01.2023 г., изм. - ДВ, бр. 102 от 2023 г.) Министърът на земеделието и храните със заповед оттегля признаването:</w:t>
      </w:r>
    </w:p>
    <w:p w14:paraId="679E38B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когато организацията или асоциацията престане да отговаря на съответните условия за признаване;</w:t>
      </w:r>
    </w:p>
    <w:p w14:paraId="3BF287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когато заповедта по ал. 8 е издадена въз основа на неверни данни;</w:t>
      </w:r>
    </w:p>
    <w:p w14:paraId="624988A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когато с влязъл в сила акт на компетентен орган е установено тежко нарушение или измама при осъществяване на дейността на организацията или асоциацията;</w:t>
      </w:r>
    </w:p>
    <w:p w14:paraId="3A0C106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когато организацията или асоциацията използва полученото признаване за цели, различни от посочените в чл. 7 или чл. 10 от Регламент (ЕС) № 1379/2013;</w:t>
      </w:r>
    </w:p>
    <w:p w14:paraId="7BDD75C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по искане на управителния орган на организацията или асоциацията;</w:t>
      </w:r>
    </w:p>
    <w:p w14:paraId="79FBA4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6. при прекратяване на юридическото лице и заличаване на вписването му от </w:t>
      </w:r>
      <w:hyperlink r:id="rId13" w:tgtFrame="_blank" w:tooltip="Правно-информационна система Сиела Инфо" w:history="1">
        <w:r w:rsidRPr="00425B15">
          <w:rPr>
            <w:rFonts w:ascii="Times New Roman" w:eastAsia="Times New Roman" w:hAnsi="Times New Roman" w:cs="Times New Roman"/>
            <w:color w:val="0000FF"/>
            <w:kern w:val="0"/>
            <w:sz w:val="24"/>
            <w:szCs w:val="24"/>
            <w:u w:val="single"/>
            <w:lang w:eastAsia="bg-BG"/>
            <w14:ligatures w14:val="none"/>
          </w:rPr>
          <w:t>търговския регистър</w:t>
        </w:r>
      </w:hyperlink>
      <w:r w:rsidRPr="00425B15">
        <w:rPr>
          <w:rFonts w:ascii="Times New Roman" w:eastAsia="Times New Roman" w:hAnsi="Times New Roman" w:cs="Times New Roman"/>
          <w:kern w:val="0"/>
          <w:sz w:val="24"/>
          <w:szCs w:val="24"/>
          <w:lang w:eastAsia="bg-BG"/>
          <w14:ligatures w14:val="none"/>
        </w:rPr>
        <w:t xml:space="preserve"> или от регистъра на юридическите лица с нестопанска цел;</w:t>
      </w:r>
    </w:p>
    <w:p w14:paraId="45EF8E4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по искане на Европейската комисия в случаите по чл. 20, параграф 1 от Регламент (ЕС) № 1379/2013.</w:t>
      </w:r>
    </w:p>
    <w:p w14:paraId="1231AF8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(11) (Изм. - ДВ, бр. 102 от 2022 г., в сила от 01.01.2023 г., изм. - ДВ, бр. 102 от 2023 г.) Министърът на земеделието и храните със заповед може да оттегли признаването при установено съществено неизпълнение на одобрения план за производство и предлагане на пазара по ал. 9 по критерии, определени в наредбата по чл. 10г, ал. 1.</w:t>
      </w:r>
    </w:p>
    <w:p w14:paraId="1727AC4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Заповедите по ал. 8, 10 и 11 се съобщават и може да се обжалват по реда на Административнопроцесуалния кодекс.</w:t>
      </w:r>
    </w:p>
    <w:p w14:paraId="6809F32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EF88EF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10а.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отм. - ДВ, бр. 36 от 2008 г.)</w:t>
      </w:r>
    </w:p>
    <w:p w14:paraId="49295F3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10б.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отм. - ДВ, бр. 36 от 2008 г.)</w:t>
      </w:r>
    </w:p>
    <w:p w14:paraId="5335A00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38BBB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10в.</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91 от 2018 г., в сила от 02.11.2018 г.) (1) (Изм. - ДВ, бр. 102 от 2022 г., в сила от 01.01.2023 г., изм. - ДВ, бр. 102 от 2023 г.) Министърът на земеделието и храните признава междубраншови организации в сектора на рибарството, които отговарят на изискванията на Регламент (ЕС) № 1379/2013 и на наредбата по чл. 10г, ал. 1.</w:t>
      </w:r>
    </w:p>
    <w:p w14:paraId="52936A1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Междубраншова организация се учредява по инициатива на производители, търговци и/или преработватели на продукти от риболов и/или аквакултури за постигане на целите, посочени в чл. 12, и за прилагане на мерките, посочени в чл. 13 от Регламент (ЕС) № 1379/2013.</w:t>
      </w:r>
    </w:p>
    <w:p w14:paraId="7C5AC18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Междубраншовата организация е юридическо лице, регистрирано при условията и по реда на Закона за юридическите лица с нестопанска цел.</w:t>
      </w:r>
    </w:p>
    <w:p w14:paraId="40C081C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102 от 2022 г., в сила от 01.01.2023 г., изм. - ДВ, бр. 102 от 2023 г.) За признаване по ал. 1 съответната междубраншова организация подава заявление до министъра на земеделието и храните при условията и по реда на наредбата по чл. 10г, ал. 1.</w:t>
      </w:r>
    </w:p>
    <w:p w14:paraId="343FD92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Комисията по чл. 10, ал. 7 извършва проверка за изпълнение на условията за признаване и изразява становище за признаване или за отказ за признаване.</w:t>
      </w:r>
    </w:p>
    <w:p w14:paraId="107AA4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(Изм. - ДВ, бр. 102 от 2022 г., в сила от 01.01.2023 г., изм. - ДВ, бр. 102 от 2023 г.) В тримесечен срок от подаване на заявлението по ал. 4, въз основа на становището на комисията, министърът на земеделието и храните издава заповед, с която признава или мотивирано отказва признаване на междубраншовата организация.</w:t>
      </w:r>
    </w:p>
    <w:p w14:paraId="4C1515C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(Изм. - ДВ, бр. 102 от 2022 г., в сила от 01.01.2023 г., изм. - ДВ, бр. 102 от 2023 г.) Министърът на земеделието и храните със заповед оттегля признаването на междубраншова организация:</w:t>
      </w:r>
    </w:p>
    <w:p w14:paraId="5FF211D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когато организацията престане да отговаря на условията за признаване;</w:t>
      </w:r>
    </w:p>
    <w:p w14:paraId="64A26F8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когато заповедта по ал. 6 е издадена въз основа на неверни данни;</w:t>
      </w:r>
    </w:p>
    <w:p w14:paraId="469E018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когато с влязъл в сила акт на компетентен орган е установено тежко нарушение или измама при осъществяване на дейността на организацията;</w:t>
      </w:r>
    </w:p>
    <w:p w14:paraId="36AEB18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когато организацията използва полученото признаване за цели, различни от посочените в чл. 12 от Регламент (ЕС) № 1379/2013;</w:t>
      </w:r>
    </w:p>
    <w:p w14:paraId="66DD551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по искане на управителния орган на организацията;</w:t>
      </w:r>
    </w:p>
    <w:p w14:paraId="541562E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при прекратяване на юридическото лице и заличаване на вписването му от регистъра на юридическите лица с нестопанска цел;</w:t>
      </w:r>
    </w:p>
    <w:p w14:paraId="537F860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по искане на Европейската комисия в случаите по чл. 20, параграф 1 от Регламент (ЕС) № 1379/2013.</w:t>
      </w:r>
    </w:p>
    <w:p w14:paraId="5E4522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Заповедите по ал. 6 и 7 се съобщават и може да се обжалват по реда на Административнопроцесуалния кодекс.</w:t>
      </w:r>
    </w:p>
    <w:p w14:paraId="5286DCE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10г.</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36 от 2008 г., изм. - ДВ, бр. 91 от 2018 г., в сила от 02.11.2018 г.) (1) (Изм. - ДВ, бр. 102 от 2022 г., в сила от 01.01.2023 г., изм. - ДВ, бр. 102 от 2023 г.) Министърът на земеделието и храните определя с наредба:</w:t>
      </w:r>
    </w:p>
    <w:p w14:paraId="1AD5711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условията и реда за признаване на организации на производителите на продукти от риболов и/или продукти от аквакултури, асоциации на организации на производителите и междубраншови организации в сектора на рибарството;</w:t>
      </w:r>
    </w:p>
    <w:p w14:paraId="096084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реда за осъществяване на контрол върху дейността на признатите организации и асоциации по т. 1;</w:t>
      </w:r>
    </w:p>
    <w:p w14:paraId="56B9BAB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3. условията и реда за одобрение на плановете за производство и предлагане на пазара и реда за осъществяване на контрол върху тяхното изпълнение.</w:t>
      </w:r>
    </w:p>
    <w:p w14:paraId="2E3D827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(Изм. - ДВ, бр. 102 от 2022 г., в сила от 01.01.2023 г., изм. - ДВ, бр. 102 от 2023 г.) </w:t>
      </w:r>
      <w:hyperlink r:id="rId14" w:history="1">
        <w:r w:rsidRPr="00425B15">
          <w:rPr>
            <w:rFonts w:ascii="Times New Roman" w:eastAsia="Times New Roman" w:hAnsi="Times New Roman" w:cs="Times New Roman"/>
            <w:color w:val="0000FF"/>
            <w:kern w:val="0"/>
            <w:sz w:val="24"/>
            <w:szCs w:val="24"/>
            <w:u w:val="single"/>
            <w:lang w:eastAsia="bg-BG"/>
            <w14:ligatures w14:val="none"/>
          </w:rPr>
          <w:t>Министерството на земеделието и храните</w:t>
        </w:r>
      </w:hyperlink>
      <w:r w:rsidRPr="00425B15">
        <w:rPr>
          <w:rFonts w:ascii="Times New Roman" w:eastAsia="Times New Roman" w:hAnsi="Times New Roman" w:cs="Times New Roman"/>
          <w:kern w:val="0"/>
          <w:sz w:val="24"/>
          <w:szCs w:val="24"/>
          <w:lang w:eastAsia="bg-BG"/>
          <w14:ligatures w14:val="none"/>
        </w:rPr>
        <w:t xml:space="preserve"> и </w:t>
      </w:r>
      <w:hyperlink r:id="rId15" w:history="1">
        <w:r w:rsidRPr="00425B15">
          <w:rPr>
            <w:rFonts w:ascii="Times New Roman" w:eastAsia="Times New Roman" w:hAnsi="Times New Roman" w:cs="Times New Roman"/>
            <w:color w:val="0000FF"/>
            <w:kern w:val="0"/>
            <w:sz w:val="24"/>
            <w:szCs w:val="24"/>
            <w:u w:val="single"/>
            <w:lang w:eastAsia="bg-BG"/>
            <w14:ligatures w14:val="none"/>
          </w:rPr>
          <w:t>Изпълнителната агенция по рибарство и аквакултури</w:t>
        </w:r>
      </w:hyperlink>
      <w:r w:rsidRPr="00425B15">
        <w:rPr>
          <w:rFonts w:ascii="Times New Roman" w:eastAsia="Times New Roman" w:hAnsi="Times New Roman" w:cs="Times New Roman"/>
          <w:kern w:val="0"/>
          <w:sz w:val="24"/>
          <w:szCs w:val="24"/>
          <w:lang w:eastAsia="bg-BG"/>
          <w14:ligatures w14:val="none"/>
        </w:rPr>
        <w:t xml:space="preserve"> публикуват на интернет страниците си актуални списъци на организациите и асоциациите, признати по реда на чл. 10 или 10в.</w:t>
      </w:r>
    </w:p>
    <w:p w14:paraId="2BEF01B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11.</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(1) Лицата, упражняващи любителски риболов, могат да се сдружават на основание на общността на техните интереси в териториални риболовни сдружения, регистрирани при условията и по реда на Закона за юридическите лица с нестопанска цел. </w:t>
      </w:r>
    </w:p>
    <w:p w14:paraId="0B2076A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Сдруженията по ал. 1 могат да се сдружават на доброволен принцип в регионални сдружения и национално сдружение, регистрирани при условията и по реда на Закона за юридическите лица с нестопанска цел. </w:t>
      </w:r>
    </w:p>
    <w:p w14:paraId="7773F97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36 от 2008 г.) Национално риболовно сдружение е това, което обединява повече от половината риболовни сдружения, регистрирани в страната.</w:t>
      </w:r>
    </w:p>
    <w:p w14:paraId="3735670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Националното риболовно сдружение представлява риболовците, сдружени при условията на ал. 3, и защитава техните интереси на национално и международно равнище, както и осъществява дейности във връзка с обучението, повишаване на риболовната култура на своите членове, популяризиране на риболовния спорт, съдействие за запазване на екосистемите и обогатяване на рибните запаси.</w:t>
      </w:r>
    </w:p>
    <w:p w14:paraId="16BE3E8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36 от 2008 г.) Сдруженията по ал. 1 и 3 чрез своите членове и ръководни органи осъществяват програмите на сдружението за опазване на рибните ресурси, тяхното обогатяване и ползване.</w:t>
      </w:r>
    </w:p>
    <w:p w14:paraId="1B708ED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(Предишна ал. 5 - ДВ, бр. 36 от 2008 г.) Сдруженията по ал. 1 и 2 не могат да участват в търговски дружества.</w:t>
      </w:r>
    </w:p>
    <w:p w14:paraId="482590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(Предишна ал. 6 - ДВ, бр. 36 от 2008 г.) Сдруженията по ал. 1 и 2 могат да учредяват търговски дружества без право на непарична вноска в тях. Реализираната печалба от дейността на търговските дружества се разпределя за постигане на определените в Устава цели на риболовните сдружения.</w:t>
      </w:r>
    </w:p>
    <w:p w14:paraId="64206F6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(Предишна ал. 7 - ДВ, бр. 36 от 2008 г.) Лицата по ал. 1 и 2 могат да се сдружават с лицата по чл. 30, ал. 1 и чл. 31, ал. 1 от Закона за лова и опазване на дивеча.</w:t>
      </w:r>
    </w:p>
    <w:p w14:paraId="4B5F2CB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23BDFD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11а.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Организациите по чл. 11, ал. 1 и 2 участват в изпълнение на мероприятия за разселване на носители на генетичен материал в обекти по чл. 3, ал. 1, т. 1 и 2 - държавна собственост, предназначени за любителски риболов, като осигуряват не по-малко от 10 на сто от финансирането, а останалата част се осигурява от средствата по чл. 53, ал. 2, т. 3.</w:t>
      </w:r>
    </w:p>
    <w:p w14:paraId="7E066E0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Организациите по чл. 11, ал. 1 и 2 осъществяват охраната на обектите, определени само за любителски риболов, на териториите на действие на съответните сдружения, където управлението на рибните ресурси им е възложено по реда на чл. 15а, и съдействат за опазване на рибните ресурси.</w:t>
      </w:r>
    </w:p>
    <w:p w14:paraId="57B6F9C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199F46F"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Глава трета.</w:t>
      </w:r>
      <w:r w:rsidRPr="00425B15">
        <w:rPr>
          <w:rFonts w:ascii="Times New Roman" w:eastAsia="Times New Roman" w:hAnsi="Times New Roman" w:cs="Times New Roman"/>
          <w:kern w:val="0"/>
          <w:sz w:val="24"/>
          <w:szCs w:val="24"/>
          <w:lang w:eastAsia="bg-BG"/>
          <w14:ligatures w14:val="none"/>
        </w:rPr>
        <w:br/>
        <w:t>РИБАРСТВО И АКВАКУЛТУРИ (ЗАГЛ. ИЗМ. - ДВ, БР. 94 ОТ 2005 Г., В СИЛА ОТ 01.01.2006 Г.)</w:t>
      </w:r>
    </w:p>
    <w:p w14:paraId="2A42FA5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Раздел I.</w:t>
      </w:r>
      <w:r w:rsidRPr="00425B15">
        <w:rPr>
          <w:rFonts w:ascii="Times New Roman" w:eastAsia="Times New Roman" w:hAnsi="Times New Roman" w:cs="Times New Roman"/>
          <w:kern w:val="0"/>
          <w:sz w:val="24"/>
          <w:szCs w:val="24"/>
          <w:lang w:eastAsia="bg-BG"/>
          <w14:ligatures w14:val="none"/>
        </w:rPr>
        <w:br/>
        <w:t>Условия и ред за извършване на риболов</w:t>
      </w:r>
    </w:p>
    <w:p w14:paraId="13B1760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12.</w:t>
      </w:r>
      <w:r w:rsidRPr="00425B15">
        <w:rPr>
          <w:rFonts w:ascii="Times New Roman" w:eastAsia="Times New Roman" w:hAnsi="Times New Roman" w:cs="Times New Roman"/>
          <w:kern w:val="0"/>
          <w:sz w:val="24"/>
          <w:szCs w:val="24"/>
          <w:lang w:eastAsia="bg-BG"/>
          <w14:ligatures w14:val="none"/>
        </w:rPr>
        <w:t xml:space="preserve"> (1) Риболовът се организира и провежда по начин, който не препятства естественото възпроизводство на рибните ресурси и техните миграционни пътища, не застрашава устойчивото развитие на техните запаси и благоприятства опазването на биоразнообразието.</w:t>
      </w:r>
    </w:p>
    <w:p w14:paraId="1A099DA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Риболовът в рибностопанските обекти, които са в границите на защитените територии, обявени по Закона за защитените територии, се извършва съгласно плана за управление на съответната територия и установения за нея режим.</w:t>
      </w:r>
    </w:p>
    <w:p w14:paraId="7DF198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ABE1EE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13.</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59 от 2012 г.) При извършване на риболов във водните обекти - държавна или общинска собственост, лицето, което притежава билет за любителски риболов или е придобило право за усвояване на ресурс от риба и други водни организми за съответната календарна година, става собственик на рибите и другите водни организми:</w:t>
      </w:r>
    </w:p>
    <w:p w14:paraId="4AB59D1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при любителски риболов - от момента, в който рибата и другите водни организми са уловени или освободени от средството за риболов;</w:t>
      </w:r>
    </w:p>
    <w:p w14:paraId="3458C5F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стопански риболов - от момента, в който рибата и другите водни организми са уловени или освободени от средството за риболов и се съхраняват във водата, на риболовен кораб, на друго транспортно средство или на брега, в хладилни или други специализирани съоръжения, съдове или помещения.</w:t>
      </w:r>
    </w:p>
    <w:p w14:paraId="4D8B1CE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14.</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36 от 2008 г., изм. - ДВ, бр. 80 от 2009 г., изм. - ДВ, бр. 58 от 2017 г., в сила от 18.07.2017 г., изм. - ДВ, бр. 102 от 2022 г., в сила от 01.01.2023 г., изм. - ДВ, бр. 102 от 2023 г.) Лицата, които извършват стопански риболов, трябва да притежават свидетелство за правоспособност. Свидетелствата се издават от ИАРА след проведен курс за обучение и успешно положен изпит, които се организират при условия и по ред, определени с наредба на министъра на земеделието и храните.</w:t>
      </w:r>
    </w:p>
    <w:p w14:paraId="6CE1C25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(Отм. - ДВ, бр. 94 от 2005 г., в сила от 01.01.2006 г.)</w:t>
      </w:r>
    </w:p>
    <w:p w14:paraId="2BEA0C7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94 от 2005 г., в сила от 01.01.2006 г.) Не се изисква свидетелство за правоспособност по ал. 1 от лицата, които са завършили висше или средно образование по специалност, с която се придобива квалификация в областта на рибарството и аквакултурите.</w:t>
      </w:r>
    </w:p>
    <w:p w14:paraId="4CED820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4AC04F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15.</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(1) (Изм. - ДВ, бр. 36 от 2008 г., изм. - ДВ, бр. 80 от 2009 г., изм. - ДВ, бр. 59 от 2012 г., изм. - ДВ, бр. 58 от 2017 г., в сила от 18.07.2017 г., изм. - ДВ, бр. 102 от 2022 г., в сила от 01.01.2023 г., изм. - ДВ, бр. 102 от 2023 г.) Министърът на земеделието и храните и министърът на околната среда и водите определят с наредба ползването на язовирите - държавна собственост, само за любителски риболов или само за аквакултури.</w:t>
      </w:r>
    </w:p>
    <w:p w14:paraId="06468C5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В язовирите - държавна собственост, определени само за любителски риболов, могат да бъдат определяни зони за аквакултури по ред, определен с наредбата по ал. 1.</w:t>
      </w:r>
    </w:p>
    <w:p w14:paraId="5B83742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С наредбата по ал. 1 се определят и правилата за извършване на стопански, любителски риболов и аквакултури в язовирите - държавна собственост, Черно море и река Дунав.</w:t>
      </w:r>
    </w:p>
    <w:p w14:paraId="5D0C922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59 от 2012 г.) Изпълнителната агенция по рибарство и аквакултури публикува в национален ежедневник списък на язовирите - държавна собственост, определени за любителски риболов и за аквакултури.</w:t>
      </w:r>
    </w:p>
    <w:p w14:paraId="464FB7A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EF94BF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15а.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36 от 2008 г., изм. - ДВ, бр. 80 от 2009 г., доп. - ДВ, бр. 59 от 2012 г., изм. - ДВ, бр. 58 от 2017 г., в сила от 18.07.2017 г., изм. - ДВ, бр. 102 от 2022 г., в сила от 01.01.2023 г., </w:t>
      </w:r>
      <w:r w:rsidRPr="00425B15">
        <w:rPr>
          <w:rFonts w:ascii="Times New Roman" w:eastAsia="Times New Roman" w:hAnsi="Times New Roman" w:cs="Times New Roman"/>
          <w:kern w:val="0"/>
          <w:sz w:val="24"/>
          <w:szCs w:val="24"/>
          <w:lang w:eastAsia="bg-BG"/>
          <w14:ligatures w14:val="none"/>
        </w:rPr>
        <w:lastRenderedPageBreak/>
        <w:t>изм. - ДВ, бр. 102 от 2023 г.) Министърът на земеделието и храните възлага на сдруженията по чл. 11, ал. 1 управлението на рибните ресурси в реките, старите речни корита и водните обекти по чл. 3, ал. 1, т. 2 - държавна собственост, определени само за любителски риболов.</w:t>
      </w:r>
    </w:p>
    <w:p w14:paraId="4CE3AE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(Доп. - ДВ, бр. 36 от 2008 г.) Сдружение, на което е възложено управлението на рибните ресурси по реда на ал. 1, за извършване на любителски риболов в съответния обект изисква билет за любителски риболов и членска карта на сдружението или членска карта на сдружение, с което има подписано споразумение с цел взаимното им признаване.</w:t>
      </w:r>
    </w:p>
    <w:p w14:paraId="55B5BC2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36 от 2008 г., изм. - ДВ, бр. 80 от 2009 г., изм. - ДВ, бр. 58 от 2017 г., в сила от 18.07.2017 г., изм. - ДВ, бр. 102 от 2022 г., в сила от 01.01.2023 г., изм. - ДВ, бр. 102 от 2023 г.) Редът за предоставяне управлението на рибните ресурси по ал. 1 се определя с наредба на министъра на земеделието и храните и министъра на околната среда и водите.</w:t>
      </w:r>
    </w:p>
    <w:p w14:paraId="3800CBB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Общинските съвети могат да възлагат управлението на рибните ресурси във водни обекти - общинска собственост, за любителски риболов на сдруженията по чл. 11 за осъществяване на общественополезна дейност.</w:t>
      </w:r>
    </w:p>
    <w:p w14:paraId="1192E16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(Отм. - ДВ, бр. 59 от 2012 г.)</w:t>
      </w:r>
    </w:p>
    <w:p w14:paraId="4ADDE45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BC2FF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15б.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(Отм. - ДВ, бр. 59 от 2012 г.)</w:t>
      </w:r>
    </w:p>
    <w:p w14:paraId="72BEDE6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В язовирите, предназначени за питейно-битово водоснабдяване, любителски риболов се извършва извън санитарно-охранителните зони.</w:t>
      </w:r>
    </w:p>
    <w:p w14:paraId="1F67D37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(Изм. - ДВ, бр. 59 от 2012 г.) В язовирите по приложение № 1 от Закона за водите се определят технологични зони за експлоатация на </w:t>
      </w:r>
      <w:proofErr w:type="spellStart"/>
      <w:r w:rsidRPr="00425B15">
        <w:rPr>
          <w:rFonts w:ascii="Times New Roman" w:eastAsia="Times New Roman" w:hAnsi="Times New Roman" w:cs="Times New Roman"/>
          <w:kern w:val="0"/>
          <w:sz w:val="24"/>
          <w:szCs w:val="24"/>
          <w:lang w:eastAsia="bg-BG"/>
          <w14:ligatures w14:val="none"/>
        </w:rPr>
        <w:t>водностопанските</w:t>
      </w:r>
      <w:proofErr w:type="spellEnd"/>
      <w:r w:rsidRPr="00425B15">
        <w:rPr>
          <w:rFonts w:ascii="Times New Roman" w:eastAsia="Times New Roman" w:hAnsi="Times New Roman" w:cs="Times New Roman"/>
          <w:kern w:val="0"/>
          <w:sz w:val="24"/>
          <w:szCs w:val="24"/>
          <w:lang w:eastAsia="bg-BG"/>
          <w14:ligatures w14:val="none"/>
        </w:rPr>
        <w:t xml:space="preserve"> съоръжения.</w:t>
      </w:r>
    </w:p>
    <w:p w14:paraId="6D293EC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376EB43" w14:textId="77777777" w:rsidR="002F1BC1" w:rsidRDefault="002F1BC1" w:rsidP="00425B15">
      <w:pPr>
        <w:spacing w:after="0" w:line="240" w:lineRule="auto"/>
        <w:rPr>
          <w:rFonts w:ascii="Times New Roman" w:eastAsia="Times New Roman" w:hAnsi="Times New Roman" w:cs="Times New Roman"/>
          <w:kern w:val="0"/>
          <w:sz w:val="24"/>
          <w:szCs w:val="24"/>
          <w:lang w:eastAsia="bg-BG"/>
          <w14:ligatures w14:val="none"/>
        </w:rPr>
      </w:pPr>
    </w:p>
    <w:p w14:paraId="47F00FBE" w14:textId="3B818924"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15в.</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Зоните за аквакултури се определят в подходящи водни участъци, извън границите за естествено възпроизводство на риба и други водни организми, които обхващат устията на вливащите се във водния обект реки в радиус 200 м, независимо от моментното водно ниво в обекта и други подходящи места за размножаване на рибата и другите водни организми.</w:t>
      </w:r>
    </w:p>
    <w:p w14:paraId="5F98D97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Техническите съоръжения за аквакултури се разполагат в зоната за аквакултури. Зоната на действие на техническите съоръжения обхваща зоната, определена в разрешителното за ползване на воден обект, издадено по реда на Закона за водите.</w:t>
      </w:r>
    </w:p>
    <w:p w14:paraId="05DC9F1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59 от 2012 г., изм. - ДВ, бр. 55 от 2018 г.) Във водните обекти се определят аварийни зони, които да служат за преместване на съоръженията за аквакултури в случай на ремонт на съоръженията на язовирната стена или друго събитие, което довежда до понижаване нивото на водата. Площта на аварийната зона трябва да съответства на определената производствена площ за съответния воден обект.</w:t>
      </w:r>
    </w:p>
    <w:p w14:paraId="7BCF6FB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55 от 2018 г.) В списъка на комплексни и значими язовири по приложение № 1 към чл. 13, т. 1 от Закона за водите, използвани за аквакултури в мрежени клетки със значително производство, се определят защитни за дейността водни нива, които гарантират минимално допустима дълбочина, заета от мрежени клетки.</w:t>
      </w:r>
    </w:p>
    <w:p w14:paraId="5FFED6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E1C671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15г.</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(Доп. - ДВ, бр. 55 от 2018 г.) Зоните за аквакултури, аварийните зони и защитните нива за всеки отделен воден обект се определят със заповед на изпълнителния директор на ИАРА.</w:t>
      </w:r>
    </w:p>
    <w:p w14:paraId="02AB35C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xml:space="preserve">(2) (Изм. - ДВ, бр. 59 от 2012 г., доп. - ДВ, бр. 55 от 2018 г.) Със заповедта по ал. 1 се определят параметрите на съответните зони и нива, включително размерът на производствените зони и зоните, необходими за промяна на местоположението на техническите съоръжения през определен период. Параметрите се определят по предложение на ръководителя на съответното териториално звено на ИАРА съгласувано с лицето, стопанисващо </w:t>
      </w:r>
      <w:proofErr w:type="spellStart"/>
      <w:r w:rsidRPr="00425B15">
        <w:rPr>
          <w:rFonts w:ascii="Times New Roman" w:eastAsia="Times New Roman" w:hAnsi="Times New Roman" w:cs="Times New Roman"/>
          <w:kern w:val="0"/>
          <w:sz w:val="24"/>
          <w:szCs w:val="24"/>
          <w:lang w:eastAsia="bg-BG"/>
          <w14:ligatures w14:val="none"/>
        </w:rPr>
        <w:t>водностопанските</w:t>
      </w:r>
      <w:proofErr w:type="spellEnd"/>
      <w:r w:rsidRPr="00425B15">
        <w:rPr>
          <w:rFonts w:ascii="Times New Roman" w:eastAsia="Times New Roman" w:hAnsi="Times New Roman" w:cs="Times New Roman"/>
          <w:kern w:val="0"/>
          <w:sz w:val="24"/>
          <w:szCs w:val="24"/>
          <w:lang w:eastAsia="bg-BG"/>
          <w14:ligatures w14:val="none"/>
        </w:rPr>
        <w:t xml:space="preserve"> съоръжения, съответната басейнова дирекция на Министерството на околната среда и водите и съответната регионална инспекция по околната среда и водите.</w:t>
      </w:r>
    </w:p>
    <w:p w14:paraId="7D3B8A2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Параметрите на зоните се определят в съответствие с изискванията за осъществяване на техническата експлоатация на язовирните стени и съоръженията към тях и за експлоатация на санитарно-охранителните зони около водоизточниците и съоръженията за питейно-битово водоснабдяване.</w:t>
      </w:r>
    </w:p>
    <w:p w14:paraId="7030F3F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В зоната на действие на техническите съоръжения за аквакултури е забранен риболовът и достъпът на плавателни съдове, освен тези, обслужващи техническите съоръжения.</w:t>
      </w:r>
    </w:p>
    <w:p w14:paraId="210BE87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D8529B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16.</w:t>
      </w:r>
      <w:r w:rsidRPr="00425B15">
        <w:rPr>
          <w:rFonts w:ascii="Times New Roman" w:eastAsia="Times New Roman" w:hAnsi="Times New Roman" w:cs="Times New Roman"/>
          <w:kern w:val="0"/>
          <w:sz w:val="24"/>
          <w:szCs w:val="24"/>
          <w:lang w:eastAsia="bg-BG"/>
          <w14:ligatures w14:val="none"/>
        </w:rPr>
        <w:t xml:space="preserve"> (1) Изпълнителната агенция по рибарство и аквакултури съставя и поддържа регистри на:</w:t>
      </w:r>
    </w:p>
    <w:p w14:paraId="489E822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издадените разрешителни за стопански риболов;</w:t>
      </w:r>
    </w:p>
    <w:p w14:paraId="03F4449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издадените билети за любителски риболов;</w:t>
      </w:r>
    </w:p>
    <w:p w14:paraId="4CF7818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лицата, които развъждат и отглеждат риба и други водни организми;</w:t>
      </w:r>
    </w:p>
    <w:p w14:paraId="4E313F3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94 от 2005 г., в сила от 01.01.2006 г.) риболовните кораби;</w:t>
      </w:r>
    </w:p>
    <w:p w14:paraId="5252B74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94 от 2005 г., в сила от 01.01.2006 г.) центровете за първа продажба на продукти от риболов;</w:t>
      </w:r>
    </w:p>
    <w:p w14:paraId="4A4F307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94 от 2005 г., в сила от 01.01.2006 г.) регистрираните по чл. 46д, ал. 1 купувачи;</w:t>
      </w:r>
    </w:p>
    <w:p w14:paraId="5B03D64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(нова - ДВ, бр. 94 от 2005 г., в сила от 01.01.2006 г., отм. - ДВ, бр. 91 от 2018 г., в сила от 02.11.2018 г.)</w:t>
      </w:r>
    </w:p>
    <w:p w14:paraId="3D3FEB0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(нова - ДВ, бр. 94 от 2005 г., в сила от 01.01.2006 г.) разрешителните по чл. 40, ал. 1;</w:t>
      </w:r>
    </w:p>
    <w:p w14:paraId="582792A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(нова - ДВ, бр. 59 от 2012 г.) лицата по чл. 14, ал. 1;</w:t>
      </w:r>
    </w:p>
    <w:p w14:paraId="0132E6B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(нова - ДВ, бр. 59 от 2012 г.) констативните протоколи, актовете за установяване на административни нарушения и наказателните постановления, издавани от оправомощените служители на ИАРА.</w:t>
      </w:r>
    </w:p>
    <w:p w14:paraId="18C9DB9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(Нова - ДВ, бр. 36 от 2008 г.) Изпълнителната агенция по рибарство и аквакултури осигурява на Изпълнителната агенция "Морска администрация" достъп до електронна база данни "Регистър на риболовните кораби". При регистриране на промяна в техническите характеристики и собствеността на риболовен кораб в тридневен срок от установяването Изпълнителната агенция "Морска администрация" уведомява и предоставя на ИАРА заверени копия на документите, удостоверяващи настъпилите промени.</w:t>
      </w:r>
    </w:p>
    <w:p w14:paraId="12F9F2E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(Предишна ал. 2, изм. - ДВ, бр. 36 от 2008 г., изм. - ДВ, бр. 80 от 2009 г., изм. - ДВ, бр. 58 от 2017 г., в сила от 18.07.2017 г., изм. - ДВ, бр. 102 от 2022 г., в сила от 01.01.2023 г., изм. - ДВ, бр. 102 от 2023 г.) Регистрите по ал. 1 се водят по ред, определен с наредба на министъра на земеделието и храните.</w:t>
      </w:r>
    </w:p>
    <w:p w14:paraId="52DF2DF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16а.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отм. - ДВ, бр. 36 от 2008 г.)</w:t>
      </w:r>
    </w:p>
    <w:p w14:paraId="56F3566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ECD259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16б.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отм. - ДВ, бр. 36 от 2008 г.)</w:t>
      </w:r>
    </w:p>
    <w:p w14:paraId="7F2791E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C163845"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Раздел II.</w:t>
      </w:r>
      <w:r w:rsidRPr="00425B15">
        <w:rPr>
          <w:rFonts w:ascii="Times New Roman" w:eastAsia="Times New Roman" w:hAnsi="Times New Roman" w:cs="Times New Roman"/>
          <w:kern w:val="0"/>
          <w:sz w:val="24"/>
          <w:szCs w:val="24"/>
          <w:lang w:eastAsia="bg-BG"/>
          <w14:ligatures w14:val="none"/>
        </w:rPr>
        <w:br/>
        <w:t>Стопански риболов</w:t>
      </w:r>
    </w:p>
    <w:p w14:paraId="7A507D1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17.</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65 от 2006 г., в сила от 11.08.2006 г., изм. - ДВ, бр. 36 от 2008 г.) (1) (Изм. - ДВ, бр. 59 от 2012 г., изм. - ДВ, бр. 102 от 2015 г.) Стопански риболов във водите на Черно море и река Дунав се извършва след издаване на разрешително за стопански риболов и придобиване на право за усвояване на ресурс от риба и други водни организми от:</w:t>
      </w:r>
    </w:p>
    <w:p w14:paraId="7CDC86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физически лица, юридически лица и еднолични търговци - за кораби с дължина до 10 метра;</w:t>
      </w:r>
    </w:p>
    <w:p w14:paraId="3325478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юридически лица и еднолични търговци - за кораби с дължина 10 и повече метра.</w:t>
      </w:r>
    </w:p>
    <w:p w14:paraId="3835975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(Отм. - ДВ, бр. 59 от 2012 г.)</w:t>
      </w:r>
    </w:p>
    <w:p w14:paraId="7AFC2FF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59 от 2012 г.) Правото за усвояване на ресурс от риба и други водни организми е възмездно.</w:t>
      </w:r>
    </w:p>
    <w:p w14:paraId="37C8C92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и доп. - ДВ, бр. 59 от 2012 г., изм. - ДВ, бр. 102 от 2012 г.) Придобитото право за усвояване на ресурс от риба и други водни организми се удостоверява за съответната календарна година чрез издадено от ИАРА удостоверение.</w:t>
      </w:r>
    </w:p>
    <w:p w14:paraId="2CD9E6D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Кораби от трети държави могат да извършват стопански риболов съгласно приложимите нормативни актове на Европейската общност при условията и по реда на Закона за морските пространства, вътрешните водни пътища и пристанищата на Република България.</w:t>
      </w:r>
    </w:p>
    <w:p w14:paraId="3E7886E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(Изм. - ДВ, бр. 59 от 2012 г.) Разрешително за стопански риболов във водите на Черно море, река Дунав и водите на Европейския съюз се издава за кораб, вписан в регистъра на риболовните кораби.</w:t>
      </w:r>
    </w:p>
    <w:p w14:paraId="30DB9DB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(Изм. - ДВ, бр. 59 от 2012 г.) Вписването в регистъра на риболовните кораби, издаването на разрешително за стопански риболов, специално разрешително и удостоверение за придобито право за усвояване на ресурс от риба и други водни организми се извършват при спазване изискванията на правото на Европейския съюз.</w:t>
      </w:r>
    </w:p>
    <w:p w14:paraId="743D400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(Изм. - ДВ, бр. 59 от 2012 г., изм. - ДВ, бр. 58 от 2017 г., в сила от 18.07.2017 г., изм. - ДВ, бр. 102 от 2022 г., в сила от 01.01.2023 г., изм. - ДВ, бр. 102 от 2023 г.) Условията и редът за управление на риболовния флот на Република България се определят с наредба на министъра на земеделието и храните.</w:t>
      </w:r>
    </w:p>
    <w:p w14:paraId="6CCD42B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(Отм. - ДВ, бр. 59 от 2012 г.)</w:t>
      </w:r>
    </w:p>
    <w:p w14:paraId="1986983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(Изм. - ДВ, бр. 59 от 2012 г.) Разрешително за стопански риболов със специализиран уред във водите на Черно море се издава на юридическо лице или едноличен търговец, определени след конкурс, проведен при условията и по реда на този закон.</w:t>
      </w:r>
    </w:p>
    <w:p w14:paraId="5B8B49E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(11) (Нова - ДВ, бр. 59 от 2012 г., изм. - ДВ, бр. 58 от 2017 г., в сила от 18.07.2017 г., изм. - ДВ, бр. 102 от 2022 г., в сила от 01.01.2023 г., изм. - ДВ, бр. 102 от 2023 г.) Министърът на земеделието и храните определя със заповед </w:t>
      </w:r>
      <w:proofErr w:type="spellStart"/>
      <w:r w:rsidRPr="00425B15">
        <w:rPr>
          <w:rFonts w:ascii="Times New Roman" w:eastAsia="Times New Roman" w:hAnsi="Times New Roman" w:cs="Times New Roman"/>
          <w:kern w:val="0"/>
          <w:sz w:val="24"/>
          <w:szCs w:val="24"/>
          <w:lang w:eastAsia="bg-BG"/>
          <w14:ligatures w14:val="none"/>
        </w:rPr>
        <w:t>квотираните</w:t>
      </w:r>
      <w:proofErr w:type="spellEnd"/>
      <w:r w:rsidRPr="00425B15">
        <w:rPr>
          <w:rFonts w:ascii="Times New Roman" w:eastAsia="Times New Roman" w:hAnsi="Times New Roman" w:cs="Times New Roman"/>
          <w:kern w:val="0"/>
          <w:sz w:val="24"/>
          <w:szCs w:val="24"/>
          <w:lang w:eastAsia="bg-BG"/>
          <w14:ligatures w14:val="none"/>
        </w:rPr>
        <w:t xml:space="preserve"> видове риба, за които се издава специално разрешително за улов на </w:t>
      </w:r>
      <w:proofErr w:type="spellStart"/>
      <w:r w:rsidRPr="00425B15">
        <w:rPr>
          <w:rFonts w:ascii="Times New Roman" w:eastAsia="Times New Roman" w:hAnsi="Times New Roman" w:cs="Times New Roman"/>
          <w:kern w:val="0"/>
          <w:sz w:val="24"/>
          <w:szCs w:val="24"/>
          <w:lang w:eastAsia="bg-BG"/>
          <w14:ligatures w14:val="none"/>
        </w:rPr>
        <w:t>квотиран</w:t>
      </w:r>
      <w:proofErr w:type="spellEnd"/>
      <w:r w:rsidRPr="00425B15">
        <w:rPr>
          <w:rFonts w:ascii="Times New Roman" w:eastAsia="Times New Roman" w:hAnsi="Times New Roman" w:cs="Times New Roman"/>
          <w:kern w:val="0"/>
          <w:sz w:val="24"/>
          <w:szCs w:val="24"/>
          <w:lang w:eastAsia="bg-BG"/>
          <w14:ligatures w14:val="none"/>
        </w:rPr>
        <w:t xml:space="preserve"> вид риба.</w:t>
      </w:r>
    </w:p>
    <w:p w14:paraId="09A00D4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(12) (Нова - ДВ, бр. 59 от 2012 г.) Специално разрешително за улов на </w:t>
      </w:r>
      <w:proofErr w:type="spellStart"/>
      <w:r w:rsidRPr="00425B15">
        <w:rPr>
          <w:rFonts w:ascii="Times New Roman" w:eastAsia="Times New Roman" w:hAnsi="Times New Roman" w:cs="Times New Roman"/>
          <w:kern w:val="0"/>
          <w:sz w:val="24"/>
          <w:szCs w:val="24"/>
          <w:lang w:eastAsia="bg-BG"/>
          <w14:ligatures w14:val="none"/>
        </w:rPr>
        <w:t>квотиран</w:t>
      </w:r>
      <w:proofErr w:type="spellEnd"/>
      <w:r w:rsidRPr="00425B15">
        <w:rPr>
          <w:rFonts w:ascii="Times New Roman" w:eastAsia="Times New Roman" w:hAnsi="Times New Roman" w:cs="Times New Roman"/>
          <w:kern w:val="0"/>
          <w:sz w:val="24"/>
          <w:szCs w:val="24"/>
          <w:lang w:eastAsia="bg-BG"/>
          <w14:ligatures w14:val="none"/>
        </w:rPr>
        <w:t xml:space="preserve"> вид риба във водите на Черно море се издава за календарна година на кораб, който:</w:t>
      </w:r>
    </w:p>
    <w:p w14:paraId="5C29F9C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 е включен в списък на одобрените риболовни кораби за улов на </w:t>
      </w:r>
      <w:proofErr w:type="spellStart"/>
      <w:r w:rsidRPr="00425B15">
        <w:rPr>
          <w:rFonts w:ascii="Times New Roman" w:eastAsia="Times New Roman" w:hAnsi="Times New Roman" w:cs="Times New Roman"/>
          <w:kern w:val="0"/>
          <w:sz w:val="24"/>
          <w:szCs w:val="24"/>
          <w:lang w:eastAsia="bg-BG"/>
          <w14:ligatures w14:val="none"/>
        </w:rPr>
        <w:t>квотирани</w:t>
      </w:r>
      <w:proofErr w:type="spellEnd"/>
      <w:r w:rsidRPr="00425B15">
        <w:rPr>
          <w:rFonts w:ascii="Times New Roman" w:eastAsia="Times New Roman" w:hAnsi="Times New Roman" w:cs="Times New Roman"/>
          <w:kern w:val="0"/>
          <w:sz w:val="24"/>
          <w:szCs w:val="24"/>
          <w:lang w:eastAsia="bg-BG"/>
          <w14:ligatures w14:val="none"/>
        </w:rPr>
        <w:t xml:space="preserve"> видове риба, одобрен със заповед на изпълнителния директор на ИАРА;</w:t>
      </w:r>
    </w:p>
    <w:p w14:paraId="51609F8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има валидно разрешително за стопански риболов.</w:t>
      </w:r>
    </w:p>
    <w:p w14:paraId="02D52CD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(13) (Нова - ДВ, бр. 59 от 2012 г.) За издаване на специалното разрешително по ал. 11 се заплаща такса съгласно тарифата по чл. 17а, ал. 4.</w:t>
      </w:r>
    </w:p>
    <w:p w14:paraId="4726781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(14) (Нова - ДВ, бр. 59 от 2012 г., изм. - ДВ, бр. 58 от 2017 г., в сила от 18.07.2017 г., изм. - ДВ, бр. 102 от 2022 г., в сила от 01.01.2023 г., изм. - ДВ, бр. 102 от 2023 г.) Проверки на мощността, бруто тонажа на риболовните кораби, вида, броя и </w:t>
      </w:r>
      <w:r w:rsidRPr="00425B15">
        <w:rPr>
          <w:rFonts w:ascii="Times New Roman" w:eastAsia="Times New Roman" w:hAnsi="Times New Roman" w:cs="Times New Roman"/>
          <w:kern w:val="0"/>
          <w:sz w:val="24"/>
          <w:szCs w:val="24"/>
          <w:lang w:eastAsia="bg-BG"/>
          <w14:ligatures w14:val="none"/>
        </w:rPr>
        <w:lastRenderedPageBreak/>
        <w:t>характеристиките на риболовните съоръжения се извършват съгласно 5-годишен план, одобрен от министъра на земеделието и храните и министъра на транспорта, информационните технологии и съобщенията.</w:t>
      </w:r>
    </w:p>
    <w:p w14:paraId="29DAF75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BFB259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17а.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(Отм. - ДВ, бр. 59 от 2012 г.)</w:t>
      </w:r>
    </w:p>
    <w:p w14:paraId="4CDD1AB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36 от 2008 г., отм. - ДВ, бр. 59 от 2012 г.)</w:t>
      </w:r>
    </w:p>
    <w:p w14:paraId="5956E60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(Отм. - ДВ, бр. 36 от 2008 г.)</w:t>
      </w:r>
    </w:p>
    <w:p w14:paraId="75C3649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(Изм. - ДВ, бр. 36 от 2008 г., изм. - ДВ, бр. 59 от 2012 г.) За издаване на разрешително за стопански риболов, на специално разрешително за улов на определен </w:t>
      </w:r>
      <w:proofErr w:type="spellStart"/>
      <w:r w:rsidRPr="00425B15">
        <w:rPr>
          <w:rFonts w:ascii="Times New Roman" w:eastAsia="Times New Roman" w:hAnsi="Times New Roman" w:cs="Times New Roman"/>
          <w:kern w:val="0"/>
          <w:sz w:val="24"/>
          <w:szCs w:val="24"/>
          <w:lang w:eastAsia="bg-BG"/>
          <w14:ligatures w14:val="none"/>
        </w:rPr>
        <w:t>квотиран</w:t>
      </w:r>
      <w:proofErr w:type="spellEnd"/>
      <w:r w:rsidRPr="00425B15">
        <w:rPr>
          <w:rFonts w:ascii="Times New Roman" w:eastAsia="Times New Roman" w:hAnsi="Times New Roman" w:cs="Times New Roman"/>
          <w:kern w:val="0"/>
          <w:sz w:val="24"/>
          <w:szCs w:val="24"/>
          <w:lang w:eastAsia="bg-BG"/>
          <w14:ligatures w14:val="none"/>
        </w:rPr>
        <w:t xml:space="preserve"> вид риба и за удостоверение за придобито право за усвояване на ресурс от риба и други водни организми във водите на Черно море и река Дунав се заплащат такси по тарифа на Министерския съвет, освен в случаите на риболов със специализиран уред за стопански риболов по чл. 21, ал. 1.</w:t>
      </w:r>
    </w:p>
    <w:p w14:paraId="63F6208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(Отм. - ДВ, бр. 36 от 2008 г., нова - ДВ, бр. 59 от 2012 г.) Размерът на таксата за разрешително за стопански риболов и специално разрешително за улов на определен вид риба не може да надвишава административните разходи за неговото издаване.</w:t>
      </w:r>
    </w:p>
    <w:p w14:paraId="744C00F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06B966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17б.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36 от 2008 г.) Разрешително за стопански риболов и удостоверение за придобито право за усвояване на ресурс от риба и други водни организми се издават от изпълнителния директор на ИАРА или от оправомощено от него длъжностно лице.</w:t>
      </w:r>
    </w:p>
    <w:p w14:paraId="7A7650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36 от 2008 г., изм. - ДВ, бр. 80 от 2009 г., изм. - ДВ, бр. 58 от 2017 г., в сила от 18.07.2017 г., изм. - ДВ, бр. 102 от 2022 г., в сила от 01.01.2023 г., изм. - ДВ, бр. 102 от 2023 г.) Министърът на земеделието и храните утвърждава със заповед образци на разрешителните за стопански риболов.</w:t>
      </w:r>
    </w:p>
    <w:p w14:paraId="27F653F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8AB16D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18.</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(1) (Доп. - ДВ, бр. 17 от 2018 г., в сила от 23.02.2018 г.) За издаване на разрешително за стопански риболов с регистриран по Закона за храните кораб в Черно море и река Дунав кандидатът подава в ИАРА или в съответното и териториално звено заявление по образец, към което се прилагат:</w:t>
      </w:r>
    </w:p>
    <w:p w14:paraId="76982BE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копие от позволителното за плаване (временно позволително за плаване), издадено от Изпълнителна агенция "Морска администрация", или копие от акта за националност (временен акт за националност);</w:t>
      </w:r>
    </w:p>
    <w:p w14:paraId="46D8B85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нотариално заверено пълномощно от </w:t>
      </w:r>
      <w:proofErr w:type="spellStart"/>
      <w:r w:rsidRPr="00425B15">
        <w:rPr>
          <w:rFonts w:ascii="Times New Roman" w:eastAsia="Times New Roman" w:hAnsi="Times New Roman" w:cs="Times New Roman"/>
          <w:kern w:val="0"/>
          <w:sz w:val="24"/>
          <w:szCs w:val="24"/>
          <w:lang w:eastAsia="bg-BG"/>
          <w14:ligatures w14:val="none"/>
        </w:rPr>
        <w:t>корабопритежателя</w:t>
      </w:r>
      <w:proofErr w:type="spellEnd"/>
      <w:r w:rsidRPr="00425B15">
        <w:rPr>
          <w:rFonts w:ascii="Times New Roman" w:eastAsia="Times New Roman" w:hAnsi="Times New Roman" w:cs="Times New Roman"/>
          <w:kern w:val="0"/>
          <w:sz w:val="24"/>
          <w:szCs w:val="24"/>
          <w:lang w:eastAsia="bg-BG"/>
          <w14:ligatures w14:val="none"/>
        </w:rPr>
        <w:t xml:space="preserve"> на капитана или друго упълномощено лице, когато извършват риболова от името и за сметка на </w:t>
      </w:r>
      <w:proofErr w:type="spellStart"/>
      <w:r w:rsidRPr="00425B15">
        <w:rPr>
          <w:rFonts w:ascii="Times New Roman" w:eastAsia="Times New Roman" w:hAnsi="Times New Roman" w:cs="Times New Roman"/>
          <w:kern w:val="0"/>
          <w:sz w:val="24"/>
          <w:szCs w:val="24"/>
          <w:lang w:eastAsia="bg-BG"/>
          <w14:ligatures w14:val="none"/>
        </w:rPr>
        <w:t>корабопритежателя</w:t>
      </w:r>
      <w:proofErr w:type="spellEnd"/>
      <w:r w:rsidRPr="00425B15">
        <w:rPr>
          <w:rFonts w:ascii="Times New Roman" w:eastAsia="Times New Roman" w:hAnsi="Times New Roman" w:cs="Times New Roman"/>
          <w:kern w:val="0"/>
          <w:sz w:val="24"/>
          <w:szCs w:val="24"/>
          <w:lang w:eastAsia="bg-BG"/>
          <w14:ligatures w14:val="none"/>
        </w:rPr>
        <w:t xml:space="preserve"> или ползвателя;</w:t>
      </w:r>
    </w:p>
    <w:p w14:paraId="0325052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36 от 2008 г., отм. - ДВ, бр. 59 от 2012 г.)</w:t>
      </w:r>
    </w:p>
    <w:p w14:paraId="3E4456D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документ за собственост на кораба или документ, удостоверяващ основанието, на което се ползва;</w:t>
      </w:r>
    </w:p>
    <w:p w14:paraId="5EC3E7C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(доп. - ДВ, бр. 17 от 2018 г., в сила от 23.02.2018 г.) документ за платена такса за издаване на разрешително за стопански риболов, когато плащането не е извършено по електронен път.</w:t>
      </w:r>
    </w:p>
    <w:p w14:paraId="1CA0535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59 от 2012 г., отм. - ДВ, бр. 17 от 2018 г., в сила от 23.02.2018 г.)</w:t>
      </w:r>
    </w:p>
    <w:p w14:paraId="4DAA802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36 от 2008 г., отм. - ДВ, бр. 59 от 2012 г.)</w:t>
      </w:r>
    </w:p>
    <w:p w14:paraId="21035DE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(Отм. - ДВ, бр. 59 от 2012 г.)</w:t>
      </w:r>
    </w:p>
    <w:p w14:paraId="1936BC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(Отм. - ДВ, бр. 59 от 2012 г.)</w:t>
      </w:r>
    </w:p>
    <w:p w14:paraId="63EEAE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(Отм. - ДВ, бр. 59 от 2012 г.)</w:t>
      </w:r>
    </w:p>
    <w:p w14:paraId="56A45C7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За маркиране на риболовни уреди и средства се заплаща такса в размер, определен в тарифата по чл. 17а, ал. 4.</w:t>
      </w:r>
    </w:p>
    <w:p w14:paraId="3083BA9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18а.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(Доп. - ДВ, бр. 36 от 2008 г.) Разрешителното за стопански риболов се издава в 14-дневен срок от подаване на заявлението по чл. 18, освен в случаите на издаване на разрешително за стопански риболов със специализиран уред по чл. 21, ал. 1.</w:t>
      </w:r>
    </w:p>
    <w:p w14:paraId="4899CD1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В разрешителното за стопански риболов с риболовен кораб се посочват:</w:t>
      </w:r>
    </w:p>
    <w:p w14:paraId="4F5D68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органът, издал разрешителното;</w:t>
      </w:r>
    </w:p>
    <w:p w14:paraId="4D70C17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данни за идентификация на риболовния кораб:</w:t>
      </w:r>
    </w:p>
    <w:p w14:paraId="79BA8EE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номер в регистъра на риболовния флот на Европейския съюз;</w:t>
      </w:r>
    </w:p>
    <w:p w14:paraId="050A09B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име на риболовния кораб;</w:t>
      </w:r>
    </w:p>
    <w:p w14:paraId="6D248A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държава на знамето;</w:t>
      </w:r>
    </w:p>
    <w:p w14:paraId="2DDD623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 външна маркировка;</w:t>
      </w:r>
    </w:p>
    <w:p w14:paraId="210E7E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 повиквателен сигнал (МРС);</w:t>
      </w:r>
    </w:p>
    <w:p w14:paraId="440D362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име/наименование и адрес/седалище на собственика на риболовния кораб;</w:t>
      </w:r>
    </w:p>
    <w:p w14:paraId="49E39A7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технически данни за риболовния кораб:</w:t>
      </w:r>
    </w:p>
    <w:p w14:paraId="3BAA6DD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мощност на двигателя;</w:t>
      </w:r>
    </w:p>
    <w:p w14:paraId="1444FFC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тонаж;</w:t>
      </w:r>
    </w:p>
    <w:p w14:paraId="3614C53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обща дължина;</w:t>
      </w:r>
    </w:p>
    <w:p w14:paraId="55DDAB1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 широчина;</w:t>
      </w:r>
    </w:p>
    <w:p w14:paraId="33FA47D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 височина на борда;</w:t>
      </w:r>
    </w:p>
    <w:p w14:paraId="23A391F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риболовни уреди - основни и допълнителни;</w:t>
      </w:r>
    </w:p>
    <w:p w14:paraId="5523C9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дата на издаване;</w:t>
      </w:r>
    </w:p>
    <w:p w14:paraId="58E808B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пристанище на регистрацията.</w:t>
      </w:r>
    </w:p>
    <w:p w14:paraId="58A3863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36 от 2008 г., изм. - ДВ, бр. 59 от 2012 г.) В разрешителното за стопански риболов с кораб следва изрично да се указва, че дава право на титуляря да извършва стопански риболов във водите на Европейския съюз, като указанието се посочва и на английски език.</w:t>
      </w:r>
    </w:p>
    <w:p w14:paraId="146099C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При установени </w:t>
      </w:r>
      <w:proofErr w:type="spellStart"/>
      <w:r w:rsidRPr="00425B15">
        <w:rPr>
          <w:rFonts w:ascii="Times New Roman" w:eastAsia="Times New Roman" w:hAnsi="Times New Roman" w:cs="Times New Roman"/>
          <w:kern w:val="0"/>
          <w:sz w:val="24"/>
          <w:szCs w:val="24"/>
          <w:lang w:eastAsia="bg-BG"/>
          <w14:ligatures w14:val="none"/>
        </w:rPr>
        <w:t>непълноти</w:t>
      </w:r>
      <w:proofErr w:type="spellEnd"/>
      <w:r w:rsidRPr="00425B15">
        <w:rPr>
          <w:rFonts w:ascii="Times New Roman" w:eastAsia="Times New Roman" w:hAnsi="Times New Roman" w:cs="Times New Roman"/>
          <w:kern w:val="0"/>
          <w:sz w:val="24"/>
          <w:szCs w:val="24"/>
          <w:lang w:eastAsia="bg-BG"/>
          <w14:ligatures w14:val="none"/>
        </w:rPr>
        <w:t xml:space="preserve"> или неточности органът по чл. 17б, ал. 1 в 7-дневен срок от получаване на заявлението изпраща съобщение за отстраняването им.</w:t>
      </w:r>
    </w:p>
    <w:p w14:paraId="58F7A70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(5) Заявителят отстранява </w:t>
      </w:r>
      <w:proofErr w:type="spellStart"/>
      <w:r w:rsidRPr="00425B15">
        <w:rPr>
          <w:rFonts w:ascii="Times New Roman" w:eastAsia="Times New Roman" w:hAnsi="Times New Roman" w:cs="Times New Roman"/>
          <w:kern w:val="0"/>
          <w:sz w:val="24"/>
          <w:szCs w:val="24"/>
          <w:lang w:eastAsia="bg-BG"/>
          <w14:ligatures w14:val="none"/>
        </w:rPr>
        <w:t>нередовностите</w:t>
      </w:r>
      <w:proofErr w:type="spellEnd"/>
      <w:r w:rsidRPr="00425B15">
        <w:rPr>
          <w:rFonts w:ascii="Times New Roman" w:eastAsia="Times New Roman" w:hAnsi="Times New Roman" w:cs="Times New Roman"/>
          <w:kern w:val="0"/>
          <w:sz w:val="24"/>
          <w:szCs w:val="24"/>
          <w:lang w:eastAsia="bg-BG"/>
          <w14:ligatures w14:val="none"/>
        </w:rPr>
        <w:t xml:space="preserve"> в 14-дневен срок от получаването на съобщението.</w:t>
      </w:r>
    </w:p>
    <w:p w14:paraId="2FCEB10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(Изм. - ДВ, бр. 59 от 2012 г.) Изпълнителният директор или оправомощено от него длъжностно лице отказва с мотивирана заповед издаването на разрешително за стопански риболов:</w:t>
      </w:r>
    </w:p>
    <w:p w14:paraId="276AF17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за риболовен кораб, който не е вписан в регистъра на риболовните кораби;</w:t>
      </w:r>
    </w:p>
    <w:p w14:paraId="4CBEA02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на лице, което не е изпълнило в срок указанията за отстраняване на </w:t>
      </w:r>
      <w:proofErr w:type="spellStart"/>
      <w:r w:rsidRPr="00425B15">
        <w:rPr>
          <w:rFonts w:ascii="Times New Roman" w:eastAsia="Times New Roman" w:hAnsi="Times New Roman" w:cs="Times New Roman"/>
          <w:kern w:val="0"/>
          <w:sz w:val="24"/>
          <w:szCs w:val="24"/>
          <w:lang w:eastAsia="bg-BG"/>
          <w14:ligatures w14:val="none"/>
        </w:rPr>
        <w:t>непълноти</w:t>
      </w:r>
      <w:proofErr w:type="spellEnd"/>
      <w:r w:rsidRPr="00425B15">
        <w:rPr>
          <w:rFonts w:ascii="Times New Roman" w:eastAsia="Times New Roman" w:hAnsi="Times New Roman" w:cs="Times New Roman"/>
          <w:kern w:val="0"/>
          <w:sz w:val="24"/>
          <w:szCs w:val="24"/>
          <w:lang w:eastAsia="bg-BG"/>
          <w14:ligatures w14:val="none"/>
        </w:rPr>
        <w:t xml:space="preserve"> и/или неточности в представените документи;</w:t>
      </w:r>
    </w:p>
    <w:p w14:paraId="4813A36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при липса на регистрация по Закона за храните на риболовния кораб;</w:t>
      </w:r>
    </w:p>
    <w:p w14:paraId="34719EE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при неспазване на чл. 17, ал. 7.</w:t>
      </w:r>
    </w:p>
    <w:p w14:paraId="05EB06D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(Изм. - ДВ, бр. 30 от 2006 г., в сила от 12.07.2006 г.) Отказът за издаване на разрешително за стопански риболов подлежи на обжалване по реда на Административнопроцесуалния кодекс.</w:t>
      </w:r>
    </w:p>
    <w:p w14:paraId="24728C6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Внесените такси за издаване на разрешително за стопански риболов се възстановяват в едномесечен срок след влизането в сила на отказа.</w:t>
      </w:r>
    </w:p>
    <w:p w14:paraId="597FF4A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CDA545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96EFDA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18б.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(Доп. - ДВ, бр. 36 от 2008 г., изм. - ДВ, бр. 102 от 2015 г.) Разрешителното за стопански риболов е безсрочно, освен в случаите по чл. 21, ал. 7.</w:t>
      </w:r>
    </w:p>
    <w:p w14:paraId="620574B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(2) Притежателят на разрешително за стопански риболов е длъжен да уведомява органа, издал разрешителното, за всяка промяна в обстоятелствата по чл. 18 в 7-дневен срок от настъпването им.</w:t>
      </w:r>
    </w:p>
    <w:p w14:paraId="4D28CA2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18в.</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59 от 2012 г.) (1) Изпълнителният директор на ИАРА или оправомощено от него длъжностно лице прекратява със заповед действието на разрешителното за стопански риболов и/или специалното разрешително за улов на </w:t>
      </w:r>
      <w:proofErr w:type="spellStart"/>
      <w:r w:rsidRPr="00425B15">
        <w:rPr>
          <w:rFonts w:ascii="Times New Roman" w:eastAsia="Times New Roman" w:hAnsi="Times New Roman" w:cs="Times New Roman"/>
          <w:kern w:val="0"/>
          <w:sz w:val="24"/>
          <w:szCs w:val="24"/>
          <w:lang w:eastAsia="bg-BG"/>
          <w14:ligatures w14:val="none"/>
        </w:rPr>
        <w:t>квотиран</w:t>
      </w:r>
      <w:proofErr w:type="spellEnd"/>
      <w:r w:rsidRPr="00425B15">
        <w:rPr>
          <w:rFonts w:ascii="Times New Roman" w:eastAsia="Times New Roman" w:hAnsi="Times New Roman" w:cs="Times New Roman"/>
          <w:kern w:val="0"/>
          <w:sz w:val="24"/>
          <w:szCs w:val="24"/>
          <w:lang w:eastAsia="bg-BG"/>
          <w14:ligatures w14:val="none"/>
        </w:rPr>
        <w:t xml:space="preserve"> вид риба:</w:t>
      </w:r>
    </w:p>
    <w:p w14:paraId="30DF204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по искане на титуляря на разрешителното;</w:t>
      </w:r>
    </w:p>
    <w:p w14:paraId="7AE5A71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смяна или смърт на собственик на риболовния кораб;</w:t>
      </w:r>
    </w:p>
    <w:p w14:paraId="57482E1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при прекратяване на юридическото лице или заличаване на едноличния търговец;</w:t>
      </w:r>
    </w:p>
    <w:p w14:paraId="071E0C0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при отпадане на основанието за издаване на разрешителното;</w:t>
      </w:r>
    </w:p>
    <w:p w14:paraId="26C0BEF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в случаите, предвидени от Регламент (ЕО) № 1224/2009 на Съвета от 20 ноември 2009 г. за създаване на система за контрол на Общността за гарантиране на спазването на 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1098/2007, (ЕО) № 1300/2008, (ЕО) № 1342/2008 и за отмяна на регламенти (ЕИО) № 2847/93, (ЕО) № 1627/94 и (ЕО) № 1966/2006 (OB, L 343/1 от 22 декември 2009 г.)., наричан по-нататък "Регламент (ЕО) № 1224/2009", Регламент за изпълнение (ЕС) № 404/2011 на Комисията от 8 април 2011 г. за определяне на подробни правила за прилагането на Регламент (ЕО) № 1224/2009 на Съвета за създаване на система за контрол на Общността за гарантиране на спазването на правилата на общата политика в областта на рибарството (OB, L 112/1 от 30 април 2011 г.), Регламент (ЕО) № 1005/2008 на Съвета от 29 септември 2008 г. за създаване на система на Общността за предотвратяване, възпиране и премахване на незаконния, недеклариран и нерегулиран риболов, за изменение на регламенти (ЕИО) № 2847/93, (ЕО) № 1936/2001 и (ЕО) № 601/2004 и за отмяна на регламенти (ЕО) № 1093/94 и (ЕО) № 1447/1999 (OB, L 286/1 от 29 октомври 2008 г.), наричан по-нататък "Регламент (ЕО) № 1005/2008";</w:t>
      </w:r>
    </w:p>
    <w:p w14:paraId="4B6BC43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при неспазване на чл. 17, ал. 7;</w:t>
      </w:r>
    </w:p>
    <w:p w14:paraId="0052E5F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при достигане или надвишаване на определения брой наказателни точки съгласно наредбата по чл. 18д, ал. 3.</w:t>
      </w:r>
    </w:p>
    <w:p w14:paraId="074E18B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Изпълнителният директор на ИАРА прекратява със заповед действието на разрешително за извършване на стопански риболов с риболовен кораб, когато две поредни години:</w:t>
      </w:r>
    </w:p>
    <w:p w14:paraId="5A16FD5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на притежателя на разрешителното не е издавано удостоверение по чл. 18е;</w:t>
      </w:r>
    </w:p>
    <w:p w14:paraId="3F02118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притежателят на разрешителното не изпълнява разпоредбата на чл. 20;</w:t>
      </w:r>
    </w:p>
    <w:p w14:paraId="4D66EF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е деклариран нулев улов.</w:t>
      </w:r>
    </w:p>
    <w:p w14:paraId="010BBA6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Риболовните кораби по ал. 2 подлежат на служебно отписване от регистъра на риболовните кораби. Освободеният капацитет остава в полза на държавата.</w:t>
      </w:r>
    </w:p>
    <w:p w14:paraId="39FA330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Алинеи 2 и 3 не се прилагат в случаите на </w:t>
      </w:r>
      <w:proofErr w:type="spellStart"/>
      <w:r w:rsidRPr="00425B15">
        <w:rPr>
          <w:rFonts w:ascii="Times New Roman" w:eastAsia="Times New Roman" w:hAnsi="Times New Roman" w:cs="Times New Roman"/>
          <w:kern w:val="0"/>
          <w:sz w:val="24"/>
          <w:szCs w:val="24"/>
          <w:lang w:eastAsia="bg-BG"/>
          <w14:ligatures w14:val="none"/>
        </w:rPr>
        <w:t>неизвършване</w:t>
      </w:r>
      <w:proofErr w:type="spellEnd"/>
      <w:r w:rsidRPr="00425B15">
        <w:rPr>
          <w:rFonts w:ascii="Times New Roman" w:eastAsia="Times New Roman" w:hAnsi="Times New Roman" w:cs="Times New Roman"/>
          <w:kern w:val="0"/>
          <w:sz w:val="24"/>
          <w:szCs w:val="24"/>
          <w:lang w:eastAsia="bg-BG"/>
          <w14:ligatures w14:val="none"/>
        </w:rPr>
        <w:t xml:space="preserve"> на риболовна дейност поради ремонт на риболовния кораб.</w:t>
      </w:r>
    </w:p>
    <w:p w14:paraId="4E8506F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(5) При прекратяване действието на разрешителното за стопански риболов със заповедта по ал. 1 се прекратява и действието на издадените въз основа на него удостоверение за придобито право за усвояване на ресурс от риба и други водни организми и специално разрешително за улов на </w:t>
      </w:r>
      <w:proofErr w:type="spellStart"/>
      <w:r w:rsidRPr="00425B15">
        <w:rPr>
          <w:rFonts w:ascii="Times New Roman" w:eastAsia="Times New Roman" w:hAnsi="Times New Roman" w:cs="Times New Roman"/>
          <w:kern w:val="0"/>
          <w:sz w:val="24"/>
          <w:szCs w:val="24"/>
          <w:lang w:eastAsia="bg-BG"/>
          <w14:ligatures w14:val="none"/>
        </w:rPr>
        <w:t>квотиран</w:t>
      </w:r>
      <w:proofErr w:type="spellEnd"/>
      <w:r w:rsidRPr="00425B15">
        <w:rPr>
          <w:rFonts w:ascii="Times New Roman" w:eastAsia="Times New Roman" w:hAnsi="Times New Roman" w:cs="Times New Roman"/>
          <w:kern w:val="0"/>
          <w:sz w:val="24"/>
          <w:szCs w:val="24"/>
          <w:lang w:eastAsia="bg-BG"/>
          <w14:ligatures w14:val="none"/>
        </w:rPr>
        <w:t xml:space="preserve"> вид риба.</w:t>
      </w:r>
    </w:p>
    <w:p w14:paraId="6069DC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C4C9B2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18г.</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При извършване на стопански риболов задължително участва лице, което отговаря на изискванията на чл. 14. </w:t>
      </w:r>
    </w:p>
    <w:p w14:paraId="41E9AE6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(Отм. - ДВ, бр. 59 от 2012 г.)</w:t>
      </w:r>
    </w:p>
    <w:p w14:paraId="3CD4102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(3) (Изм. и доп. - ДВ, бр. 59 от 2012 г.) При извършване на стопански риболов с кораб разрешителното и удостоверението се съхраняват на борда на плавателния съд от неговия капитан.</w:t>
      </w:r>
    </w:p>
    <w:p w14:paraId="2E7BF87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59 от 2012 г.) Стопански риболов се извършва само с маркирани и вписани в удостоверението риболовни уреди и средства.</w:t>
      </w:r>
    </w:p>
    <w:p w14:paraId="64F6C5D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400A6D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18д.</w:t>
      </w:r>
      <w:r w:rsidRPr="00425B15">
        <w:rPr>
          <w:rFonts w:ascii="Times New Roman" w:eastAsia="Times New Roman" w:hAnsi="Times New Roman" w:cs="Times New Roman"/>
          <w:kern w:val="0"/>
          <w:sz w:val="24"/>
          <w:szCs w:val="24"/>
          <w:lang w:eastAsia="bg-BG"/>
          <w14:ligatures w14:val="none"/>
        </w:rPr>
        <w:t xml:space="preserve"> (Нов - ДВ, бр. 59 от 2012 г.) (1) При извършено тежко нарушение по смисъла на чл. 42, параграф 1, буква "а" от Регламент (ЕО) № 1005/2008 се прилага точкова система за нарушенията, въз основа на която титулярят на разрешителното за извършване на стопански риболов получава определен брой точки за съответния риболовен кораб, съгласно чл. 92 от Регламент (ЕО) № 1224/2009.</w:t>
      </w:r>
    </w:p>
    <w:p w14:paraId="780DF0A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Точките, получени по ал. 1, преминават към всеки бъдещ титуляр на разрешително за риболов на съответния кораб при условията на чл. 92, параграф 2 от Регламент (ЕО) № 1224/2009.</w:t>
      </w:r>
    </w:p>
    <w:p w14:paraId="49D53ED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58 от 2017 г., в сила от 18.07.2017 г., изм. - ДВ, бр. 102 от 2022 г., в сила от 01.01.2023 г., изм. - ДВ, бр. 102 от 2023 г.) Начинът на прилагане на точковата система се определя с наредба на министъра на земеделието и храните.</w:t>
      </w:r>
    </w:p>
    <w:p w14:paraId="14D946D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B567CA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18е.</w:t>
      </w:r>
      <w:r w:rsidRPr="00425B15">
        <w:rPr>
          <w:rFonts w:ascii="Times New Roman" w:eastAsia="Times New Roman" w:hAnsi="Times New Roman" w:cs="Times New Roman"/>
          <w:kern w:val="0"/>
          <w:sz w:val="24"/>
          <w:szCs w:val="24"/>
          <w:lang w:eastAsia="bg-BG"/>
          <w14:ligatures w14:val="none"/>
        </w:rPr>
        <w:t xml:space="preserve"> (Нов - ДВ, бр. 36 от 2008 г., предишен чл. 18д - ДВ, бр. 59 от 2012 г.) (1) (Изм. - ДВ, бр. 59 от 2012 г.) Удостоверение за придобито право за усвояване на ресурс от риба и други водни организми се издава на лице, което има валидно разрешително за стопански риболов за съответния обект и е платило определената такса съгласно тарифата по чл. 17а, ал. 4, освен в случаите на придобиване на право за извършване на стопански риболов със специализиран уред по чл. 21, ал. 1.</w:t>
      </w:r>
    </w:p>
    <w:p w14:paraId="5FF9286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(Доп. - ДВ, бр. 17 от 2018 г., в сила от 23.02.2018 г.) За издаване на удостоверение по ал. 1 кандидатът подава в ИАРА или в съответното и териториално звено заявление по образец, в което се отбелязва номерът на разрешителното за стопански риболов и се прилага документ за платена такса, когато плащането не е извършено по електронен път.</w:t>
      </w:r>
    </w:p>
    <w:p w14:paraId="748EC19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59 от 2012 г.) В заявленията по ал. 2 се посочват видът и броят на риболовните уреди. Посочените и разрешените риболовни уреди се маркират в срока по ал. 5.</w:t>
      </w:r>
    </w:p>
    <w:p w14:paraId="23A4B79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59 от 2012 г.) За маркиране на риболовни уреди и средства се заплаща такса в размер, определен с тарифата по чл. 17, ал. 4.</w:t>
      </w:r>
    </w:p>
    <w:p w14:paraId="0123BC2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(Предишна ал. 3, изм. - ДВ, бр. 59 от 2012 г.) Изпълнителният директор на ИАРА или оправомощеното от него длъжностно лице издава удостоверението по ал. 1 или отказва издаването му с мотивирана заповед:</w:t>
      </w:r>
    </w:p>
    <w:p w14:paraId="52F5E2A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в 30-дневен срок от подаване на заявлението по ал. 2 - за кораби с дължина над 15 м;</w:t>
      </w:r>
    </w:p>
    <w:p w14:paraId="3E05339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в 14-дневен срок от подаване на заявлението по ал. 2 - в останалите случаи.</w:t>
      </w:r>
    </w:p>
    <w:p w14:paraId="689987D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(6) (Предишна ал. 4, доп. - ДВ, бр. 59 от 2012 г.) Изпълнителният директор на ИАРА или оправомощеното от него лице отказва издаването на удостоверението по ал. 1, в случай че кандидатът няма валидно разрешително за стопански риболов за съответния обект или не е платил определената такса, или при неспазване на чл. 17, ал. 7. </w:t>
      </w:r>
    </w:p>
    <w:p w14:paraId="64FC33D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(Предишна ал. 5, изм. - ДВ, бр. 59 от 2012 г.) Отказът за издаване на удостоверение за придобитото право за усвояване на ресурс от риба и други водни организми подлежи на обжалване по реда на Административнопроцесуалния кодекс.</w:t>
      </w:r>
    </w:p>
    <w:p w14:paraId="3A5DB3E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(Нова - ДВ, бр. 59 от 2012 г.) Удостоверение за придобито право за усвояване на ресурс от риба и други водни организми се издава на юридическо лице, когато капитанът на риболовния кораб или упълномощено лице, което извършва риболова от името и за сметка на юридическото лице, отговаря на изискванията на чл. 14.</w:t>
      </w:r>
    </w:p>
    <w:p w14:paraId="37CC1F0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(9) (Нова - ДВ, бр. 59 от 2012 г., изм. и доп. - ДВ, бр. 105 от 2016 г., в сила от 30.12.2016 г.) Всяко лице, притежаващо разрешително за извършване на стопански риболов във водите на Черно море, е длъжно да предостави в ИАРА ежегодно до края на месец март обща информация и икономическа статистика за риболовния кораб, данни за броя на наетите лица и за риболовната дейност по образец, утвърден от изпълнителния директор на ИАРА.</w:t>
      </w:r>
    </w:p>
    <w:p w14:paraId="2CCF358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89E5B5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19.</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доп. - ДВ, бр. 59 от 2012 г.) При извършване на стопански риболов се води риболовен дневник, в който се вписват данни за улова по видове и количества.</w:t>
      </w:r>
    </w:p>
    <w:p w14:paraId="4E23CF7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36 от 2008 г., изм. - ДВ, бр. 80 от 2009 г., изм. - ДВ, бр. 58 от 2017 г., в сила от 18.07.2017 г., изм. - ДВ, бр. 102 от 2022 г., в сила от 01.01.2023 г., изм. - ДВ, бр. 102 от 2023 г.) Риболовният дневник се издава от ИАРА. Образецът на риболовния дневник за всяка риболовна дейност и реда за воденето му се определят с наредба на министъра на земеделието и храните.</w:t>
      </w:r>
    </w:p>
    <w:p w14:paraId="4EDB939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В риболовния дневник се нанасят данните за улова по видове и количествен състав, както следва:</w:t>
      </w:r>
    </w:p>
    <w:p w14:paraId="58B94B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за калкана - в бройки и по размерни групи в килограми;</w:t>
      </w:r>
    </w:p>
    <w:p w14:paraId="579F3DF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(доп. - ДВ, бр. 94 от 2005 г., в сила от 01.01.2006 г.) за есетровите риби - по видове, пол, тегло и размери за всяка поотделно;</w:t>
      </w:r>
    </w:p>
    <w:p w14:paraId="1319E64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за останалите риби и други водни организми - по видове и количества в килограми, включително и допустимия </w:t>
      </w:r>
      <w:proofErr w:type="spellStart"/>
      <w:r w:rsidRPr="00425B15">
        <w:rPr>
          <w:rFonts w:ascii="Times New Roman" w:eastAsia="Times New Roman" w:hAnsi="Times New Roman" w:cs="Times New Roman"/>
          <w:kern w:val="0"/>
          <w:sz w:val="24"/>
          <w:szCs w:val="24"/>
          <w:lang w:eastAsia="bg-BG"/>
          <w14:ligatures w14:val="none"/>
        </w:rPr>
        <w:t>прилов</w:t>
      </w:r>
      <w:proofErr w:type="spellEnd"/>
      <w:r w:rsidRPr="00425B15">
        <w:rPr>
          <w:rFonts w:ascii="Times New Roman" w:eastAsia="Times New Roman" w:hAnsi="Times New Roman" w:cs="Times New Roman"/>
          <w:kern w:val="0"/>
          <w:sz w:val="24"/>
          <w:szCs w:val="24"/>
          <w:lang w:eastAsia="bg-BG"/>
          <w14:ligatures w14:val="none"/>
        </w:rPr>
        <w:t>.</w:t>
      </w:r>
    </w:p>
    <w:p w14:paraId="63A51E8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94 от 2005 г., в сила от 01.01.2006 г.) Изпълнителният директор на ИАРА по предложение на НТСРА определя и други видове риба и водни организми, които се отчитат в риболовния дневник по размерни групи, по размери на отделните индивиди или други показатели.</w:t>
      </w:r>
    </w:p>
    <w:p w14:paraId="50919D0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94 от 2005 г., в сила от 01.01.2006 г.) Капитаните на риболовни кораби с дължина над 10 метра отразяват в дневника и времето, координатите на районите и местата на извършване на риболова.</w:t>
      </w:r>
    </w:p>
    <w:p w14:paraId="7D41E9E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(Изм. - ДВ, бр. 94 от 2005 г., в сила от 01.01.2006 г.) При предаване на улов или части от него от един кораб на друг в открито море капитаните на риболовните кораби с дължина над 10 метра освен данните по ал. 3 поотделно за уловената и предадена риба и/или други водни организми и по ал. 5 отразяват в риболовния дневник и данни за мястото, където се предава уловът, кораба, който приема улова, и пристанището, за което е предназначен.</w:t>
      </w:r>
    </w:p>
    <w:p w14:paraId="64B77DB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Риболовният дневник се представя на контролните органи при поискване.</w:t>
      </w:r>
    </w:p>
    <w:p w14:paraId="6E5EA8E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(Нова - ДВ, бр. 59 от 2012 г.) Не се води риболовен дневник при планувано излизане на море за извършване на дейности, различни от стопански риболов.</w:t>
      </w:r>
    </w:p>
    <w:p w14:paraId="4081799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(Нова - ДВ, бр. 59 от 2012 г.) В случаите по ал. 8 капитанът на риболовния кораб не по-късно от 12 часа преди излизането на море писмено уведомява съответното териториално звено на ИАРА.</w:t>
      </w:r>
    </w:p>
    <w:p w14:paraId="42222BA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(Нова - ДВ, бр. 102 от 2015 г.) Капитаните на риболовни кораби с дължина до 10 метра се освобождават от задължението за водене на риболовен дневник въз основа на влязъл в сила план за статистически извадки в съответствие с правото на Европейския съюз.</w:t>
      </w:r>
    </w:p>
    <w:p w14:paraId="33F1C6C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(11) (Нова - ДВ, бр. 102 от 2015 г.) Капитаните на риболовни кораби с дължина до 10 метра вписват в декларация, неразделна част от плана по ал. 10, данните за улова/разтоварванията за предходния месец по видове и количества. Декларацията се предава в ИАРА до 5-о число на месеца, следващ месеца, за който се отнася.</w:t>
      </w:r>
    </w:p>
    <w:p w14:paraId="5D6314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62639F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20.</w:t>
      </w:r>
      <w:r w:rsidRPr="00425B15">
        <w:rPr>
          <w:rFonts w:ascii="Times New Roman" w:eastAsia="Times New Roman" w:hAnsi="Times New Roman" w:cs="Times New Roman"/>
          <w:kern w:val="0"/>
          <w:sz w:val="24"/>
          <w:szCs w:val="24"/>
          <w:lang w:eastAsia="bg-BG"/>
          <w14:ligatures w14:val="none"/>
        </w:rPr>
        <w:t xml:space="preserve"> (Доп. - ДВ, бр. 94 от 2005 г., в сила от 01.01.2006 г., изм. - ДВ, бр. 59 от 2012 г.) (1) Лицата, придобили право за усвояване на ресурс от риба и други водни организми, са длъжни да попълват риболовния дневник при всяко излизане на вода, освен в случаите по чл. 19, ал. 8. Попълнената декларация за произход се предава на длъжностните лица в ИАРА в срок до 48 часа след акостирането на брега.</w:t>
      </w:r>
    </w:p>
    <w:p w14:paraId="338AC5B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Редът за попълване и образецът на риболовния дневник по ал. 1 се определят с наредбата по чл. 19, ал. 2.</w:t>
      </w:r>
    </w:p>
    <w:p w14:paraId="6DD1048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66BAF1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21.</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36 от 2008 г.) (1) Специализиран уред за извършване на стопански риболов в Черно море е </w:t>
      </w:r>
      <w:proofErr w:type="spellStart"/>
      <w:r w:rsidRPr="00425B15">
        <w:rPr>
          <w:rFonts w:ascii="Times New Roman" w:eastAsia="Times New Roman" w:hAnsi="Times New Roman" w:cs="Times New Roman"/>
          <w:kern w:val="0"/>
          <w:sz w:val="24"/>
          <w:szCs w:val="24"/>
          <w:lang w:eastAsia="bg-BG"/>
          <w14:ligatures w14:val="none"/>
        </w:rPr>
        <w:t>далянът</w:t>
      </w:r>
      <w:proofErr w:type="spellEnd"/>
      <w:r w:rsidRPr="00425B15">
        <w:rPr>
          <w:rFonts w:ascii="Times New Roman" w:eastAsia="Times New Roman" w:hAnsi="Times New Roman" w:cs="Times New Roman"/>
          <w:kern w:val="0"/>
          <w:sz w:val="24"/>
          <w:szCs w:val="24"/>
          <w:lang w:eastAsia="bg-BG"/>
          <w14:ligatures w14:val="none"/>
        </w:rPr>
        <w:t xml:space="preserve">. </w:t>
      </w:r>
    </w:p>
    <w:p w14:paraId="1C27E1C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w:t>
      </w:r>
      <w:proofErr w:type="spellStart"/>
      <w:r w:rsidRPr="00425B15">
        <w:rPr>
          <w:rFonts w:ascii="Times New Roman" w:eastAsia="Times New Roman" w:hAnsi="Times New Roman" w:cs="Times New Roman"/>
          <w:kern w:val="0"/>
          <w:sz w:val="24"/>
          <w:szCs w:val="24"/>
          <w:lang w:eastAsia="bg-BG"/>
          <w14:ligatures w14:val="none"/>
        </w:rPr>
        <w:t>Далянът</w:t>
      </w:r>
      <w:proofErr w:type="spellEnd"/>
      <w:r w:rsidRPr="00425B15">
        <w:rPr>
          <w:rFonts w:ascii="Times New Roman" w:eastAsia="Times New Roman" w:hAnsi="Times New Roman" w:cs="Times New Roman"/>
          <w:kern w:val="0"/>
          <w:sz w:val="24"/>
          <w:szCs w:val="24"/>
          <w:lang w:eastAsia="bg-BG"/>
          <w14:ligatures w14:val="none"/>
        </w:rPr>
        <w:t xml:space="preserve"> е стационарен мрежен уред за пасивен стопански риболов, който е разположен в определена част от акваторията на Черно море - зона на действие, и има точка на привързване на морското дъно или на брега. </w:t>
      </w:r>
    </w:p>
    <w:p w14:paraId="410DC84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Стопански риболов със специализиран уред се извършва след получаване на разрешително за стопански риболов, издадено след проведен конкурс по реда на този закон, и придобиване на право за усвояване на ресурс от риба и други водни организми.</w:t>
      </w:r>
    </w:p>
    <w:p w14:paraId="48C9AAC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59 от 2012 г.) Придобитото право за усвояване на ресурс от риба и други водни организми със специализиран уред за стопански риболов се удостоверява за съответната година чрез издадено от ИАРА удостоверение.</w:t>
      </w:r>
    </w:p>
    <w:p w14:paraId="7BA983B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(Предишна ал. 4 - ДВ, бр. 59 от 2012 г.) Местоположението и зоните на действие на специализираните уреди за стопански риболов по ал. 1 и техните основни технически параметри се определят със заповед на изпълнителния директор на ИАРА съгласувано със съответните ръководители на териториалните звена на Изпълнителна агенция "Морска администрация" и със съответните ръководители на военноморските бази на Българската армия за специализирани уреди във водите на Черно море.</w:t>
      </w:r>
    </w:p>
    <w:p w14:paraId="312EBAC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(Предишна ал. 5 - ДВ, бр. 59 от 2012 г.) Обезопасяването на специализираните уреди при въвеждането им в действие се извършва съгласно Кодекса за търговското корабоплаване.</w:t>
      </w:r>
    </w:p>
    <w:p w14:paraId="68C040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(Предишна ал. 6 - ДВ, бр. 59 от 2012 г.) Разрешителното за стопански риболов със специализиран уред за стопански риболов се издава за срок 10 години от изпълнителния директор на ИАРА след проведен конкурс по реда на този закон.</w:t>
      </w:r>
    </w:p>
    <w:p w14:paraId="326CEC6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D1E44C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21а.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36 от 2008 г.) (1) (Изм. - ДВ, бр. 59 от 2012 г.) Конкурсът за получаване на разрешително за стопански риболов със специализиран уред се открива със заповед на изпълнителния директор на ИАРА.</w:t>
      </w:r>
    </w:p>
    <w:p w14:paraId="4D41C3D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Заповедта по ал. 1 съдържа:</w:t>
      </w:r>
    </w:p>
    <w:p w14:paraId="6F03BDE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вида и наименованието на уреда, техническите параметри, местоположението, координатите на характерните гранични точки на зоната на действие;</w:t>
      </w:r>
    </w:p>
    <w:p w14:paraId="7D98AE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минималните изисквания към участниците, както и необходимите документи, с които те се доказват;</w:t>
      </w:r>
    </w:p>
    <w:p w14:paraId="6559AA2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критериите за комплексна оценка на офертите и тяхната относителна тежест;</w:t>
      </w:r>
    </w:p>
    <w:p w14:paraId="3BE138A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минималната цена за усвояване на ресурс от риба и други водни организми чрез използването на специализирания уред за 10-годишен период, която е равна на трикратния размер на таксата за стопански риболов с кораб над 40 бруто тона, определена с тарифата по чл. 17а, ал. 4;</w:t>
      </w:r>
    </w:p>
    <w:p w14:paraId="4A47A8D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подробна методика за оценка на офертите съгласно предвидените от закона критерии;</w:t>
      </w:r>
    </w:p>
    <w:p w14:paraId="3A2483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място и срок за получаване на документацията за участие в конкурса;</w:t>
      </w:r>
    </w:p>
    <w:p w14:paraId="25C3EF0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място и срок за подаване на офертите;</w:t>
      </w:r>
    </w:p>
    <w:p w14:paraId="68B6861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8. място, дата и час на отваряне на офертите;</w:t>
      </w:r>
    </w:p>
    <w:p w14:paraId="3D42D4F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лице за връзка - име, длъжност, адрес, факс и електронен адрес;</w:t>
      </w:r>
    </w:p>
    <w:p w14:paraId="47F0821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ред и срок за обжалване на заповедта.</w:t>
      </w:r>
    </w:p>
    <w:p w14:paraId="70BC547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(Изм. - ДВ, бр. 59 от 2012 г.) Заповедта по ал. 1 се публикува на </w:t>
      </w:r>
      <w:hyperlink r:id="rId16" w:history="1">
        <w:r w:rsidRPr="00425B15">
          <w:rPr>
            <w:rFonts w:ascii="Times New Roman" w:eastAsia="Times New Roman" w:hAnsi="Times New Roman" w:cs="Times New Roman"/>
            <w:color w:val="0000FF"/>
            <w:kern w:val="0"/>
            <w:sz w:val="24"/>
            <w:szCs w:val="24"/>
            <w:u w:val="single"/>
            <w:lang w:eastAsia="bg-BG"/>
            <w14:ligatures w14:val="none"/>
          </w:rPr>
          <w:t>интернет страницата</w:t>
        </w:r>
      </w:hyperlink>
      <w:r w:rsidRPr="00425B15">
        <w:rPr>
          <w:rFonts w:ascii="Times New Roman" w:eastAsia="Times New Roman" w:hAnsi="Times New Roman" w:cs="Times New Roman"/>
          <w:kern w:val="0"/>
          <w:sz w:val="24"/>
          <w:szCs w:val="24"/>
          <w:lang w:eastAsia="bg-BG"/>
          <w14:ligatures w14:val="none"/>
        </w:rPr>
        <w:t xml:space="preserve"> на ИАРА в тридневен срок от издаването и.</w:t>
      </w:r>
    </w:p>
    <w:p w14:paraId="040179C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59 от 2012 г.) Срокът по ал. 2, т. 7 не може да бъде по-кратък от един месец и по-дълъг от два месеца от датата на издаване на заповедта.</w:t>
      </w:r>
    </w:p>
    <w:p w14:paraId="47AA913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081BB0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21б.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36 от 2008 г.) Документацията за участие в конкурса съдържа:</w:t>
      </w:r>
    </w:p>
    <w:p w14:paraId="3BEFE39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копие от заповедта по чл. 21а, ал. 1;</w:t>
      </w:r>
    </w:p>
    <w:p w14:paraId="7CFAE39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карта (схема) в подходящ мащаб с обозначена номерация на характерните гранични точки на зоната на действие на уреда;</w:t>
      </w:r>
    </w:p>
    <w:p w14:paraId="3FFAA3A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изисквания за представяне на информацията по отделните критерии за оценка на офертите;</w:t>
      </w:r>
    </w:p>
    <w:p w14:paraId="0D64F8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методиката за оценка на офертите;</w:t>
      </w:r>
    </w:p>
    <w:p w14:paraId="7597DDB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правилата за провеждане на конкурса;</w:t>
      </w:r>
    </w:p>
    <w:p w14:paraId="5E20E96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образец на офертата и указания за нейното съставяне;</w:t>
      </w:r>
    </w:p>
    <w:p w14:paraId="2FA7ECD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изискванията относно приложенията към офертата;</w:t>
      </w:r>
    </w:p>
    <w:p w14:paraId="5836B43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(изм. - ДВ, бр. 27 от 2018 г.) документи, съдържащи информация или данни, които да показват ясен произход на средствата за осъществяване на стопанския риболов.</w:t>
      </w:r>
    </w:p>
    <w:p w14:paraId="45ABE12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217144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21в.</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36 от 2008 г.) (1) (Изм. - ДВ, бр. 59 от 2012 г.) Оферта за участие в конкурса може да подаде всяко заинтересовано юридическо лице или едноличен търговец, или негов представител.</w:t>
      </w:r>
    </w:p>
    <w:p w14:paraId="0A71596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Не се допуска до участие в конкурса търговец:</w:t>
      </w:r>
    </w:p>
    <w:p w14:paraId="397FC96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обявен в несъстоятелност;</w:t>
      </w:r>
    </w:p>
    <w:p w14:paraId="765ED12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в производство по несъстоятелност;</w:t>
      </w:r>
    </w:p>
    <w:p w14:paraId="2E8AC9B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в </w:t>
      </w:r>
      <w:hyperlink r:id="rId17" w:tgtFrame="_blank" w:tooltip="Правно-информационна система Сиела Процедури" w:history="1">
        <w:r w:rsidRPr="00425B15">
          <w:rPr>
            <w:rFonts w:ascii="Times New Roman" w:eastAsia="Times New Roman" w:hAnsi="Times New Roman" w:cs="Times New Roman"/>
            <w:color w:val="0000FF"/>
            <w:kern w:val="0"/>
            <w:sz w:val="24"/>
            <w:szCs w:val="24"/>
            <w:u w:val="single"/>
            <w:lang w:eastAsia="bg-BG"/>
            <w14:ligatures w14:val="none"/>
          </w:rPr>
          <w:t>процедура</w:t>
        </w:r>
      </w:hyperlink>
      <w:r w:rsidRPr="00425B15">
        <w:rPr>
          <w:rFonts w:ascii="Times New Roman" w:eastAsia="Times New Roman" w:hAnsi="Times New Roman" w:cs="Times New Roman"/>
          <w:kern w:val="0"/>
          <w:sz w:val="24"/>
          <w:szCs w:val="24"/>
          <w:lang w:eastAsia="bg-BG"/>
          <w14:ligatures w14:val="none"/>
        </w:rPr>
        <w:t xml:space="preserve"> по ликвидация;</w:t>
      </w:r>
    </w:p>
    <w:p w14:paraId="1D6957C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който има задължения към държавата или към община по смисъла на чл. 162, ал. 2 от Данъчно-осигурителния процесуален кодекс, установени с влязъл в сила акт на компетентен орган, освен ако е допуснато разсрочване или отсрочване на задълженията;</w:t>
      </w:r>
    </w:p>
    <w:p w14:paraId="6D5884F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59 от 2012 г.) който има непогасени задължения по чл. 3, ал. 1, т. 9 от Закона за Националната агенция за приходите;</w:t>
      </w:r>
    </w:p>
    <w:p w14:paraId="77F2E41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(предишна т. 5 - ДВ, бр. 59 от 2012 г.) който има просрочени парични задължения към работниците и служителите, на които е работодател;</w:t>
      </w:r>
    </w:p>
    <w:p w14:paraId="3C25C5F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(предишна т. 6 - ДВ, бр. 59 от 2012 г.) извършил нарушение по този закон, установено с влязло в сила наказателно постановление;</w:t>
      </w:r>
    </w:p>
    <w:p w14:paraId="102751D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(предишна т. 7 - ДВ, бр. 59 от 2012 г.) на който управител или член на управителния орган, а в случай че член на управителния орган е юридическо лице - неговият представител в съответния управителен орган, е осъден с влязла в сила присъда, освен ако е реабилитиран, за престъпления против собствеността, против стопанството, против финансовата, данъчната или осигурителната система, включително изпиране на пари или измама, за престъпление по служба или за подкуп, както и за участие в престъпна група;</w:t>
      </w:r>
    </w:p>
    <w:p w14:paraId="4F7B942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9. (изм. - ДВ, бр. 42 от 2009 г., предишна т. 8 - ДВ, бр. 59 от 2012 г., изм. - ДВ, бр. 7 от 2018 г., изм. - ДВ, бр. 84 от 2023 г., в сила от 06.10.2023 г.) на който член на управителен или контролен орган, както и временно изпълняващ такава длъжност, включително прокурист или търговски пълномощник, е свързано лице по смисъла на § </w:t>
      </w:r>
      <w:r w:rsidRPr="00425B15">
        <w:rPr>
          <w:rFonts w:ascii="Times New Roman" w:eastAsia="Times New Roman" w:hAnsi="Times New Roman" w:cs="Times New Roman"/>
          <w:kern w:val="0"/>
          <w:sz w:val="24"/>
          <w:szCs w:val="24"/>
          <w:lang w:eastAsia="bg-BG"/>
          <w14:ligatures w14:val="none"/>
        </w:rPr>
        <w:lastRenderedPageBreak/>
        <w:t>1, т. 9 от допълнителните разпоредби на Закона за противодействие на корупцията със служители на ръководна длъжност в ИАРА;</w:t>
      </w:r>
    </w:p>
    <w:p w14:paraId="52EF56F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(нова - ДВ, бр. 42 от 2009 г., предишна т. 9 - ДВ, бр. 59 от 2012 г., изм. - ДВ, бр. 7 от 2018 г., изм. - ДВ, бр. 84 от 2023 г., в сила от 06.10.2023 г.) който е сключил договор с лице по чл. 86 и 87 от Закона за противодействие на корупцията.</w:t>
      </w:r>
    </w:p>
    <w:p w14:paraId="42E8F1F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(Отм. - ДВ, бр. 59 от 2012 г.)</w:t>
      </w:r>
    </w:p>
    <w:p w14:paraId="7D966FB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59 от 2012 г.) Обстоятелствата по ал. 2 се удостоверяват със следните документи:</w:t>
      </w:r>
    </w:p>
    <w:p w14:paraId="0F4865B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 съдебно удостоверение или съответен на него документ от съдебен или административен орган на държавата, в която участникът е установен, удостоверяващи, че лицето не е обявявано в несъстоятелност, не е в производство за обявяване в несъстоятелност или в </w:t>
      </w:r>
      <w:hyperlink r:id="rId18" w:tgtFrame="_blank" w:tooltip="Правно-информационна система Сиела Процедури" w:history="1">
        <w:r w:rsidRPr="00425B15">
          <w:rPr>
            <w:rFonts w:ascii="Times New Roman" w:eastAsia="Times New Roman" w:hAnsi="Times New Roman" w:cs="Times New Roman"/>
            <w:color w:val="0000FF"/>
            <w:kern w:val="0"/>
            <w:sz w:val="24"/>
            <w:szCs w:val="24"/>
            <w:u w:val="single"/>
            <w:lang w:eastAsia="bg-BG"/>
            <w14:ligatures w14:val="none"/>
          </w:rPr>
          <w:t>процедура</w:t>
        </w:r>
      </w:hyperlink>
      <w:r w:rsidRPr="00425B15">
        <w:rPr>
          <w:rFonts w:ascii="Times New Roman" w:eastAsia="Times New Roman" w:hAnsi="Times New Roman" w:cs="Times New Roman"/>
          <w:kern w:val="0"/>
          <w:sz w:val="24"/>
          <w:szCs w:val="24"/>
          <w:lang w:eastAsia="bg-BG"/>
          <w14:ligatures w14:val="none"/>
        </w:rPr>
        <w:t xml:space="preserve"> по ликвидация;</w:t>
      </w:r>
    </w:p>
    <w:p w14:paraId="677229B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и доп. - ДВ, бр. 59 от 2012 г., изм. - ДВ, бр. 103 от 2017 г., в сила от 01.01.2018 г.) за чужди граждани - съдебно удостоверение или аналогичен документ от съдебен или административен орган от държавата по отечественото право на физическото лице, удостоверяващи, че лицето - едноличен търговец, или управител, или член на управителния орган на юридическото лице не е осъдено с влязла в сила присъда за престъпление, посочено в ал. 2, т. 8, и не е лишено от правото да осъществява търговска дейност; за български граждани обстоятелствата по ал. 2, т. 8 се установяват служебно;</w:t>
      </w:r>
    </w:p>
    <w:p w14:paraId="21B7395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(отм. - ДВ, бр. 63 от 2017 г., в сила от 01.01.2018 г.)</w:t>
      </w:r>
    </w:p>
    <w:p w14:paraId="0D1F424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59 от 2012 г.) декларация за липсата на обстоятелства по ал. 2, т. 6 и 7;</w:t>
      </w:r>
    </w:p>
    <w:p w14:paraId="033E73D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59 от 2012 г.) удостоверение за липса на частни държавни вземания.</w:t>
      </w:r>
    </w:p>
    <w:p w14:paraId="0DEDBA1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59 от 2012 г.) Освен документите по ал. 4 участниците в конкурса представят и:</w:t>
      </w:r>
    </w:p>
    <w:p w14:paraId="7409FCA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свидетелства за правоспособност по чл. 14 на лицата, които ще извършват риболова;</w:t>
      </w:r>
    </w:p>
    <w:p w14:paraId="3E2E3E6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описание на техническото оборудване, с което ще се извършва риболовът.</w:t>
      </w:r>
    </w:p>
    <w:p w14:paraId="0F1DB87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63 от 2017 г., в сила от 01.01.2018 г., изм. - ДВ, бр. 92 от 2017 г., в сила от 01.01.2018 г.) Комисията по чл. 21д, ал. 1 изисква по служебен път информация за наличие или липса на задължения по чл. 87, ал. 11 от Данъчно-осигурителния процесуален кодекс за съответното юридическо лице или едноличен търговец.</w:t>
      </w:r>
    </w:p>
    <w:p w14:paraId="5AB73CF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21г.</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36 от 2008 г.) (1) Офертата съдържа:</w:t>
      </w:r>
    </w:p>
    <w:p w14:paraId="42AAFA1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59 от 2012 г.) представяне на участника - информация за неговата правно-организационна форма и други данни;</w:t>
      </w:r>
    </w:p>
    <w:p w14:paraId="344A2CB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информация по критериите, които формират комплексната оценка на офертата, включително представяне на:</w:t>
      </w:r>
    </w:p>
    <w:p w14:paraId="1CA122F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техническите характеристики, на които ще отговаря съоръжението;</w:t>
      </w:r>
    </w:p>
    <w:p w14:paraId="6CC7656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мерките за обезопасяване на дейността по извършване на стопанския риболов.</w:t>
      </w:r>
    </w:p>
    <w:p w14:paraId="388ADE9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Към офертата се прилагат:</w:t>
      </w:r>
    </w:p>
    <w:p w14:paraId="42891DB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и доп. - ДВ, бр. 59 от 2012 г.) заверени копия на документ за актуална регистрация или единен идентификационен код на участника;</w:t>
      </w:r>
    </w:p>
    <w:p w14:paraId="2146DD4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документ за упълномощаване - когато участникът се представлява от пълномощник;</w:t>
      </w:r>
    </w:p>
    <w:p w14:paraId="36A41C8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59 от 2012 г.) документи по чл. 21в, ал. 4 за удостоверяване липсата на обстоятелствата по чл. 21в, ал. 2;</w:t>
      </w:r>
    </w:p>
    <w:p w14:paraId="50E6325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документи по чл. 21в, ал. 5;</w:t>
      </w:r>
    </w:p>
    <w:p w14:paraId="2A2522C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27 от 2018 г.) документи, съдържащи информация или данни, които да показват ясен произход на средствата;</w:t>
      </w:r>
    </w:p>
    <w:p w14:paraId="6DB3B5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списък на документите, съдържащи се в офертата, подписан от участника;</w:t>
      </w:r>
    </w:p>
    <w:p w14:paraId="2238C3D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7. (изм. - ДВ, бр. 59 от 2012 г.) запечатан непрозрачен плик с предлаганата от участника цена за придобиване на правото за усвояване на ресурс от риба и други водни организми чрез използването на специализирания уред за 10-годишен период;</w:t>
      </w:r>
    </w:p>
    <w:p w14:paraId="76BD53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(нова - ДВ, бр. 42 от 2009 г., изм. - ДВ, бр. 7 от 2018 г., изм. - ДВ, бр. 84 от 2023 г., в сила от 06.10.2023 г.) декларация на участника, че няма частен интерес по смисъла на Закона за противодействие на корупцията.</w:t>
      </w:r>
    </w:p>
    <w:p w14:paraId="58461EF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Офертата се подписва от участника или от упълномощено от него лице и се подава на определеното място в запечатан плик. Върху плика се посочват номерът на заповедта за откриване на конкурса, адрес за кореспонденция, телефон и, по възможност, факс и електронен адрес на участника.</w:t>
      </w:r>
    </w:p>
    <w:p w14:paraId="151DFA7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Не се приемат оферти, подадени на място, когато:</w:t>
      </w:r>
    </w:p>
    <w:p w14:paraId="3A1E64D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са подадени след определения в заповедта срок по чл. 21а, ал. 2, т. 7;</w:t>
      </w:r>
    </w:p>
    <w:p w14:paraId="3B0EB1F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са подадени в </w:t>
      </w:r>
      <w:proofErr w:type="spellStart"/>
      <w:r w:rsidRPr="00425B15">
        <w:rPr>
          <w:rFonts w:ascii="Times New Roman" w:eastAsia="Times New Roman" w:hAnsi="Times New Roman" w:cs="Times New Roman"/>
          <w:kern w:val="0"/>
          <w:sz w:val="24"/>
          <w:szCs w:val="24"/>
          <w:lang w:eastAsia="bg-BG"/>
          <w14:ligatures w14:val="none"/>
        </w:rPr>
        <w:t>незапечатан</w:t>
      </w:r>
      <w:proofErr w:type="spellEnd"/>
      <w:r w:rsidRPr="00425B15">
        <w:rPr>
          <w:rFonts w:ascii="Times New Roman" w:eastAsia="Times New Roman" w:hAnsi="Times New Roman" w:cs="Times New Roman"/>
          <w:kern w:val="0"/>
          <w:sz w:val="24"/>
          <w:szCs w:val="24"/>
          <w:lang w:eastAsia="bg-BG"/>
          <w14:ligatures w14:val="none"/>
        </w:rPr>
        <w:t xml:space="preserve"> плик или в плик с нарушена цялост;</w:t>
      </w:r>
    </w:p>
    <w:p w14:paraId="3DCE3D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върху плика не са посочени реквизитите по ал. 3, изречение второ.</w:t>
      </w:r>
    </w:p>
    <w:p w14:paraId="2C0FB48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Не се приемат оферти, подадени по пощата или по друг нерегламентиран начин.</w:t>
      </w:r>
    </w:p>
    <w:p w14:paraId="718CC24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93289B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21д.</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30 от 2006 г., в сила от 12.07.2006 г., изм. - ДВ, бр. 36 от 2008 г.) (1) След изтичане на срока за приемане на офертите изпълнителният директор на ИАРА назначава комисия за класиране на участниците, като определя нейния състав и резервни членове.</w:t>
      </w:r>
    </w:p>
    <w:p w14:paraId="52DB20D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Съставът на комисията включва нечетен брой лица и се състои най-малко от петима редовни членове, един от които задължително е правоспособен юрист, а останалите са лица, притежаващи необходимата професионална квалификация.</w:t>
      </w:r>
    </w:p>
    <w:p w14:paraId="3B883B7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80 от 2009 г., отм. - ДВ, бр. 59 от 2012 г.)</w:t>
      </w:r>
    </w:p>
    <w:p w14:paraId="745D154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Не може да е член на комисията лице, което:</w:t>
      </w:r>
    </w:p>
    <w:p w14:paraId="3205F34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42 от 2009 г., изм. - ДВ, бр. 7 от 2018 г., изм. - ДВ, бр. 84 от 2023 г., в сила от 06.10.2023 г.) има частен интерес по смисъла на Закона за противодействие на корупцията от издаването на разрешителното за стопански риболов на определен участник;</w:t>
      </w:r>
    </w:p>
    <w:p w14:paraId="2951A96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е свързано лице по смисъла на Търговския закон с участник в конкурса, а в случаите, когато участникът е юридическо лице - с член на неговия управителен или контролен орган.</w:t>
      </w:r>
    </w:p>
    <w:p w14:paraId="3CDCB56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Членовете на комисията са длъжни в тридневен срок от:</w:t>
      </w:r>
    </w:p>
    <w:p w14:paraId="7A26FF5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получаването на заповедта за назначаване на комисията да подадат декларация за липсата на материален интерес от издаването на разрешителното за стопански риболов на определен участник;</w:t>
      </w:r>
    </w:p>
    <w:p w14:paraId="451F644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узнаването на обстоятелството, че в конкурса участва свързано с тях лице, да подадат искане за освобождаване от състава на комисията.</w:t>
      </w:r>
    </w:p>
    <w:p w14:paraId="6057F62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(Изм. - ДВ, бр. 42 от 2009 г., изм. - ДВ, бр. 7 от 2018 г., изм. - ДВ, бр. 84 от 2023 г., в сила от 06.10.2023 г.) При наличие на частен интерес по смисъла на Закона за противодействие на корупцията, при подадено искане за освобождаване от състава на комисията, както и в други случаи, при които по обективни причини член на комисията не може да изпълнява задълженията си и не може да се замени от резервен член, изпълнителният директор на ИАРА издава заповед за определяне на нов член.</w:t>
      </w:r>
    </w:p>
    <w:p w14:paraId="298B0CA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Изпълнителният директор на ИАРА определя срок за приключване работата на комисията, който трябва да е съобразен със спецификата на конкурса и не може да е по-дълъг от един месец.</w:t>
      </w:r>
    </w:p>
    <w:p w14:paraId="5670943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54752B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21е.</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30 от 2006 г., в сила от 12.07.2006 г., изм. - ДВ, бр. 36 от 2008 г.) (1) Отварянето на офертите се </w:t>
      </w:r>
      <w:r w:rsidRPr="00425B15">
        <w:rPr>
          <w:rFonts w:ascii="Times New Roman" w:eastAsia="Times New Roman" w:hAnsi="Times New Roman" w:cs="Times New Roman"/>
          <w:kern w:val="0"/>
          <w:sz w:val="24"/>
          <w:szCs w:val="24"/>
          <w:lang w:eastAsia="bg-BG"/>
          <w14:ligatures w14:val="none"/>
        </w:rPr>
        <w:lastRenderedPageBreak/>
        <w:t>извършва на открито заседание на комисията, на което могат да присъстват участниците в конкурса или техни упълномощени представители.</w:t>
      </w:r>
    </w:p>
    <w:p w14:paraId="1C3D7C3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Комисията отваря подадените оферти по реда на тяхното постъпване, като проверява съдържанието им съгласно изискванията на чл. 21г.</w:t>
      </w:r>
    </w:p>
    <w:p w14:paraId="7DD331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При разглеждане на офертите комисията може по всяко време да:</w:t>
      </w:r>
    </w:p>
    <w:p w14:paraId="2A1489D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проверява заявените от участниците обстоятелства и верността или автентичността на приложените документи, включително чрез официално запитване към компетентни органи;</w:t>
      </w:r>
    </w:p>
    <w:p w14:paraId="70F7C14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иска разяснения относно представената информация или приложените документи;</w:t>
      </w:r>
    </w:p>
    <w:p w14:paraId="6BBDF2D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изисква писмено представяне в определен срок на допълнителни доказателства за обстоятелства, посочени в офертата.</w:t>
      </w:r>
    </w:p>
    <w:p w14:paraId="711B0C1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При </w:t>
      </w:r>
      <w:proofErr w:type="spellStart"/>
      <w:r w:rsidRPr="00425B15">
        <w:rPr>
          <w:rFonts w:ascii="Times New Roman" w:eastAsia="Times New Roman" w:hAnsi="Times New Roman" w:cs="Times New Roman"/>
          <w:kern w:val="0"/>
          <w:sz w:val="24"/>
          <w:szCs w:val="24"/>
          <w:lang w:eastAsia="bg-BG"/>
          <w14:ligatures w14:val="none"/>
        </w:rPr>
        <w:t>непълноти</w:t>
      </w:r>
      <w:proofErr w:type="spellEnd"/>
      <w:r w:rsidRPr="00425B15">
        <w:rPr>
          <w:rFonts w:ascii="Times New Roman" w:eastAsia="Times New Roman" w:hAnsi="Times New Roman" w:cs="Times New Roman"/>
          <w:kern w:val="0"/>
          <w:sz w:val="24"/>
          <w:szCs w:val="24"/>
          <w:lang w:eastAsia="bg-BG"/>
          <w14:ligatures w14:val="none"/>
        </w:rPr>
        <w:t xml:space="preserve"> и/или несъответствия в документите по чл. 21г, ал. 2, т. 1 - 6 участникът се уведомява писмено да ги отстрани в тридневен срок от уведомяването.</w:t>
      </w:r>
    </w:p>
    <w:p w14:paraId="35AB6EF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(5) При </w:t>
      </w:r>
      <w:proofErr w:type="spellStart"/>
      <w:r w:rsidRPr="00425B15">
        <w:rPr>
          <w:rFonts w:ascii="Times New Roman" w:eastAsia="Times New Roman" w:hAnsi="Times New Roman" w:cs="Times New Roman"/>
          <w:kern w:val="0"/>
          <w:sz w:val="24"/>
          <w:szCs w:val="24"/>
          <w:lang w:eastAsia="bg-BG"/>
          <w14:ligatures w14:val="none"/>
        </w:rPr>
        <w:t>непредставяне</w:t>
      </w:r>
      <w:proofErr w:type="spellEnd"/>
      <w:r w:rsidRPr="00425B15">
        <w:rPr>
          <w:rFonts w:ascii="Times New Roman" w:eastAsia="Times New Roman" w:hAnsi="Times New Roman" w:cs="Times New Roman"/>
          <w:kern w:val="0"/>
          <w:sz w:val="24"/>
          <w:szCs w:val="24"/>
          <w:lang w:eastAsia="bg-BG"/>
          <w14:ligatures w14:val="none"/>
        </w:rPr>
        <w:t xml:space="preserve"> на документите в срока по ал. 4 комисията отстранява участника. Офертите на отстранените участници не се разглеждат и оценяват.</w:t>
      </w:r>
    </w:p>
    <w:p w14:paraId="0CCC3AB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При разглеждане на офертите най-малко трима членове на комисията подписват всяка оферта и всички приложения, които комисията ще оценява съгласно обявените критерии.</w:t>
      </w:r>
    </w:p>
    <w:p w14:paraId="11F5618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6388E2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21ж.</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36 от 2008 г.) (1) Комисията оценява възможностите на всеки участник по следните критерии:</w:t>
      </w:r>
    </w:p>
    <w:p w14:paraId="12B1E20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професионален опит и квалификация;</w:t>
      </w:r>
    </w:p>
    <w:p w14:paraId="4D39166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технически възможности;</w:t>
      </w:r>
    </w:p>
    <w:p w14:paraId="221D9B4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предложена цена за придобиване на правото за усвояване на ресурс от риба и други водни организми чрез използване на специализирания уред за 10-годишен период.</w:t>
      </w:r>
    </w:p>
    <w:p w14:paraId="64D9CFA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Комисията оценява критериите по ал. 1, т. 1 и 2 с оценка от 1 до 10, като получената оценка на критериите се умножава със следните коефициенти:</w:t>
      </w:r>
    </w:p>
    <w:p w14:paraId="1300E92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59 от 2012 г.) професионален опит и квалификация - 0,8;</w:t>
      </w:r>
    </w:p>
    <w:p w14:paraId="24FC633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(изм. - ДВ, бр. 59 от 2012 г.) технически възможности - 0,2. </w:t>
      </w:r>
    </w:p>
    <w:p w14:paraId="01761E3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Общата оценка на комисията се формира от сбора на оценките по всеки от критериите по ал. 2, умножен с предложената цена за правото да се усвоява ресурс от риба или други водни организми чрез използване на специализирания уред за 10-годишен период.</w:t>
      </w:r>
    </w:p>
    <w:p w14:paraId="2B725F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Комисията съставя протокол за проведения конкурс, който съдържа:</w:t>
      </w:r>
    </w:p>
    <w:p w14:paraId="5DBC0A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състав на комисията;</w:t>
      </w:r>
    </w:p>
    <w:p w14:paraId="11F8A62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списък на участниците, отстранени от </w:t>
      </w:r>
      <w:hyperlink r:id="rId19" w:tgtFrame="_blank" w:tooltip="Правно-информационна система Сиела Процедури" w:history="1">
        <w:r w:rsidRPr="00425B15">
          <w:rPr>
            <w:rFonts w:ascii="Times New Roman" w:eastAsia="Times New Roman" w:hAnsi="Times New Roman" w:cs="Times New Roman"/>
            <w:color w:val="0000FF"/>
            <w:kern w:val="0"/>
            <w:sz w:val="24"/>
            <w:szCs w:val="24"/>
            <w:u w:val="single"/>
            <w:lang w:eastAsia="bg-BG"/>
            <w14:ligatures w14:val="none"/>
          </w:rPr>
          <w:t>процедура</w:t>
        </w:r>
      </w:hyperlink>
      <w:r w:rsidRPr="00425B15">
        <w:rPr>
          <w:rFonts w:ascii="Times New Roman" w:eastAsia="Times New Roman" w:hAnsi="Times New Roman" w:cs="Times New Roman"/>
          <w:kern w:val="0"/>
          <w:sz w:val="24"/>
          <w:szCs w:val="24"/>
          <w:lang w:eastAsia="bg-BG"/>
          <w14:ligatures w14:val="none"/>
        </w:rPr>
        <w:t>та, и мотивите за отстраняването им;</w:t>
      </w:r>
    </w:p>
    <w:p w14:paraId="0B09C47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резултати от разглеждането на офертите и кратко описание на всяка от тях; </w:t>
      </w:r>
    </w:p>
    <w:p w14:paraId="10C39EF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таблица за оценка и класиране на всеки от участниците;</w:t>
      </w:r>
    </w:p>
    <w:p w14:paraId="3BB736D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предложение до изпълнителния директор за издаване на разрешително за стопански риболов със специализирания уред.</w:t>
      </w:r>
    </w:p>
    <w:p w14:paraId="7EC085C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Протоколът от работата на комисията се подписва от всички членове на комисията.</w:t>
      </w:r>
    </w:p>
    <w:p w14:paraId="3AD9777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При наличие на повече от един участник, допуснат до оценка, комисията предлага на изпълнителния директор на ИАРА да издаде разрешително за стопански риболов на участника с най-висок резултат при оценяването.</w:t>
      </w:r>
    </w:p>
    <w:p w14:paraId="43C9DF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Комисията предлага конкурсът да се прекрати, когато не е подадена нито една оферта, всички участници са отстранени или са установени нарушения при откриването и провеждането на конкурса, които не могат да бъдат отстранени.</w:t>
      </w:r>
    </w:p>
    <w:p w14:paraId="329CDE0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В тридневен срок от приключване на работата комисията представя протокола на изпълнителния директор на ИАРА.</w:t>
      </w:r>
    </w:p>
    <w:p w14:paraId="46FE586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2B71CC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21з.</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36 от 2008 г.) (1) В 7-дневен срок от представянето на протокола изпълнителният директор на ИАРА определя със заповед участника, класиран на първо място от комисията, на когото да се издаде разрешително за стопански риболов със специализиран уред.</w:t>
      </w:r>
    </w:p>
    <w:p w14:paraId="75D87E9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В заповедта по ал. 1 се определят:</w:t>
      </w:r>
    </w:p>
    <w:p w14:paraId="0D7E82B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класирането на участниците;</w:t>
      </w:r>
    </w:p>
    <w:p w14:paraId="496A529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отстранените от конкурса участници и мотивите за отстраняването им;</w:t>
      </w:r>
    </w:p>
    <w:p w14:paraId="0EEE709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техническите параметри, местоположението, координатите на характерните гранични точки на зоната на действие на специализирания уред;</w:t>
      </w:r>
    </w:p>
    <w:p w14:paraId="6C61807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дължимата годишна цена за придобитото право за усвояване на ресурс от риба и други водни организми чрез използване на специализирания уред, която е 1/10 част от предложената от участника цена;</w:t>
      </w:r>
    </w:p>
    <w:p w14:paraId="7389E62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срокът за заплащане на цената по т. 4.</w:t>
      </w:r>
    </w:p>
    <w:p w14:paraId="0C4FB53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Заповедта по ал. 1 се съобщава на заинтересованите лица в тридневен срок от издаването и.</w:t>
      </w:r>
    </w:p>
    <w:p w14:paraId="68E7143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Заповедта по ал. 1 може да се обжалва по реда на Административнопроцесуалния кодекс.</w:t>
      </w:r>
    </w:p>
    <w:p w14:paraId="03FF155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(5) След влизането в сила на заповедта риболовът в зоната на действие на специализирания уред от трети лица се забранява, което се обявява в един ежедневник и на </w:t>
      </w:r>
      <w:hyperlink r:id="rId20" w:history="1">
        <w:r w:rsidRPr="00425B15">
          <w:rPr>
            <w:rFonts w:ascii="Times New Roman" w:eastAsia="Times New Roman" w:hAnsi="Times New Roman" w:cs="Times New Roman"/>
            <w:color w:val="0000FF"/>
            <w:kern w:val="0"/>
            <w:sz w:val="24"/>
            <w:szCs w:val="24"/>
            <w:u w:val="single"/>
            <w:lang w:eastAsia="bg-BG"/>
            <w14:ligatures w14:val="none"/>
          </w:rPr>
          <w:t>интернет страницата</w:t>
        </w:r>
      </w:hyperlink>
      <w:r w:rsidRPr="00425B15">
        <w:rPr>
          <w:rFonts w:ascii="Times New Roman" w:eastAsia="Times New Roman" w:hAnsi="Times New Roman" w:cs="Times New Roman"/>
          <w:kern w:val="0"/>
          <w:sz w:val="24"/>
          <w:szCs w:val="24"/>
          <w:lang w:eastAsia="bg-BG"/>
          <w14:ligatures w14:val="none"/>
        </w:rPr>
        <w:t xml:space="preserve"> на ИАРА.</w:t>
      </w:r>
    </w:p>
    <w:p w14:paraId="57C81CE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21и.</w:t>
      </w:r>
      <w:r w:rsidRPr="00425B15">
        <w:rPr>
          <w:rFonts w:ascii="Times New Roman" w:eastAsia="Times New Roman" w:hAnsi="Times New Roman" w:cs="Times New Roman"/>
          <w:kern w:val="0"/>
          <w:sz w:val="24"/>
          <w:szCs w:val="24"/>
          <w:lang w:eastAsia="bg-BG"/>
          <w14:ligatures w14:val="none"/>
        </w:rPr>
        <w:t xml:space="preserve"> (Нов - ДВ, бр. 36 от 2008 г.) (1) Изпълнителният директор на ИАРА прекратява конкурса за издаване на разрешително за извършване на стопански риболов със специализирания уред с мотивирана заповед, когато:</w:t>
      </w:r>
    </w:p>
    <w:p w14:paraId="330A3F7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не е подадена нито една оферта;</w:t>
      </w:r>
    </w:p>
    <w:p w14:paraId="2B314E6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всички участници са отстранени; </w:t>
      </w:r>
    </w:p>
    <w:p w14:paraId="1D99E2F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са установени нарушения при откриването и провеждането на конкурса, които не могат да бъдат отстранени.</w:t>
      </w:r>
    </w:p>
    <w:p w14:paraId="33A603B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Изпълнителният директор на ИАРА е длъжен в тридневен срок от издаването на заповедта по ал. 1 да уведоми участниците за прекратяването на </w:t>
      </w:r>
      <w:hyperlink r:id="rId21" w:tgtFrame="_blank" w:tooltip="Правно-информационна система Сиела Процедури" w:history="1">
        <w:r w:rsidRPr="00425B15">
          <w:rPr>
            <w:rFonts w:ascii="Times New Roman" w:eastAsia="Times New Roman" w:hAnsi="Times New Roman" w:cs="Times New Roman"/>
            <w:color w:val="0000FF"/>
            <w:kern w:val="0"/>
            <w:sz w:val="24"/>
            <w:szCs w:val="24"/>
            <w:u w:val="single"/>
            <w:lang w:eastAsia="bg-BG"/>
            <w14:ligatures w14:val="none"/>
          </w:rPr>
          <w:t>процедура</w:t>
        </w:r>
      </w:hyperlink>
      <w:r w:rsidRPr="00425B15">
        <w:rPr>
          <w:rFonts w:ascii="Times New Roman" w:eastAsia="Times New Roman" w:hAnsi="Times New Roman" w:cs="Times New Roman"/>
          <w:kern w:val="0"/>
          <w:sz w:val="24"/>
          <w:szCs w:val="24"/>
          <w:lang w:eastAsia="bg-BG"/>
          <w14:ligatures w14:val="none"/>
        </w:rPr>
        <w:t>та.</w:t>
      </w:r>
    </w:p>
    <w:p w14:paraId="02EA3ED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Заповедта по ал. 1 може да се обжалва по реда на Административнопроцесуалния кодекс.</w:t>
      </w:r>
    </w:p>
    <w:p w14:paraId="6F7A1F3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B3C39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21к.</w:t>
      </w:r>
      <w:r w:rsidRPr="00425B15">
        <w:rPr>
          <w:rFonts w:ascii="Times New Roman" w:eastAsia="Times New Roman" w:hAnsi="Times New Roman" w:cs="Times New Roman"/>
          <w:kern w:val="0"/>
          <w:sz w:val="24"/>
          <w:szCs w:val="24"/>
          <w:lang w:eastAsia="bg-BG"/>
          <w14:ligatures w14:val="none"/>
        </w:rPr>
        <w:t xml:space="preserve"> (Нов - ДВ, бр. 36 от 2008 г.) Разрешителното за извършване на стопански риболов със специализиран уред съдържа:</w:t>
      </w:r>
    </w:p>
    <w:p w14:paraId="307B3AB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наименование на органа, който го издава;</w:t>
      </w:r>
    </w:p>
    <w:p w14:paraId="0289446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номер и дата на издаването му;</w:t>
      </w:r>
    </w:p>
    <w:p w14:paraId="67129BF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59 от 2012 г.) наименование и седалище на титуляря на разрешителното;</w:t>
      </w:r>
    </w:p>
    <w:p w14:paraId="4FF5CCB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59 от 2012 г.) единен идентификационен код;</w:t>
      </w:r>
    </w:p>
    <w:p w14:paraId="23BC4B2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номер и дата на документа по чл. 14;</w:t>
      </w:r>
    </w:p>
    <w:p w14:paraId="099AC3A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номер на заповедта на изпълнителния директор за определяне зоната на действие на специализирания уред;</w:t>
      </w:r>
    </w:p>
    <w:p w14:paraId="1150738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техническите характеристики, местоположението и координатите на характерните гранични точки на зоната на действие на специализирания уред;</w:t>
      </w:r>
    </w:p>
    <w:p w14:paraId="566D9D3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(изм. - ДВ, бр. 59 от 2012 г.) външна маркировка и име на плавателния съд за обслужване на специализирания уред;</w:t>
      </w:r>
    </w:p>
    <w:p w14:paraId="4634711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срок за заплащане на дължимата годишна цена за придобиване на правото за усвояване на ресурс от риба и други водни организми - държавна собственост;</w:t>
      </w:r>
    </w:p>
    <w:p w14:paraId="64E439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срок на действие на разрешителното.</w:t>
      </w:r>
    </w:p>
    <w:p w14:paraId="2274622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5E6443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0A6AFD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21л.</w:t>
      </w:r>
      <w:r w:rsidRPr="00425B15">
        <w:rPr>
          <w:rFonts w:ascii="Times New Roman" w:eastAsia="Times New Roman" w:hAnsi="Times New Roman" w:cs="Times New Roman"/>
          <w:kern w:val="0"/>
          <w:sz w:val="24"/>
          <w:szCs w:val="24"/>
          <w:lang w:eastAsia="bg-BG"/>
          <w14:ligatures w14:val="none"/>
        </w:rPr>
        <w:t xml:space="preserve"> (Нов - ДВ, бр. 36 от 2008 г.) (1) Действието на издаденото разрешително се прекратява при условията на чл. 18в, ал. 1, освен в случаите по ал. 2.</w:t>
      </w:r>
    </w:p>
    <w:p w14:paraId="25B3B28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При прекратяване на юридическото лице, действието на разрешителното може да се продължи с правоприемник, когато последният е поискал това в едномесечен срок от прекратяването.</w:t>
      </w:r>
    </w:p>
    <w:p w14:paraId="79D5ABF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59 от 2012 г.) Продължаването на действието на разрешителното по реда на ал. 2 се извършва със заповед на изпълнителния директор на ИАРА при спазване изискванията на чл. 21в, ал. 2. Въз основа на заповедта се издава ново разрешително със съдържанието по чл. 21к. С новоиздаденото разрешително не може да се продължава срокът, определен с първоначалното разрешително.</w:t>
      </w:r>
    </w:p>
    <w:p w14:paraId="15329C9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Заповедта по ал. 3 се издава в 10-дневен срок от подаване на искането на правоприемника. Отказът за продължаване действието на разрешителното може да се обжалва по реда на Административнопроцесуалния кодекс.</w:t>
      </w:r>
    </w:p>
    <w:p w14:paraId="51AE048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Изпълнителният директор отменя разрешителното за стопански риболов със специализиран уред при наличието на едно от следните обстоятелства:</w:t>
      </w:r>
    </w:p>
    <w:p w14:paraId="1BF0875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 </w:t>
      </w:r>
      <w:proofErr w:type="spellStart"/>
      <w:r w:rsidRPr="00425B15">
        <w:rPr>
          <w:rFonts w:ascii="Times New Roman" w:eastAsia="Times New Roman" w:hAnsi="Times New Roman" w:cs="Times New Roman"/>
          <w:kern w:val="0"/>
          <w:sz w:val="24"/>
          <w:szCs w:val="24"/>
          <w:lang w:eastAsia="bg-BG"/>
          <w14:ligatures w14:val="none"/>
        </w:rPr>
        <w:t>неизграждане</w:t>
      </w:r>
      <w:proofErr w:type="spellEnd"/>
      <w:r w:rsidRPr="00425B15">
        <w:rPr>
          <w:rFonts w:ascii="Times New Roman" w:eastAsia="Times New Roman" w:hAnsi="Times New Roman" w:cs="Times New Roman"/>
          <w:kern w:val="0"/>
          <w:sz w:val="24"/>
          <w:szCs w:val="24"/>
          <w:lang w:eastAsia="bg-BG"/>
          <w14:ligatures w14:val="none"/>
        </w:rPr>
        <w:t xml:space="preserve"> на специализирания уред в срок една година, считано от датата на влизане в сила на заповедта;</w:t>
      </w:r>
    </w:p>
    <w:p w14:paraId="7583BA7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извършване на повторно нарушение на разпоредбите, отнасящи се до обезопасяването на специализирания уред, установено с влязъл в сила акт на компетентен орган;</w:t>
      </w:r>
    </w:p>
    <w:p w14:paraId="5996309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неплащане на дължимата годишна цена за придобиване на правото за усвояване на ресурс от риба и други водни организми - държавна собственост.</w:t>
      </w:r>
    </w:p>
    <w:p w14:paraId="71D3E3C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В случай на отнемане на разрешителното или прекратяване на действието му изпълнителният директор на ИАРА определя срок на титуляря на разрешителното за отстраняване на уредите.</w:t>
      </w:r>
    </w:p>
    <w:p w14:paraId="68D5527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AC9295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Раздел III.</w:t>
      </w:r>
      <w:r w:rsidRPr="00425B15">
        <w:rPr>
          <w:rFonts w:ascii="Times New Roman" w:eastAsia="Times New Roman" w:hAnsi="Times New Roman" w:cs="Times New Roman"/>
          <w:kern w:val="0"/>
          <w:sz w:val="24"/>
          <w:szCs w:val="24"/>
          <w:lang w:eastAsia="bg-BG"/>
          <w14:ligatures w14:val="none"/>
        </w:rPr>
        <w:br/>
        <w:t>Любителски риболов</w:t>
      </w:r>
    </w:p>
    <w:p w14:paraId="6F5B514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22.</w:t>
      </w:r>
      <w:r w:rsidRPr="00425B15">
        <w:rPr>
          <w:rFonts w:ascii="Times New Roman" w:eastAsia="Times New Roman" w:hAnsi="Times New Roman" w:cs="Times New Roman"/>
          <w:kern w:val="0"/>
          <w:sz w:val="24"/>
          <w:szCs w:val="24"/>
          <w:lang w:eastAsia="bg-BG"/>
          <w14:ligatures w14:val="none"/>
        </w:rPr>
        <w:t xml:space="preserve"> (1) (Доп. - ДВ, бр. 55 от 2018 г.) Любителски риболов извършват физически лица, които притежават валиден билет за любителски риболов.</w:t>
      </w:r>
    </w:p>
    <w:p w14:paraId="1D4A23A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(Отм. - ДВ, бр. 94 от 2005 г., в сила от 01.01.2006 г., нова - ДВ, бр. 55 от 2018 г.) Лицата, които желаят да им бъде издаден билет за любителски риболов, с изключение на тези по чл. 23, ал. 2, т. 1, попълват декларация по образец, утвърден от изпълнителния директор на ИАРА, с която декларират, че познават изискванията на нормативната уредба, приложима за любителския риболов.</w:t>
      </w:r>
    </w:p>
    <w:p w14:paraId="4046981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55 от 2018 г.) До 10-о число на всеки месец лицата по чл. 22а представят в ИАРА оригиналния екземпляр от попълнените декларации по ал. 2 за предходния месец.</w:t>
      </w:r>
    </w:p>
    <w:p w14:paraId="6F4626D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55 от 2018 г.) Не се издава билет за любителски риболов, без да има попълнена декларация по ал. 2.</w:t>
      </w:r>
    </w:p>
    <w:p w14:paraId="714DCB1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(5) (Изм. - ДВ, бр. 94 от 2005 г., в сила от 01.01.2006 г., предишна ал. 3 - ДВ, бр. 55 от 2018 г.) За издаването и </w:t>
      </w:r>
      <w:proofErr w:type="spellStart"/>
      <w:r w:rsidRPr="00425B15">
        <w:rPr>
          <w:rFonts w:ascii="Times New Roman" w:eastAsia="Times New Roman" w:hAnsi="Times New Roman" w:cs="Times New Roman"/>
          <w:kern w:val="0"/>
          <w:sz w:val="24"/>
          <w:szCs w:val="24"/>
          <w:lang w:eastAsia="bg-BG"/>
          <w14:ligatures w14:val="none"/>
        </w:rPr>
        <w:t>презаверката</w:t>
      </w:r>
      <w:proofErr w:type="spellEnd"/>
      <w:r w:rsidRPr="00425B15">
        <w:rPr>
          <w:rFonts w:ascii="Times New Roman" w:eastAsia="Times New Roman" w:hAnsi="Times New Roman" w:cs="Times New Roman"/>
          <w:kern w:val="0"/>
          <w:sz w:val="24"/>
          <w:szCs w:val="24"/>
          <w:lang w:eastAsia="bg-BG"/>
          <w14:ligatures w14:val="none"/>
        </w:rPr>
        <w:t xml:space="preserve"> на билета за любителския риболов се събира такса по тарифата по чл. 17а, ал. 4.</w:t>
      </w:r>
    </w:p>
    <w:p w14:paraId="507442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(6) (Нова - ДВ, бр. 94 от 2005 г., в сила от 01.01.2006 г., доп. - ДВ, бр. 59 от 2012 г., предишна ал. 4 - ДВ, бр. 55 от 2018 г.) Членовете на сдруженията по чл. 11 заплащат 80 на сто от определената такса за издаване и </w:t>
      </w:r>
      <w:proofErr w:type="spellStart"/>
      <w:r w:rsidRPr="00425B15">
        <w:rPr>
          <w:rFonts w:ascii="Times New Roman" w:eastAsia="Times New Roman" w:hAnsi="Times New Roman" w:cs="Times New Roman"/>
          <w:kern w:val="0"/>
          <w:sz w:val="24"/>
          <w:szCs w:val="24"/>
          <w:lang w:eastAsia="bg-BG"/>
          <w14:ligatures w14:val="none"/>
        </w:rPr>
        <w:t>презаверка</w:t>
      </w:r>
      <w:proofErr w:type="spellEnd"/>
      <w:r w:rsidRPr="00425B15">
        <w:rPr>
          <w:rFonts w:ascii="Times New Roman" w:eastAsia="Times New Roman" w:hAnsi="Times New Roman" w:cs="Times New Roman"/>
          <w:kern w:val="0"/>
          <w:sz w:val="24"/>
          <w:szCs w:val="24"/>
          <w:lang w:eastAsia="bg-BG"/>
          <w14:ligatures w14:val="none"/>
        </w:rPr>
        <w:t xml:space="preserve"> на билета за любителски риболов след представяне на членска карта на съответното сдружение, заверена за съответната календарна година.</w:t>
      </w:r>
    </w:p>
    <w:p w14:paraId="1734E8B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DE6480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22а.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36 от 2008 г., изм. - ДВ, бр. 43 от 2008 г., изм. - ДВ, бр. 80 от 2009 г., доп. - ДВ, бр. 19 от 2011 г., в сила от 09.04.2011 г., изм. - ДВ, бр. 58 от 2017 г., в сила от 18.07.2017 г., изм. - ДВ, бр. 102 от 2022 г., в сила от 01.01.2023 г., изм. - ДВ, бр. 102 от 2023 г.) Билетите за любителски риболов се отпечатват от ИАРА и се разпространяват чрез териториалните и звена, държавните горски стопанства, държавните ловни стопанства, организациите по чл. 11 и други лица при условия и по ред, определени с наредба на министъра на земеделието и храните.</w:t>
      </w:r>
    </w:p>
    <w:p w14:paraId="666605D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Билетът за любителски риболов е личен и поименен и не може да се преотстъпва на трети лица.</w:t>
      </w:r>
    </w:p>
    <w:p w14:paraId="72FAE60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Билет за любителски риболов се издава за срок една седмица, един месец, шест месеца и една година по образец, определен с наредбата по ал. 1.</w:t>
      </w:r>
    </w:p>
    <w:p w14:paraId="1E570A4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59 от 2012 г.) Лицата, които разпространяват билети за любителски риболов, превеждат на ИАРА 80 на сто от стойността на билета при условия и по ред, определени в наредбата по ал. 1.</w:t>
      </w:r>
    </w:p>
    <w:p w14:paraId="0C325C7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55 от 2018 г.) Лицата по ал. 4 разходват ежегодно не по-малко от 5 на сто от стойността на продадените от тях през предходната година билети за любителски риболов за зарибяване на обектите по чл. 3, ал. 1, т. 1 и 2, определени за любителски риболов. За извършеното зарибяване се съставя протокол по реда на наредбата по чл. 15, ал. 1.</w:t>
      </w:r>
    </w:p>
    <w:p w14:paraId="0312728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55 от 2018 г., изм. - ДВ, бр. 102 от 2022 г., в сила от 01.01.2023 г., изм. - ДВ, бр. 102 от 2023 г.) Ежегодно, по предложение на изпълнителния директор на ИАРА, министърът на земеделието и храните със заповед определя обектите за зарибяване по ал. 5.</w:t>
      </w:r>
    </w:p>
    <w:p w14:paraId="75BFDC4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0EBC62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23.</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Физическите лица могат да извършват любителски риболов без билет във водите на Черно море при спазване изискванията на глава четвърта.</w:t>
      </w:r>
    </w:p>
    <w:p w14:paraId="301EA2D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(Доп. - ДВ, бр. 94 от 2005 г., в сила от 01.01.2006 г., изм. - ДВ, бр. 36 от 2008 г.) Децата до 14-годишна възраст и хората с увреждания могат да извършват любителски риболов с безплатен риболовен билет в обектите за любителски риболов, като:</w:t>
      </w:r>
    </w:p>
    <w:p w14:paraId="2258BFB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на децата до 14 години се издава билет за любителски риболов с валидност до навършването им;</w:t>
      </w:r>
    </w:p>
    <w:p w14:paraId="41BF5AC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на хората с увреждания до навършване на 65-годишна възраст се издава билет за любителски риболов за срока на валидност на документа, удостоверяващ увреждането;</w:t>
      </w:r>
    </w:p>
    <w:p w14:paraId="650B07F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на хората с увреждания, на които увреждането е определено пожизнено, се издава безсрочен билет за любителски риболов.</w:t>
      </w:r>
    </w:p>
    <w:p w14:paraId="733E8AD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94 от 2005 г., в сила от 01.01.2006 г., доп. - ДВ, бр. 59 от 2012 г., изм. - ДВ, бр. 55 от 2018 г.) Лицата на възраст над 60 години за жените и 65 години за мъжете, както и лица от 14- до 18-годишна възраст могат да извършват любителски риболов срещу заплащане на такса за билет в размер 50 на сто от таксата по чл. 22, ал. 5.</w:t>
      </w:r>
    </w:p>
    <w:p w14:paraId="416145B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и доп. - ДВ, бр. 94 от 2005 г., в сила от 01.01.2006 г.) За стимулиране развитието на любителския риболов сред подрастващите НТСРА и организациите по чл. 11 правят предложения:</w:t>
      </w:r>
    </w:p>
    <w:p w14:paraId="4BBBDDE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36 от 2008 г., изм. - ДВ, бр. 80 от 2009 г., изм. - ДВ, бр. 58 от 2017 г., в сила от 18.07.2017 г., изм. - ДВ, бр. 102 от 2022 г., в сила от 01.01.2023 г., изм. - ДВ, бр. 102 от 2023 г.) пред министъра на земеделието и храните за обособяване на държавни язовири или зони от тях като учебно-практически комплекс и определя условията и реда за тяхното ползване;</w:t>
      </w:r>
    </w:p>
    <w:p w14:paraId="013E07F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пред съответния общински съвет за определяне подходящи водни обекти.</w:t>
      </w:r>
    </w:p>
    <w:p w14:paraId="43C48F6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(5) (Нова - ДВ, бр. 59 от 2012 г.) Лицата под 14-годишна възраст извършват любителски риболов само с придружител, притежаващ билет за любителски риболов.</w:t>
      </w:r>
    </w:p>
    <w:p w14:paraId="66BD77B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6897E4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24.</w:t>
      </w:r>
      <w:r w:rsidRPr="00425B15">
        <w:rPr>
          <w:rFonts w:ascii="Times New Roman" w:eastAsia="Times New Roman" w:hAnsi="Times New Roman" w:cs="Times New Roman"/>
          <w:kern w:val="0"/>
          <w:sz w:val="24"/>
          <w:szCs w:val="24"/>
          <w:lang w:eastAsia="bg-BG"/>
          <w14:ligatures w14:val="none"/>
        </w:rPr>
        <w:t xml:space="preserve"> (1) Лицата, упражняващи любителски риболов, са длъжни:</w:t>
      </w:r>
    </w:p>
    <w:p w14:paraId="73BF4CB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 (изм. - ДВ, бр. 59 от 2012 г.) да използват не повече от 3 броя въдици (пръчки) за риболов с монтирани на тях до две куки (единични или двойни) в изкуствените водни обекти, в Черно море и река Дунав; във водите на Черно море може да се постави </w:t>
      </w:r>
      <w:proofErr w:type="spellStart"/>
      <w:r w:rsidRPr="00425B15">
        <w:rPr>
          <w:rFonts w:ascii="Times New Roman" w:eastAsia="Times New Roman" w:hAnsi="Times New Roman" w:cs="Times New Roman"/>
          <w:kern w:val="0"/>
          <w:sz w:val="24"/>
          <w:szCs w:val="24"/>
          <w:lang w:eastAsia="bg-BG"/>
          <w14:ligatures w14:val="none"/>
        </w:rPr>
        <w:t>чепаре</w:t>
      </w:r>
      <w:proofErr w:type="spellEnd"/>
      <w:r w:rsidRPr="00425B15">
        <w:rPr>
          <w:rFonts w:ascii="Times New Roman" w:eastAsia="Times New Roman" w:hAnsi="Times New Roman" w:cs="Times New Roman"/>
          <w:kern w:val="0"/>
          <w:sz w:val="24"/>
          <w:szCs w:val="24"/>
          <w:lang w:eastAsia="bg-BG"/>
          <w14:ligatures w14:val="none"/>
        </w:rPr>
        <w:t xml:space="preserve"> на една от въдиците;</w:t>
      </w:r>
    </w:p>
    <w:p w14:paraId="0CEF65F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да използват 2 броя въдици (пръчки) с монтирани до 2 броя куки (единични или двойни) при риболов в реките, старите речни корита, крайморските, крайдунавските и вътрешните езера и блата;</w:t>
      </w:r>
    </w:p>
    <w:p w14:paraId="5727B23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да записват улова от всеки риболовен излет по видове и количество (в килограми и бройки) в билетите за любителски риболов;</w:t>
      </w:r>
    </w:p>
    <w:p w14:paraId="28ED8B2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да носят по време на риболовен излет билетите за любителски риболов и да ги представят на контролните органи при поискване.</w:t>
      </w:r>
    </w:p>
    <w:p w14:paraId="3C002B7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(Нова - ДВ, бр. 59 от 2012 г.) Използването на тройни куки се разрешава само при риболов с изкуствени примамки и при риболов на хищни риби със стръв - жива или мъртва рибка.</w:t>
      </w:r>
    </w:p>
    <w:p w14:paraId="6D9034F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(Доп. - ДВ, бр. 94 от 2005 г., в сила от 01.01.2006 г., предишна ал. 2, изм. - ДВ, бр. 59 от 2012 г.) След еднодневен риболовен излет, при осъществяване на риболов в събота, неделя и на празнични дни риболовците запазват за себе си до 2 кг </w:t>
      </w:r>
      <w:proofErr w:type="spellStart"/>
      <w:r w:rsidRPr="00425B15">
        <w:rPr>
          <w:rFonts w:ascii="Times New Roman" w:eastAsia="Times New Roman" w:hAnsi="Times New Roman" w:cs="Times New Roman"/>
          <w:kern w:val="0"/>
          <w:sz w:val="24"/>
          <w:szCs w:val="24"/>
          <w:lang w:eastAsia="bg-BG"/>
          <w14:ligatures w14:val="none"/>
        </w:rPr>
        <w:t>пъстървови</w:t>
      </w:r>
      <w:proofErr w:type="spellEnd"/>
      <w:r w:rsidRPr="00425B15">
        <w:rPr>
          <w:rFonts w:ascii="Times New Roman" w:eastAsia="Times New Roman" w:hAnsi="Times New Roman" w:cs="Times New Roman"/>
          <w:kern w:val="0"/>
          <w:sz w:val="24"/>
          <w:szCs w:val="24"/>
          <w:lang w:eastAsia="bg-BG"/>
          <w14:ligatures w14:val="none"/>
        </w:rPr>
        <w:t xml:space="preserve"> риби, но не повече от 6 бройки. В делнични дни риболовците са длъжни да пускат обратно всяка уловена </w:t>
      </w:r>
      <w:proofErr w:type="spellStart"/>
      <w:r w:rsidRPr="00425B15">
        <w:rPr>
          <w:rFonts w:ascii="Times New Roman" w:eastAsia="Times New Roman" w:hAnsi="Times New Roman" w:cs="Times New Roman"/>
          <w:kern w:val="0"/>
          <w:sz w:val="24"/>
          <w:szCs w:val="24"/>
          <w:lang w:eastAsia="bg-BG"/>
          <w14:ligatures w14:val="none"/>
        </w:rPr>
        <w:t>пъстървова</w:t>
      </w:r>
      <w:proofErr w:type="spellEnd"/>
      <w:r w:rsidRPr="00425B15">
        <w:rPr>
          <w:rFonts w:ascii="Times New Roman" w:eastAsia="Times New Roman" w:hAnsi="Times New Roman" w:cs="Times New Roman"/>
          <w:kern w:val="0"/>
          <w:sz w:val="24"/>
          <w:szCs w:val="24"/>
          <w:lang w:eastAsia="bg-BG"/>
          <w14:ligatures w14:val="none"/>
        </w:rPr>
        <w:t xml:space="preserve"> риба. За всички останали видове риба риболовците запазват до 3 кг, с изключение на единичен екземпляр с по-голямо тегло. В случаите на улов на жаби и раци задържат до 50 екземпляра. В случай на улов на количество, по-голямо от определеното, уловените екземпляри се връщат незабавно във водата независимо от състоянието им.</w:t>
      </w:r>
    </w:p>
    <w:p w14:paraId="504CE58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(Доп. - ДВ, бр. 94 от 2005 г., в сила от 01.01.2006 г., предишна ал. 3, изм. - ДВ, бр. 59 от 2012 г.) Уловената риба и другите водни организми по ал. 3 не могат да бъдат предмет на покупко-продажба.</w:t>
      </w:r>
    </w:p>
    <w:p w14:paraId="310E91B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94 от 2005 г., в сила от 01.01.2006 г., предишна ал. 4, изм. - ДВ, бр. 59 от 2012 г., изм. - ДВ, бр. 98 от 2019 г., в сила от 13.12.2019 г.) Любителският риболов през светлата част на денонощието се разрешава през всички дни на седмицата, извън периода на забраната по чл. 32, ал. 1.</w:t>
      </w:r>
    </w:p>
    <w:p w14:paraId="16F8BDE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94 от 2005 г., в сила от 01.01.2006 г., предишна ал. 5, изм. - ДВ, бр. 59 от 2012 г., изм. - ДВ, бр. 58 от 2017 г., в сила от 18.07.2017 г., изм. - ДВ, бр. 98 от 2019 г., в сила от 13.12.2019 г.) Любителският риболов през тъмната част на денонощието се разрешава само от брега през всички дни на седмицата в периода от 1 април до 1 ноември, извън периода на забраната по чл. 32, ал. 1 и само в рибностопански обекти по чл. 3, ал. 1, т. 1 и 2, определени по реда на ал. 9.</w:t>
      </w:r>
    </w:p>
    <w:p w14:paraId="5F99DEA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(Нова - ДВ, бр. 94 от 2005 г., в сила от 01.01.2006 г., изм. - ДВ, бр. 36 от 2008 г., предишна ал. 6, изм. - ДВ, бр. 59 от 2012 г.) При извършване на любителски риболов, организиран от сдруженията по чл. 11 в обекти, в които им е възложено управлението на рибните ресурси по реда на чл. 15а, лицата трябва да притежават билет за любителски риболов.</w:t>
      </w:r>
    </w:p>
    <w:p w14:paraId="2D00363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(8) (Нова - ДВ, бр. 59 от 2012 г.) Забранява се любителски риболов на </w:t>
      </w:r>
      <w:proofErr w:type="spellStart"/>
      <w:r w:rsidRPr="00425B15">
        <w:rPr>
          <w:rFonts w:ascii="Times New Roman" w:eastAsia="Times New Roman" w:hAnsi="Times New Roman" w:cs="Times New Roman"/>
          <w:kern w:val="0"/>
          <w:sz w:val="24"/>
          <w:szCs w:val="24"/>
          <w:lang w:eastAsia="bg-BG"/>
          <w14:ligatures w14:val="none"/>
        </w:rPr>
        <w:t>квотиран</w:t>
      </w:r>
      <w:proofErr w:type="spellEnd"/>
      <w:r w:rsidRPr="00425B15">
        <w:rPr>
          <w:rFonts w:ascii="Times New Roman" w:eastAsia="Times New Roman" w:hAnsi="Times New Roman" w:cs="Times New Roman"/>
          <w:kern w:val="0"/>
          <w:sz w:val="24"/>
          <w:szCs w:val="24"/>
          <w:lang w:eastAsia="bg-BG"/>
          <w14:ligatures w14:val="none"/>
        </w:rPr>
        <w:t xml:space="preserve"> вид риба.</w:t>
      </w:r>
    </w:p>
    <w:p w14:paraId="7C2CABA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(9) (Нова - ДВ, бр. 98 от 2019 г., в сила от 13.12.2019 г., изм. - ДВ, бр. 102 от 2022 г., в сила от 01.01.2023 г., изм. - ДВ, бр. 102 от 2023 г.) Редът, условията и обектите по ал. 6, в които се разрешава любителският риболов през тъмната част на денонощието, се </w:t>
      </w:r>
      <w:r w:rsidRPr="00425B15">
        <w:rPr>
          <w:rFonts w:ascii="Times New Roman" w:eastAsia="Times New Roman" w:hAnsi="Times New Roman" w:cs="Times New Roman"/>
          <w:kern w:val="0"/>
          <w:sz w:val="24"/>
          <w:szCs w:val="24"/>
          <w:lang w:eastAsia="bg-BG"/>
          <w14:ligatures w14:val="none"/>
        </w:rPr>
        <w:lastRenderedPageBreak/>
        <w:t>определят ежегодно със заповед на министъра на земеделието и храните по предложение на изпълнителния директор на ИАРА.</w:t>
      </w:r>
    </w:p>
    <w:p w14:paraId="58C11C8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856A6B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24а.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59 от 2012 г.) При провеждането на спортни състезания за улов на риба ИАРА осъществява контрол за спазване разпоредбите на този закон, с изключение на чл. 24, ал. 1, т. 1, 2, 3, ал. 5 и 7 и спазването на правилата и програмата на състезанието.</w:t>
      </w:r>
    </w:p>
    <w:p w14:paraId="1F47958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36 от 2008 г., изм. - ДВ, бр. 80 от 2009 г., изм. - ДВ, бр. 58 от 2017 г., в сила от 18.07.2017 г., изм. - ДВ, бр. 102 от 2022 г., в сила от 01.01.2023 г., изм. - ДВ, бр. 102 от 2023 г.) Спортни състезания за улов на риба във водни обекти - държавна собственост, се провеждат в периода на забраната по чл. 32 с разрешение на министъра на земеделието и храните.</w:t>
      </w:r>
    </w:p>
    <w:p w14:paraId="1841037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12F8DE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Раздел IV.</w:t>
      </w:r>
      <w:r w:rsidRPr="00425B15">
        <w:rPr>
          <w:rFonts w:ascii="Times New Roman" w:eastAsia="Times New Roman" w:hAnsi="Times New Roman" w:cs="Times New Roman"/>
          <w:kern w:val="0"/>
          <w:sz w:val="24"/>
          <w:szCs w:val="24"/>
          <w:lang w:eastAsia="bg-BG"/>
          <w14:ligatures w14:val="none"/>
        </w:rPr>
        <w:br/>
        <w:t>Аквакултури (Загл. изм. - ДВ, бр. 94 от 2005 г., в сила от 01.01.2006 г.)</w:t>
      </w:r>
    </w:p>
    <w:p w14:paraId="2BB2B6B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25.</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Развъждането и отглеждането на риба и други водни организми и производството на носители на генетичен материал от </w:t>
      </w:r>
      <w:proofErr w:type="spellStart"/>
      <w:r w:rsidRPr="00425B15">
        <w:rPr>
          <w:rFonts w:ascii="Times New Roman" w:eastAsia="Times New Roman" w:hAnsi="Times New Roman" w:cs="Times New Roman"/>
          <w:kern w:val="0"/>
          <w:sz w:val="24"/>
          <w:szCs w:val="24"/>
          <w:lang w:eastAsia="bg-BG"/>
          <w14:ligatures w14:val="none"/>
        </w:rPr>
        <w:t>хидробионти</w:t>
      </w:r>
      <w:proofErr w:type="spellEnd"/>
      <w:r w:rsidRPr="00425B15">
        <w:rPr>
          <w:rFonts w:ascii="Times New Roman" w:eastAsia="Times New Roman" w:hAnsi="Times New Roman" w:cs="Times New Roman"/>
          <w:kern w:val="0"/>
          <w:sz w:val="24"/>
          <w:szCs w:val="24"/>
          <w:lang w:eastAsia="bg-BG"/>
          <w14:ligatures w14:val="none"/>
        </w:rPr>
        <w:t xml:space="preserve"> се осъществява от еднолични търговци и юридически лица, регистрирани в ИАРА.</w:t>
      </w:r>
    </w:p>
    <w:p w14:paraId="0218F68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изм. - ДВ, бр. 61 от 2010 г., изм. - ДВ, бр. 59 от 2012 г.) Лицата, които развъждат и отглеждат риба и други водни организми във водите на Черно море и в язовирите, се регистрират след определяне на лимити за обема на производството, необходимите площи за рибностопанска дейност и задължения за промяна на мястото на техническите съоръжения през определен период. Когато техническите съоръжения са във водите на Черно море, регистрацията се извършва и след съгласуване с ръководителите на териториалните дирекции на Изпълнителна агенция "Морска администрация" и с ръководителите на военноморските бази на Българската армия.</w:t>
      </w:r>
    </w:p>
    <w:p w14:paraId="12B5932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94 от 2005 г., в сила от 01.01.2006 г.) За издаване на документи за регистрация се заплаща такса, определена с тарифата по чл. 17а, ал. 4.</w:t>
      </w:r>
    </w:p>
    <w:p w14:paraId="5ADADBF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94 от 2005 г., в сила от 01.01.2006 г.) Регистрацията на лицата по ал. 1 се извършва поотделно за всеки обект.</w:t>
      </w:r>
    </w:p>
    <w:p w14:paraId="193493C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36 от 2008 г., изм. - ДВ, бр. 80 от 2009 г., изм. - ДВ, бр. 58 от 2017 г., в сила от 18.07.2017 г., изм. - ДВ, бр. 102 от 2022 г., в сила от 01.01.2023 г., изм. - ДВ, бр. 102 от 2023 г.) Министърът на земеделието и храните и министърът на околната среда и водите определят с наредба условията и реда за определяне на лимити за обема производство в обектите за аквакултури.</w:t>
      </w:r>
    </w:p>
    <w:p w14:paraId="111704D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59 от 2012 г., изм. - ДВ, бр. 58 от 2017 г., в сила от 18.07.2017 г., изм. - ДВ, бр. 102 от 2022 г., в сила от 01.01.2023 г., изм. - ДВ, бр. 102 от 2023 г.) Условията и редът за регистрация на производителите на носители на генетичен материал се определят с наредба на министъра на земеделието и храните.</w:t>
      </w:r>
    </w:p>
    <w:p w14:paraId="3B21EFD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(Нова - ДВ, бр. 59 от 2012 г.) Контролът върху дейността на лицата по ал. 6 се извършва по реда на Закона за животновъдството.</w:t>
      </w:r>
    </w:p>
    <w:p w14:paraId="1FFA0FD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(8) (Нова - ДВ, бр. 17 от 2018 г., в сила от 23.02.2018 г.) За вписване в регистъра лицата по ал. 1 следва да притежават съответните разрешителни по Закона за водите, решение по глава шеста от Закона за опазване на околната среда или разрешение по чл. 67, ал. 2 от Закона за биологичното разнообразие, а когато техническите съоръжения са във водите на Черно море - и </w:t>
      </w:r>
      <w:proofErr w:type="spellStart"/>
      <w:r w:rsidRPr="00425B15">
        <w:rPr>
          <w:rFonts w:ascii="Times New Roman" w:eastAsia="Times New Roman" w:hAnsi="Times New Roman" w:cs="Times New Roman"/>
          <w:kern w:val="0"/>
          <w:sz w:val="24"/>
          <w:szCs w:val="24"/>
          <w:lang w:eastAsia="bg-BG"/>
          <w14:ligatures w14:val="none"/>
        </w:rPr>
        <w:t>съгласувателни</w:t>
      </w:r>
      <w:proofErr w:type="spellEnd"/>
      <w:r w:rsidRPr="00425B15">
        <w:rPr>
          <w:rFonts w:ascii="Times New Roman" w:eastAsia="Times New Roman" w:hAnsi="Times New Roman" w:cs="Times New Roman"/>
          <w:kern w:val="0"/>
          <w:sz w:val="24"/>
          <w:szCs w:val="24"/>
          <w:lang w:eastAsia="bg-BG"/>
          <w14:ligatures w14:val="none"/>
        </w:rPr>
        <w:t xml:space="preserve"> скици с органите по ал. 2.</w:t>
      </w:r>
    </w:p>
    <w:p w14:paraId="573ED96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2ADF8D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25а.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За вписване в регистъра лицата по чл. 25, ал. 1 подават заявление до ръководителя на съответното териториално звено на ИАРА.</w:t>
      </w:r>
    </w:p>
    <w:p w14:paraId="7730572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(Изм. - ДВ, бр. 17 от 2018 г., в сила от 23.02.2018 г.) В заявлението по ал. 1 се посочва ЕИК по Закона за </w:t>
      </w:r>
      <w:hyperlink r:id="rId22" w:tgtFrame="_blank" w:tooltip="Правно-информационна система Сиела Инфо" w:history="1">
        <w:r w:rsidRPr="00425B15">
          <w:rPr>
            <w:rFonts w:ascii="Times New Roman" w:eastAsia="Times New Roman" w:hAnsi="Times New Roman" w:cs="Times New Roman"/>
            <w:color w:val="0000FF"/>
            <w:kern w:val="0"/>
            <w:sz w:val="24"/>
            <w:szCs w:val="24"/>
            <w:u w:val="single"/>
            <w:lang w:eastAsia="bg-BG"/>
            <w14:ligatures w14:val="none"/>
          </w:rPr>
          <w:t>търговския регистър</w:t>
        </w:r>
      </w:hyperlink>
      <w:r w:rsidRPr="00425B15">
        <w:rPr>
          <w:rFonts w:ascii="Times New Roman" w:eastAsia="Times New Roman" w:hAnsi="Times New Roman" w:cs="Times New Roman"/>
          <w:kern w:val="0"/>
          <w:sz w:val="24"/>
          <w:szCs w:val="24"/>
          <w:lang w:eastAsia="bg-BG"/>
          <w14:ligatures w14:val="none"/>
        </w:rPr>
        <w:t xml:space="preserve"> и регистъра на юридическите лица с нестопанска цел, както и номерът и датата на съответните актове по чл. 25, ал. 8. Към заявлението се прилагат:</w:t>
      </w:r>
    </w:p>
    <w:p w14:paraId="148B4C9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документ за собственост или документ, удостоверяващ основанието за ползването на обекти държавна, общинска или частна собственост;</w:t>
      </w:r>
    </w:p>
    <w:p w14:paraId="3F06920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техническо описание на обекта и технологична схема на производство в съответствие с издадените разрешителни по реда на Закона за водите;</w:t>
      </w:r>
    </w:p>
    <w:p w14:paraId="7A1CE77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документ за платена такса за регистрация, когато плащането не е извършено по електронен път;</w:t>
      </w:r>
    </w:p>
    <w:p w14:paraId="41E8A0A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документ за определяне на лимит за производство в съответствие с наредбата по чл. 25, ал. 5;</w:t>
      </w:r>
    </w:p>
    <w:p w14:paraId="14686A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5. </w:t>
      </w:r>
      <w:proofErr w:type="spellStart"/>
      <w:r w:rsidRPr="00425B15">
        <w:rPr>
          <w:rFonts w:ascii="Times New Roman" w:eastAsia="Times New Roman" w:hAnsi="Times New Roman" w:cs="Times New Roman"/>
          <w:kern w:val="0"/>
          <w:sz w:val="24"/>
          <w:szCs w:val="24"/>
          <w:lang w:eastAsia="bg-BG"/>
          <w14:ligatures w14:val="none"/>
        </w:rPr>
        <w:t>съгласувателни</w:t>
      </w:r>
      <w:proofErr w:type="spellEnd"/>
      <w:r w:rsidRPr="00425B15">
        <w:rPr>
          <w:rFonts w:ascii="Times New Roman" w:eastAsia="Times New Roman" w:hAnsi="Times New Roman" w:cs="Times New Roman"/>
          <w:kern w:val="0"/>
          <w:sz w:val="24"/>
          <w:szCs w:val="24"/>
          <w:lang w:eastAsia="bg-BG"/>
          <w14:ligatures w14:val="none"/>
        </w:rPr>
        <w:t xml:space="preserve"> скици с органите по чл. 25, ал. 2, когато техническите съоръжения са във водите на Черно море.</w:t>
      </w:r>
    </w:p>
    <w:p w14:paraId="04DA154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59 от 2012 г., изм. - ДВ, бр. 58 от 2017 г., в сила от 18.07.2017 г., изм. - ДВ, бр. 102 от 2022 г., в сила от 01.01.2023 г., изм. - ДВ, бр. 102 от 2023 г.) Съдържанието на технологичното описание и технологичната схема на производство се определят с наредба на министъра на земеделието и храните.</w:t>
      </w:r>
    </w:p>
    <w:p w14:paraId="139B048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25б.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В 14-дневен срок от подаване на заявлението по чл. 25а, ал. 1 лицето се вписва в регистъра и се издава удостоверение за регистрация.</w:t>
      </w:r>
    </w:p>
    <w:p w14:paraId="3D08904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(Доп. - ДВ, бр. 17 от 2018 г., в сила от 23.02.2018 г.) При установени </w:t>
      </w:r>
      <w:proofErr w:type="spellStart"/>
      <w:r w:rsidRPr="00425B15">
        <w:rPr>
          <w:rFonts w:ascii="Times New Roman" w:eastAsia="Times New Roman" w:hAnsi="Times New Roman" w:cs="Times New Roman"/>
          <w:kern w:val="0"/>
          <w:sz w:val="24"/>
          <w:szCs w:val="24"/>
          <w:lang w:eastAsia="bg-BG"/>
          <w14:ligatures w14:val="none"/>
        </w:rPr>
        <w:t>непълноти</w:t>
      </w:r>
      <w:proofErr w:type="spellEnd"/>
      <w:r w:rsidRPr="00425B15">
        <w:rPr>
          <w:rFonts w:ascii="Times New Roman" w:eastAsia="Times New Roman" w:hAnsi="Times New Roman" w:cs="Times New Roman"/>
          <w:kern w:val="0"/>
          <w:sz w:val="24"/>
          <w:szCs w:val="24"/>
          <w:lang w:eastAsia="bg-BG"/>
          <w14:ligatures w14:val="none"/>
        </w:rPr>
        <w:t xml:space="preserve"> или неточности в представените документи или в посочената в заявлението информация изпълнителният директор на ИАРА или оправомощено от него лице в 7-дневен срок от получаване на заявлението изпраща съобщение за отстраняването им.</w:t>
      </w:r>
    </w:p>
    <w:p w14:paraId="0C9384E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Заявителят отстранява </w:t>
      </w:r>
      <w:proofErr w:type="spellStart"/>
      <w:r w:rsidRPr="00425B15">
        <w:rPr>
          <w:rFonts w:ascii="Times New Roman" w:eastAsia="Times New Roman" w:hAnsi="Times New Roman" w:cs="Times New Roman"/>
          <w:kern w:val="0"/>
          <w:sz w:val="24"/>
          <w:szCs w:val="24"/>
          <w:lang w:eastAsia="bg-BG"/>
          <w14:ligatures w14:val="none"/>
        </w:rPr>
        <w:t>нередовностите</w:t>
      </w:r>
      <w:proofErr w:type="spellEnd"/>
      <w:r w:rsidRPr="00425B15">
        <w:rPr>
          <w:rFonts w:ascii="Times New Roman" w:eastAsia="Times New Roman" w:hAnsi="Times New Roman" w:cs="Times New Roman"/>
          <w:kern w:val="0"/>
          <w:sz w:val="24"/>
          <w:szCs w:val="24"/>
          <w:lang w:eastAsia="bg-BG"/>
          <w14:ligatures w14:val="none"/>
        </w:rPr>
        <w:t xml:space="preserve"> по ал. 2 в 14-дневен срок от получаване на съобщението.</w:t>
      </w:r>
    </w:p>
    <w:p w14:paraId="125D6F1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Когато </w:t>
      </w:r>
      <w:proofErr w:type="spellStart"/>
      <w:r w:rsidRPr="00425B15">
        <w:rPr>
          <w:rFonts w:ascii="Times New Roman" w:eastAsia="Times New Roman" w:hAnsi="Times New Roman" w:cs="Times New Roman"/>
          <w:kern w:val="0"/>
          <w:sz w:val="24"/>
          <w:szCs w:val="24"/>
          <w:lang w:eastAsia="bg-BG"/>
          <w14:ligatures w14:val="none"/>
        </w:rPr>
        <w:t>нередовностите</w:t>
      </w:r>
      <w:proofErr w:type="spellEnd"/>
      <w:r w:rsidRPr="00425B15">
        <w:rPr>
          <w:rFonts w:ascii="Times New Roman" w:eastAsia="Times New Roman" w:hAnsi="Times New Roman" w:cs="Times New Roman"/>
          <w:kern w:val="0"/>
          <w:sz w:val="24"/>
          <w:szCs w:val="24"/>
          <w:lang w:eastAsia="bg-BG"/>
          <w14:ligatures w14:val="none"/>
        </w:rPr>
        <w:t xml:space="preserve"> не са отстранени в срок, изпълнителният директор на ИАРА или оправомощено от него лице отказва вписване в регистъра и издаване на удостоверение.</w:t>
      </w:r>
    </w:p>
    <w:p w14:paraId="257BF73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30 от 2006 г., в сила от 12.07.2006 г.) Отказът по ал. 4 може да се обжалва по реда на Административнопроцесуалния кодекс.</w:t>
      </w:r>
    </w:p>
    <w:p w14:paraId="12CAE72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25в.</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Регистрацията по чл. 25б, ал. 1 е безсрочна.</w:t>
      </w:r>
    </w:p>
    <w:p w14:paraId="0D13053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промяна в данните по чл. 25а, ал. 2 регистрираното лице в 30-дневен срок уведомява съответното териториално звено на ИАРА за вписване на промените в регистъра на лицата, развъждащи и отглеждащи риба и други водни организми.</w:t>
      </w:r>
    </w:p>
    <w:p w14:paraId="2DBC938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59 от 2012 г.) Регистрираните по чл. 25 лица трябва да представят в ИАРА удостоверение за регистрация на животновъден обект по чл. 137 от Закона за ветеринарномедицинската дейност в 30-дневен срок от въвеждането в експлоатация на обекта.</w:t>
      </w:r>
    </w:p>
    <w:p w14:paraId="3FE652B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25г.</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59 от 2012 г.) Изпълнителният директор на ИАРА със заповед прекратява регистрацията на лице при следните условия:</w:t>
      </w:r>
    </w:p>
    <w:p w14:paraId="0200144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по молба на лицето;</w:t>
      </w:r>
    </w:p>
    <w:p w14:paraId="5817449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прекратяване или ликвидация на юридическото лице;</w:t>
      </w:r>
    </w:p>
    <w:p w14:paraId="0FAFD37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(отм. - ДВ, бр. 59 от 2012 г.)</w:t>
      </w:r>
    </w:p>
    <w:p w14:paraId="67504EF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при преустановяване на дейността за повече от една година;</w:t>
      </w:r>
    </w:p>
    <w:p w14:paraId="0EF1AE8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5. при отнемане на разрешителното по Закона за водите;</w:t>
      </w:r>
    </w:p>
    <w:p w14:paraId="68C01F6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36 от 2008 г.) при изтичане на срока на документа, удостоверяващ основанието за ползване на обекта;</w:t>
      </w:r>
    </w:p>
    <w:p w14:paraId="2D8136B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(нова - ДВ, бр. 36 от 2008 г.) при изтичане на срока на съответното разрешително по Закона за водите;</w:t>
      </w:r>
    </w:p>
    <w:p w14:paraId="511BE55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(нова - ДВ, бр. 59 от 2012 г.) при неспазване изискването на чл. 25в, ал. 2 и 3;</w:t>
      </w:r>
    </w:p>
    <w:p w14:paraId="363A078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(нова - ДВ, бр. 59 от 2012 г.) при неспазване на технологичната схема на производство;</w:t>
      </w:r>
    </w:p>
    <w:p w14:paraId="6B40C15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10. (нова - ДВ, бр. 59 от 2012 г., изм. - ДВ, бр. 91 от 2018 г., в сила от 02.11.2018 г.) при </w:t>
      </w:r>
      <w:proofErr w:type="spellStart"/>
      <w:r w:rsidRPr="00425B15">
        <w:rPr>
          <w:rFonts w:ascii="Times New Roman" w:eastAsia="Times New Roman" w:hAnsi="Times New Roman" w:cs="Times New Roman"/>
          <w:kern w:val="0"/>
          <w:sz w:val="24"/>
          <w:szCs w:val="24"/>
          <w:lang w:eastAsia="bg-BG"/>
          <w14:ligatures w14:val="none"/>
        </w:rPr>
        <w:t>непредставяне</w:t>
      </w:r>
      <w:proofErr w:type="spellEnd"/>
      <w:r w:rsidRPr="00425B15">
        <w:rPr>
          <w:rFonts w:ascii="Times New Roman" w:eastAsia="Times New Roman" w:hAnsi="Times New Roman" w:cs="Times New Roman"/>
          <w:kern w:val="0"/>
          <w:sz w:val="24"/>
          <w:szCs w:val="24"/>
          <w:lang w:eastAsia="bg-BG"/>
          <w14:ligatures w14:val="none"/>
        </w:rPr>
        <w:t xml:space="preserve"> на данните по чл. 27, т. 1 в две поредни години;</w:t>
      </w:r>
    </w:p>
    <w:p w14:paraId="2E459F3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11. (нова - ДВ, бр. 59 от 2012 г.) при обезсилване на удостоверение за регистрация на животновъден обект по Закона за ветеринарномедицинската дейност.</w:t>
      </w:r>
    </w:p>
    <w:p w14:paraId="3FF8CF0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30 от 2006 г., в сила от 12.07.2006 г.) Заповедта по ал. 1 подлежи на обжалване по реда на Административнопроцесуалния кодекс.</w:t>
      </w:r>
    </w:p>
    <w:p w14:paraId="4C1BB15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26.</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отм. - ДВ, бр. 61 от 2010 г.)</w:t>
      </w:r>
    </w:p>
    <w:p w14:paraId="5E2CB14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27.</w:t>
      </w:r>
      <w:r w:rsidRPr="00425B15">
        <w:rPr>
          <w:rFonts w:ascii="Times New Roman" w:eastAsia="Times New Roman" w:hAnsi="Times New Roman" w:cs="Times New Roman"/>
          <w:kern w:val="0"/>
          <w:sz w:val="24"/>
          <w:szCs w:val="24"/>
          <w:lang w:eastAsia="bg-BG"/>
          <w14:ligatures w14:val="none"/>
        </w:rPr>
        <w:t xml:space="preserve"> Лицата, които развъждат и отглеждат риба и други водни организми, са длъжни:</w:t>
      </w:r>
    </w:p>
    <w:p w14:paraId="7399097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94 от 2005 г., в сила от 01.01.2006 г., изм. - ДВ, бр. 59 от 2012 г., изм. и доп. - ДВ, бр. 105 от 2016 г., в сила от 30.12.2016 г.) да предоставят на ИАРА ежегодно до края на месец януари формуляр по образец, утвърден със заповед на изпълнителния директор на ИАРА, съдържащ данни за:</w:t>
      </w:r>
    </w:p>
    <w:p w14:paraId="510D07E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произведената и продадената от тях през предходната година риба и други водни организми по възраст, видове и количества;</w:t>
      </w:r>
    </w:p>
    <w:p w14:paraId="7BF5E5F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(доп. - ДВ, бр. 105 от 2016 г., в сила от 30.12.2016 г.) броя на наетите лица по пол, възраст, националност, продължителност на работното време и образование;</w:t>
      </w:r>
    </w:p>
    <w:p w14:paraId="2383160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(нова - ДВ, бр. 105 от 2016 г., в сила от 30.12.2016 г.) броя на наетите лица с висше образование в областта на рибарството и аквакултурите;</w:t>
      </w:r>
    </w:p>
    <w:p w14:paraId="76F115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 (нова - ДВ, бр. 105 от 2016 г., в сила от 30.12.2016 г.) броя на лицата, които работят без заплащане;</w:t>
      </w:r>
    </w:p>
    <w:p w14:paraId="19DF7FE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д) (нова - ДВ, бр. 105 от 2016 г., в сила от 30.12.2016 г.) приходи от продажби, други приходи, стойност на труда на лицата, които работят без заплащане, разходи за персонал, за електрическа енергия, за </w:t>
      </w:r>
      <w:proofErr w:type="spellStart"/>
      <w:r w:rsidRPr="00425B15">
        <w:rPr>
          <w:rFonts w:ascii="Times New Roman" w:eastAsia="Times New Roman" w:hAnsi="Times New Roman" w:cs="Times New Roman"/>
          <w:kern w:val="0"/>
          <w:sz w:val="24"/>
          <w:szCs w:val="24"/>
          <w:lang w:eastAsia="bg-BG"/>
          <w14:ligatures w14:val="none"/>
        </w:rPr>
        <w:t>зарибителен</w:t>
      </w:r>
      <w:proofErr w:type="spellEnd"/>
      <w:r w:rsidRPr="00425B15">
        <w:rPr>
          <w:rFonts w:ascii="Times New Roman" w:eastAsia="Times New Roman" w:hAnsi="Times New Roman" w:cs="Times New Roman"/>
          <w:kern w:val="0"/>
          <w:sz w:val="24"/>
          <w:szCs w:val="24"/>
          <w:lang w:eastAsia="bg-BG"/>
          <w14:ligatures w14:val="none"/>
        </w:rPr>
        <w:t xml:space="preserve"> материал, за рибни фуражи, за ремонт и поддръжка, други оперативни разходи, субсидии за дейността и за инвестиции, потребление на основен капитал, обща стойност на активите, финансови приходи и разходи, задължения, нетни инвестиции, използван </w:t>
      </w:r>
      <w:proofErr w:type="spellStart"/>
      <w:r w:rsidRPr="00425B15">
        <w:rPr>
          <w:rFonts w:ascii="Times New Roman" w:eastAsia="Times New Roman" w:hAnsi="Times New Roman" w:cs="Times New Roman"/>
          <w:kern w:val="0"/>
          <w:sz w:val="24"/>
          <w:szCs w:val="24"/>
          <w:lang w:eastAsia="bg-BG"/>
          <w14:ligatures w14:val="none"/>
        </w:rPr>
        <w:t>зарибителен</w:t>
      </w:r>
      <w:proofErr w:type="spellEnd"/>
      <w:r w:rsidRPr="00425B15">
        <w:rPr>
          <w:rFonts w:ascii="Times New Roman" w:eastAsia="Times New Roman" w:hAnsi="Times New Roman" w:cs="Times New Roman"/>
          <w:kern w:val="0"/>
          <w:sz w:val="24"/>
          <w:szCs w:val="24"/>
          <w:lang w:eastAsia="bg-BG"/>
          <w14:ligatures w14:val="none"/>
        </w:rPr>
        <w:t xml:space="preserve"> материал и рибни фуражи и тегло на продажбите по видове аквакултури;</w:t>
      </w:r>
    </w:p>
    <w:p w14:paraId="2E3B37C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е) (нова - ДВ, бр. 105 от 2016 г., в сила от 30.12.2016 г.) приложени ветеринарномедицински препарати или лечение и смъртност;</w:t>
      </w:r>
    </w:p>
    <w:p w14:paraId="30D8C71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8 от 2011 г., в сила от 25.01.2011 г., отм. - ДВ, бр. 59 от 2012 г.)</w:t>
      </w:r>
    </w:p>
    <w:p w14:paraId="075A440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94 от 2005 г., в сила от 01.01.2006 г., изм. - ДВ, бр. 59 от 2012 г., изм. - ДВ, бр. 58 от 2017 г., в сила от 18.07.2017 г., изм. - ДВ, бр. 102 от 2022 г., в сила от 01.01.2023 г., изм. - ДВ, бр. 102 от 2023 г.) да водят дневник на продажбите и при първа продажба да издават декларация за произход на продукти от аквакултури по ред, определен с наредба на министъра на земеделието и храните;</w:t>
      </w:r>
    </w:p>
    <w:p w14:paraId="2CF07A6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94 от 2005 г., в сила от 01.01.2006 г., доп. - ДВ, бр. 59 от 2012 г.) да предоставят ежемесечно на длъжностните лица на ИАРА копия от издадените декларации за произход и номер на фактура за извършено плащане;</w:t>
      </w:r>
    </w:p>
    <w:p w14:paraId="20940A7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94 от 2005 г., в сила от 01.01.2006 г.) да представят дневника на продажбите на контролните органи при поискване;</w:t>
      </w:r>
    </w:p>
    <w:p w14:paraId="6A637E8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94 от 2005 г., в сила от 01.01.2006 г.) да спазват приложената технологична схема на производство;</w:t>
      </w:r>
    </w:p>
    <w:p w14:paraId="05F908F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7. (нова - ДВ, бр. 36 от 2008 г., доп. - ДВ, бр. 59 от 2012 г.) да не превишават определения лимит за производство в разрешителното за ползване на воден обект;</w:t>
      </w:r>
    </w:p>
    <w:p w14:paraId="3DD88C2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8. (нова - ДВ, бр. 59 от 2012 г.) да регистрират кораби, използвани при </w:t>
      </w:r>
      <w:proofErr w:type="spellStart"/>
      <w:r w:rsidRPr="00425B15">
        <w:rPr>
          <w:rFonts w:ascii="Times New Roman" w:eastAsia="Times New Roman" w:hAnsi="Times New Roman" w:cs="Times New Roman"/>
          <w:kern w:val="0"/>
          <w:sz w:val="24"/>
          <w:szCs w:val="24"/>
          <w:lang w:eastAsia="bg-BG"/>
          <w14:ligatures w14:val="none"/>
        </w:rPr>
        <w:t>аквакултурно</w:t>
      </w:r>
      <w:proofErr w:type="spellEnd"/>
      <w:r w:rsidRPr="00425B15">
        <w:rPr>
          <w:rFonts w:ascii="Times New Roman" w:eastAsia="Times New Roman" w:hAnsi="Times New Roman" w:cs="Times New Roman"/>
          <w:kern w:val="0"/>
          <w:sz w:val="24"/>
          <w:szCs w:val="24"/>
          <w:lang w:eastAsia="bg-BG"/>
          <w14:ligatures w14:val="none"/>
        </w:rPr>
        <w:t xml:space="preserve"> производство във водите на Черно море по реда на наредбата по чл. 16, ал. 3, най-късно един месец преди влизането в експлоатация на техническите съоръжения.</w:t>
      </w:r>
    </w:p>
    <w:p w14:paraId="1ABD406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27а.</w:t>
      </w:r>
      <w:r w:rsidRPr="00425B15">
        <w:rPr>
          <w:rFonts w:ascii="Times New Roman" w:eastAsia="Times New Roman" w:hAnsi="Times New Roman" w:cs="Times New Roman"/>
          <w:kern w:val="0"/>
          <w:sz w:val="24"/>
          <w:szCs w:val="24"/>
          <w:lang w:eastAsia="bg-BG"/>
          <w14:ligatures w14:val="none"/>
        </w:rPr>
        <w:t xml:space="preserve"> (Нов - ДВ, бр. 105 от 2016 г., в сила от 30.12.2016 г.) (1) Лице, регистрирало предприятие за преработка на риба и други водни организми, предоставя на ИАРА ежегодно до края на месец януари формуляр за икономическа статистика по образец, утвърден със заповед на изпълнителния директор на ИАРА.</w:t>
      </w:r>
    </w:p>
    <w:p w14:paraId="695BD78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Формулярът по ал. 1 съдържа:</w:t>
      </w:r>
    </w:p>
    <w:p w14:paraId="03682D6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броя на наетите лица по пол, възраст, националност, продължителност на работното време и образование;</w:t>
      </w:r>
    </w:p>
    <w:p w14:paraId="4EA2E7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броя на лицата, които работят без заплащане;</w:t>
      </w:r>
    </w:p>
    <w:p w14:paraId="5A8658E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приходи от продажба, други доходи, стойност на труда на лицата, които работят без заплащане, разходи за персонал, за електрическа енергия, за риба и други суровини за преработката, други експлоатационни разходи, субсидии за дейността и за инвестиции, потребление на основен капитал, обща стойност на активите, финансови приходи и разходи, задължения, нетни инвестиции и тегло на суровината по видове и по произход.</w:t>
      </w:r>
    </w:p>
    <w:p w14:paraId="6F0E645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067A17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28.</w:t>
      </w:r>
      <w:r w:rsidRPr="00425B15">
        <w:rPr>
          <w:rFonts w:ascii="Times New Roman" w:eastAsia="Times New Roman" w:hAnsi="Times New Roman" w:cs="Times New Roman"/>
          <w:kern w:val="0"/>
          <w:sz w:val="24"/>
          <w:szCs w:val="24"/>
          <w:lang w:eastAsia="bg-BG"/>
          <w14:ligatures w14:val="none"/>
        </w:rPr>
        <w:t xml:space="preserve"> (Отм. - ДВ, бр. 59 от 2012 г.)</w:t>
      </w:r>
    </w:p>
    <w:p w14:paraId="42AA4FF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C8E391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28а.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8 от 2011 г., в сила от 25.01.2011 г., изм. - ДВ, бр. 12 от 2015 г.) Ръководителите на териториалните звена на ИАРА представят служебно извадка от регистъра на лицата, които развъждат и отглеждат риба и други водни организми, на областните дирекции "Земеделие" за включване на информацията в регистъра на земеделските стопани.</w:t>
      </w:r>
    </w:p>
    <w:p w14:paraId="2730812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12 от 2015 г.) Производителите на аквакултури, регистрирани по реда на този закон, се ползват с правата на земеделски стопани по смисъла на Закона за подпомагане на земеделските производители.</w:t>
      </w:r>
    </w:p>
    <w:p w14:paraId="0AD72A0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B733FB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Глава четвърта.</w:t>
      </w:r>
      <w:r w:rsidRPr="00425B15">
        <w:rPr>
          <w:rFonts w:ascii="Times New Roman" w:eastAsia="Times New Roman" w:hAnsi="Times New Roman" w:cs="Times New Roman"/>
          <w:kern w:val="0"/>
          <w:sz w:val="24"/>
          <w:szCs w:val="24"/>
          <w:lang w:eastAsia="bg-BG"/>
          <w14:ligatures w14:val="none"/>
        </w:rPr>
        <w:br/>
        <w:t>ОПАЗВАНЕ НА РИБНИТЕ РЕСУРСИ</w:t>
      </w:r>
    </w:p>
    <w:p w14:paraId="0F60BAD5"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Раздел I.</w:t>
      </w:r>
      <w:r w:rsidRPr="00425B15">
        <w:rPr>
          <w:rFonts w:ascii="Times New Roman" w:eastAsia="Times New Roman" w:hAnsi="Times New Roman" w:cs="Times New Roman"/>
          <w:kern w:val="0"/>
          <w:sz w:val="24"/>
          <w:szCs w:val="24"/>
          <w:lang w:eastAsia="bg-BG"/>
          <w14:ligatures w14:val="none"/>
        </w:rPr>
        <w:br/>
        <w:t>Обща разпоредба</w:t>
      </w:r>
    </w:p>
    <w:p w14:paraId="0CEC456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D1AEDD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29.</w:t>
      </w:r>
      <w:r w:rsidRPr="00425B15">
        <w:rPr>
          <w:rFonts w:ascii="Times New Roman" w:eastAsia="Times New Roman" w:hAnsi="Times New Roman" w:cs="Times New Roman"/>
          <w:kern w:val="0"/>
          <w:sz w:val="24"/>
          <w:szCs w:val="24"/>
          <w:lang w:eastAsia="bg-BG"/>
          <w14:ligatures w14:val="none"/>
        </w:rPr>
        <w:t xml:space="preserve"> (Изм. - ДВ, бр. 36 от 2008 г., изм. - ДВ, бр. 91 от 2018 г., в сила от 02.11.2018 г.) Органите на държавната власт и на местното самоуправление, организациите по чл. 10, чл. 10в и чл. 11 и лицата, които осъществяват стопански и любителски риболов и аквакултури, са длъжни да оказват съдействие на служителите на ИАРА при изпълнението на служебните им задължения по опазване на рибните ресурси.</w:t>
      </w:r>
    </w:p>
    <w:p w14:paraId="2D241F7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DD6D19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Раздел II.</w:t>
      </w:r>
      <w:r w:rsidRPr="00425B15">
        <w:rPr>
          <w:rFonts w:ascii="Times New Roman" w:eastAsia="Times New Roman" w:hAnsi="Times New Roman" w:cs="Times New Roman"/>
          <w:kern w:val="0"/>
          <w:sz w:val="24"/>
          <w:szCs w:val="24"/>
          <w:lang w:eastAsia="bg-BG"/>
          <w14:ligatures w14:val="none"/>
        </w:rPr>
        <w:br/>
        <w:t>Мерки и дейности по опазване на рибните ресурси</w:t>
      </w:r>
    </w:p>
    <w:p w14:paraId="23AAD94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30.</w:t>
      </w:r>
      <w:r w:rsidRPr="00425B15">
        <w:rPr>
          <w:rFonts w:ascii="Times New Roman" w:eastAsia="Times New Roman" w:hAnsi="Times New Roman" w:cs="Times New Roman"/>
          <w:kern w:val="0"/>
          <w:sz w:val="24"/>
          <w:szCs w:val="24"/>
          <w:lang w:eastAsia="bg-BG"/>
          <w14:ligatures w14:val="none"/>
        </w:rPr>
        <w:t xml:space="preserve"> (1) (Доп. - ДВ, бр. 94 от 2005 г., в сила от 01.01.2006 г., доп. - ДВ, бр. 55 от 2018 г.) За опазването, възстановяването, възпроизводството и поддържането на рибните ресурси ИАРА:</w:t>
      </w:r>
    </w:p>
    <w:p w14:paraId="6C5F3A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94 от 2005 г., в сила от 01.01.2006 г., изм. - ДВ, бр. 36 от 2008 г., изм. - ДВ, бр. 80 от 2009 г., изм. - ДВ, бр. 59 от 2012 г., изм. - ДВ, бр. 58 от 2017 г., в сила от 18.07.2017 г., изм. - ДВ, бр. 102 от 2022 г., в сила от 01.01.2023 г., изм. - ДВ, бр. 102 от 2023 г.) проучва тяхното състояние и предлага на министъра на земеделието и храните установяване на общ допустим улов и определяне на квоти в рамките на същия за отделните видове риба и други водни организми в обекти по чл. 3, ал. 1;</w:t>
      </w:r>
    </w:p>
    <w:p w14:paraId="1C63D1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разработва, утвърждава и оповестява рибностопански мероприятия, включително и нормативи за зарибяване на обектите по чл. 3, ал. 1, т. 1 и 2, когато има данни за критично намаляване на техните запаси;</w:t>
      </w:r>
    </w:p>
    <w:p w14:paraId="3C6D4D4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(отм. - ДВ, бр. 36 от 2008 г.)</w:t>
      </w:r>
    </w:p>
    <w:p w14:paraId="483A5D1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94 от 2005 г., в сила от 01.01.2006 г.) съгласува проекти за изграждане на съоръжения, чрез които се осигурява миграцията на рибите и другите водни организми;</w:t>
      </w:r>
    </w:p>
    <w:p w14:paraId="0211C2A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94 от 2005 г., в сила от 01.01.2006 г.) дава предписания за отстраняване на негативното влияние на съществуващи съоръжения, които препятстват миграцията на рибите и другите водни организми.</w:t>
      </w:r>
    </w:p>
    <w:p w14:paraId="7E643F5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(Нова - ДВ, бр. 59 от 2012 г., изм. - ДВ, бр. 58 от 2017 г., в сила от 18.07.2017 г., изм. - ДВ, бр. 102 от 2022 г., в сила от 01.01.2023 г., изм. - ДВ, бр. 102 от 2023 г.) Въз основа на предложението по ал. 1, т. 1 министърът на земеделието и храните със заповед определя общия допустим улов и квоти в рамките на същия за съответната година за отделните видове риба и други водни организми, когато такива не са определени от Европейския съюз.</w:t>
      </w:r>
    </w:p>
    <w:p w14:paraId="66DF479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36 от 2008 г., изм. - ДВ, бр. 80 от 2009 г., предишна ал. 2, доп. - ДВ, бр. 59 от 2012 г., изм. - ДВ, бр. 58 от 2017 г., в сила от 18.07.2017 г., изм. - ДВ, бр. 102 от 2022 г., в сила от 01.01.2023 г., изм. - ДВ, бр. 102 от 2023 г.) Министърът на земеделието и храните съгласувано с министъра на околната среда и водите определя:</w:t>
      </w:r>
    </w:p>
    <w:p w14:paraId="1ECB8D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59 от 2012 г., изм. - ДВ, бр. 102 от 2012 г.) временни забрани за стопански и любителски риболов във водни обекти по чл. 3, ал. 1, т. 1 и 2 или отделни зони от тях за опазване на популациите от риба и други водни организми;</w:t>
      </w:r>
    </w:p>
    <w:p w14:paraId="01F21A3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условия и срокове за забрана за ползване на обекти по чл. 3, ал. 1, т. 3 при заболявания по отглежданите в тях риби и други водни организми и мерки за ограничаване разпространението на заболяванията в други обекти по чл. 3;</w:t>
      </w:r>
    </w:p>
    <w:p w14:paraId="3FE345D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условията и реда за изграждане на изкуствени подводни рифове в плитководните зони на Черноморското крайбрежие - съгласувано и с ръководителите на военноморските бази на Българската армия.</w:t>
      </w:r>
    </w:p>
    <w:p w14:paraId="0CFABE2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59 от 2012 г.) При настъпване на нетипични атмосферни условия и други обстоятелства, застрашаващи рибните ресурси и техните местообитания, изпълнителният директор на ИАРА налага временна забрана за извършване на риболов за дадения воден обект.</w:t>
      </w:r>
    </w:p>
    <w:p w14:paraId="0A5E548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(5) (Изм. - ДВ, бр. 94 от 2005 г., в сила от 01.01.2006 г., изм. - ДВ, бр. 36 от 2008 г., изм. - ДВ, бр. 80 от 2009 г., предишна ал. 3 - ДВ, бр. 59 от 2012 г., изм. - ДВ, бр. 58 от 2017 г., в сила от 18.07.2017 г., изм. - ДВ, бр. 102 от 2022 г., в сила от 01.01.2023 г., изм. - ДВ, бр. 102 от 2023 г.) При установяване на промени в състоянието на запасите на определени видове риби и други водни организми, застрашаващи тяхното естествено възпроизводство и стопанско значение, министърът на земеделието и храните съгласувано с министъра на околната среда и водите налага забрана върху тяхната експлоатация за определен период от време, не по-кратък от една година, и предлага </w:t>
      </w:r>
      <w:r w:rsidRPr="00425B15">
        <w:rPr>
          <w:rFonts w:ascii="Times New Roman" w:eastAsia="Times New Roman" w:hAnsi="Times New Roman" w:cs="Times New Roman"/>
          <w:kern w:val="0"/>
          <w:sz w:val="24"/>
          <w:szCs w:val="24"/>
          <w:lang w:eastAsia="bg-BG"/>
          <w14:ligatures w14:val="none"/>
        </w:rPr>
        <w:lastRenderedPageBreak/>
        <w:t>предприемането на такива мерки по реда на международни договори, по които Република България е страна.</w:t>
      </w:r>
    </w:p>
    <w:p w14:paraId="5FDDC83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94 от 2005 г., в сила от 01.01.2006 г., изм. - ДВ, бр. 36 от 2008 г., изм. - ДВ, бр. 80 от 2009 г., предишна ал. 4 - ДВ, бр. 59 от 2012 г., изм. - ДВ, бр. 58 от 2017 г., в сила от 18.07.2017 г., изм. - ДВ, бр. 102 от 2022 г., в сила от 01.01.2023 г., изм. - ДВ, бр. 102 от 2023 г.) Изпълнителната агенция по рибарство и аквакултури и Министерството на околната среда и водите следят за устойчивото развитие на рибните популации и другите водни организми, като контролират здравния и генетичния им статус по ред, определен с наредба, издадена от министъра на земеделието и храните и министъра на околната среда и водите. При условия и по ред, определени със същата наредба, могат да се възлагат мониторингови изследвания на специализирани лаборатории, отговарящи на изискванията за добрата производствена и лабораторна практика.</w:t>
      </w:r>
    </w:p>
    <w:p w14:paraId="5A5796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(Нова - ДВ, бр. 59 от 2012 г.) В обектите по чл. 3, ал. 1, т. 1 се извършва разселване само на екземпляри от видове риби и други водни организми с доказан местен произход. Използването за тази цел на неместни видове се извършва при спазване на условията и реда, определени в Закона за биологичното разнообразие.</w:t>
      </w:r>
    </w:p>
    <w:p w14:paraId="6D23DB3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(Нова - ДВ, бр. 94 от 2005 г., в сила от 01.01.2006 г., предишна ал. 5, изм. - ДВ, бр. 59 от 2012 г.) Изпълнителният директор на ИАРА със заповед определя условията за улов на видовете риба или други водни организми, за които е определен общ допустим улов и/или квота по ал. 2 или такива са определени от Европейския съюз за водите на Черно море.</w:t>
      </w:r>
    </w:p>
    <w:p w14:paraId="139DC82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(Нова - ДВ, бр. 59 от 2012 г., изм. - ДВ, бр. 91 от 2018 г., в сила от 02.11.2018 г.) Индивидуалните квоти в рамките на определен общ допустим улов и/или квота се разпределят чрез организации, признати по реда на чл. 10 или 10в. Индивидуалните квоти за риболовни кораби, чиито собственици или ползватели не членуват в признати по реда на чл. 10 или 10в организации, се разпределят от ИАРА.</w:t>
      </w:r>
    </w:p>
    <w:p w14:paraId="2714BE6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(Нова - ДВ, бр. 59 от 2012 г., изм. - ДВ, бр. 91 от 2018 г., в сила от 02.11.2018 г.) Условията и редът за разпределяне на квотите между организациите, признати по реда на чл. 10 или 10в, и риболовните кораби, чиито собственици или ползватели не членуват в такива, се определят със заповедта по ал. 8.</w:t>
      </w:r>
    </w:p>
    <w:p w14:paraId="61D9A31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B4FEAC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31.</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отм. - ДВ, бр. 59 от 2012 г.)</w:t>
      </w:r>
    </w:p>
    <w:p w14:paraId="23EEF77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CBDE8C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32.</w:t>
      </w:r>
      <w:r w:rsidRPr="00425B15">
        <w:rPr>
          <w:rFonts w:ascii="Times New Roman" w:eastAsia="Times New Roman" w:hAnsi="Times New Roman" w:cs="Times New Roman"/>
          <w:kern w:val="0"/>
          <w:sz w:val="24"/>
          <w:szCs w:val="24"/>
          <w:lang w:eastAsia="bg-BG"/>
          <w14:ligatures w14:val="none"/>
        </w:rPr>
        <w:t xml:space="preserve"> (1) Във водните обекти по чл. 3, ал. 1, т. 1 и 2 се забранява уловът на риба и други водни организми през периода на тяхното размножаване съгласно приложение № 1.</w:t>
      </w:r>
    </w:p>
    <w:p w14:paraId="5C97C4B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36 от 2008 г., изм. - ДВ, бр. 80 от 2009 г., изм. - ДВ, бр. 58 от 2017 г., в сила от 18.07.2017 г., изм. - ДВ, бр. 102 от 2022 г., в сила от 01.01.2023 г., изм. - ДВ, бр. 102 от 2023 г.) При нетипични промени в климатичните условия, засягащи развитието на рибните ресурси, министърът на земеделието и храните съгласувано с министъра на околната среда и водите по предложение на изпълнителния директор на ИАРА променя със заповед началната дата, крайната дата или увеличава сроковете на забраната по приложение № 1 с до 30 дни.</w:t>
      </w:r>
    </w:p>
    <w:p w14:paraId="4561FFE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36 от 2008 г., изм. - ДВ, бр. 80 от 2009 г., изм. - ДВ, бр. 58 от 2017 г., в сила от 18.07.2017 г., изм. - ДВ, бр. 102 от 2022 г., в сила от 01.01.2023 г., изм. - ДВ, бр. 102 от 2023 г.) Забраната по ал. 1 в технологичните обекти по чл. 3, ал. 1, т. 2 се въвежда ежегодно за срок от 20 до 45 дни със заповед на министъра на земеделието и храните по предложение на изпълнителния директор на ИАРА.</w:t>
      </w:r>
    </w:p>
    <w:p w14:paraId="5BA280C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(Изм. - ДВ, бр. 36 от 2008 г., изм. - ДВ, бр. 80 от 2009 г., изм. - ДВ, бр. 58 от 2017 г., в сила от 18.07.2017 г., изм. - ДВ, бр. 102 от 2022 г., в сила от 01.01.2023 г., изм. - ДВ, </w:t>
      </w:r>
      <w:r w:rsidRPr="00425B15">
        <w:rPr>
          <w:rFonts w:ascii="Times New Roman" w:eastAsia="Times New Roman" w:hAnsi="Times New Roman" w:cs="Times New Roman"/>
          <w:kern w:val="0"/>
          <w:sz w:val="24"/>
          <w:szCs w:val="24"/>
          <w:lang w:eastAsia="bg-BG"/>
          <w14:ligatures w14:val="none"/>
        </w:rPr>
        <w:lastRenderedPageBreak/>
        <w:t>бр. 102 от 2023 г.) Забраната по ал. 1 не се отнася за улова на риба и други водни организми във водни обекти, определени със заповед на министъра на земеделието и храните, съгласувана с министъра на околната среда и водите, по предложение на изпълнителния директор на ИАРА, в които се разрешава любителски риболов и в периода на забраната по ал. 1.</w:t>
      </w:r>
    </w:p>
    <w:p w14:paraId="04333FE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94 от 2005 г., в сила от 01.01.2006 г., изм. - ДВ, бр. 36 от 2008 г., изм. - ДВ, бр. 80 от 2009 г., изм. - ДВ, бр. 58 от 2017 г., в сила от 18.07.2017 г., изм. - ДВ, бр. 102 от 2022 г., в сила от 01.01.2023 г., изм. - ДВ, бр. 102 от 2023 г.) Министърът на земеделието и храните съгласувано с министъра на околната среда и водите, по предложение на изпълнителния директор на ИАРА, променя със заповед началната дата, крайната дата или увеличава сроковете на забраната по ал. 1 - 3 за определени водни обекти съобразно с надморската височина и климатичните особености на региона.</w:t>
      </w:r>
    </w:p>
    <w:p w14:paraId="3D27C3E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94 от 2005 г., в сила от 01.01.2006 г., отм. - ДВ, бр. 59 от 2012 г.)</w:t>
      </w:r>
    </w:p>
    <w:p w14:paraId="399280B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(7) (Нова - ДВ, бр. 59 от 2012 г.) В случаите на </w:t>
      </w:r>
      <w:proofErr w:type="spellStart"/>
      <w:r w:rsidRPr="00425B15">
        <w:rPr>
          <w:rFonts w:ascii="Times New Roman" w:eastAsia="Times New Roman" w:hAnsi="Times New Roman" w:cs="Times New Roman"/>
          <w:kern w:val="0"/>
          <w:sz w:val="24"/>
          <w:szCs w:val="24"/>
          <w:lang w:eastAsia="bg-BG"/>
          <w14:ligatures w14:val="none"/>
        </w:rPr>
        <w:t>прилов</w:t>
      </w:r>
      <w:proofErr w:type="spellEnd"/>
      <w:r w:rsidRPr="00425B15">
        <w:rPr>
          <w:rFonts w:ascii="Times New Roman" w:eastAsia="Times New Roman" w:hAnsi="Times New Roman" w:cs="Times New Roman"/>
          <w:kern w:val="0"/>
          <w:sz w:val="24"/>
          <w:szCs w:val="24"/>
          <w:lang w:eastAsia="bg-BG"/>
          <w14:ligatures w14:val="none"/>
        </w:rPr>
        <w:t xml:space="preserve"> по време на забраната по чл. 32, ал. 1 уловените екземпляри се връщат незабавно във водата независимо от тяхното състояние.</w:t>
      </w:r>
    </w:p>
    <w:p w14:paraId="44605DC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BBE205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33.</w:t>
      </w:r>
      <w:r w:rsidRPr="00425B15">
        <w:rPr>
          <w:rFonts w:ascii="Times New Roman" w:eastAsia="Times New Roman" w:hAnsi="Times New Roman" w:cs="Times New Roman"/>
          <w:kern w:val="0"/>
          <w:sz w:val="24"/>
          <w:szCs w:val="24"/>
          <w:lang w:eastAsia="bg-BG"/>
          <w14:ligatures w14:val="none"/>
        </w:rPr>
        <w:t xml:space="preserve"> (1) (Доп. - ДВ, бр. 59 от 2012 г.) В периода на забраната по чл. 30, ал. 3, т. 1, ал. 4 и 5 и чл. 32, ал. 1 не се допуска пренасянето, превозването и продажбата на риба и други водни организми в живо, прясно и охладено състояние.</w:t>
      </w:r>
    </w:p>
    <w:p w14:paraId="67EB9DE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(Доп. - ДВ, бр. 94 от 2005 г., в сила от 01.01.2006 г., изм. - ДВ, бр. 59 от 2012 г.) Забраната по ал. 1 не се отнася за риби и други водни организми, включително носители на генетичен материал, отглеждани в обектите, регистрирани по чл. 25. Техният улов, пренасяне, превозване и продажба се извършва съгласно изискванията на глава пета.</w:t>
      </w:r>
    </w:p>
    <w:p w14:paraId="5515306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(Нова - ДВ, бр. 94 от 2005 г., в сила от 01.01.2006 г.) Забраната за пренасяне и превозване на риба и други водни организми не се отнася за случаите на улов на риба и други водни организми с научноизследователски цели, със спортно-развлекателен характер и във водните обекти по чл. 32, ал. 4. </w:t>
      </w:r>
    </w:p>
    <w:p w14:paraId="28EFEEC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56A9F8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34.</w:t>
      </w:r>
      <w:r w:rsidRPr="00425B15">
        <w:rPr>
          <w:rFonts w:ascii="Times New Roman" w:eastAsia="Times New Roman" w:hAnsi="Times New Roman" w:cs="Times New Roman"/>
          <w:kern w:val="0"/>
          <w:sz w:val="24"/>
          <w:szCs w:val="24"/>
          <w:lang w:eastAsia="bg-BG"/>
          <w14:ligatures w14:val="none"/>
        </w:rPr>
        <w:t xml:space="preserve"> (1) (Предишен текст на чл. 34 - ДВ, бр. 94 от 2005 г., в сила от 01.01.2006 г., доп. - ДВ, бр. 59 от 2012 г.) Забранява се любителският риболов в реките, когато количеството вода в тях е под минимално допустимия отток, определен съгласно методика на министъра на околната среда и водите.</w:t>
      </w:r>
    </w:p>
    <w:p w14:paraId="067674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(Нова - ДВ, бр. 94 от 2005 г., в сила от 01.01.2006 г.) Забраната по ал. 1 се налага със заповед на изпълнителния директор на ИАРА по предложение на ръководителя на съответното териториално звено на ИАРА, съгласувано със съответната басейнова дирекция на Министерството на околната среда и водите.</w:t>
      </w:r>
    </w:p>
    <w:p w14:paraId="096F95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17F25C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35.</w:t>
      </w:r>
      <w:r w:rsidRPr="00425B15">
        <w:rPr>
          <w:rFonts w:ascii="Times New Roman" w:eastAsia="Times New Roman" w:hAnsi="Times New Roman" w:cs="Times New Roman"/>
          <w:kern w:val="0"/>
          <w:sz w:val="24"/>
          <w:szCs w:val="24"/>
          <w:lang w:eastAsia="bg-BG"/>
          <w14:ligatures w14:val="none"/>
        </w:rPr>
        <w:t xml:space="preserve"> (1) Забранява се стопанският и любителският риболов в обектите по чл. 3, ал. 1 със следните уреди, средства, принадлежности и приспособления:</w:t>
      </w:r>
    </w:p>
    <w:p w14:paraId="25D889D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взривни материали, отровни и упойващи вещества;</w:t>
      </w:r>
    </w:p>
    <w:p w14:paraId="7F2C314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електрически ток и технически устройства и съоръжения за улов с електрически ток и лъчения;</w:t>
      </w:r>
    </w:p>
    <w:p w14:paraId="5D6B518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(доп. - ДВ, бр. 59 от 2012 г.) дънни </w:t>
      </w:r>
      <w:proofErr w:type="spellStart"/>
      <w:r w:rsidRPr="00425B15">
        <w:rPr>
          <w:rFonts w:ascii="Times New Roman" w:eastAsia="Times New Roman" w:hAnsi="Times New Roman" w:cs="Times New Roman"/>
          <w:kern w:val="0"/>
          <w:sz w:val="24"/>
          <w:szCs w:val="24"/>
          <w:lang w:eastAsia="bg-BG"/>
          <w14:ligatures w14:val="none"/>
        </w:rPr>
        <w:t>тралиращи</w:t>
      </w:r>
      <w:proofErr w:type="spellEnd"/>
      <w:r w:rsidRPr="00425B15">
        <w:rPr>
          <w:rFonts w:ascii="Times New Roman" w:eastAsia="Times New Roman" w:hAnsi="Times New Roman" w:cs="Times New Roman"/>
          <w:kern w:val="0"/>
          <w:sz w:val="24"/>
          <w:szCs w:val="24"/>
          <w:lang w:eastAsia="bg-BG"/>
          <w14:ligatures w14:val="none"/>
        </w:rPr>
        <w:t xml:space="preserve"> и </w:t>
      </w:r>
      <w:proofErr w:type="spellStart"/>
      <w:r w:rsidRPr="00425B15">
        <w:rPr>
          <w:rFonts w:ascii="Times New Roman" w:eastAsia="Times New Roman" w:hAnsi="Times New Roman" w:cs="Times New Roman"/>
          <w:kern w:val="0"/>
          <w:sz w:val="24"/>
          <w:szCs w:val="24"/>
          <w:lang w:eastAsia="bg-BG"/>
          <w14:ligatures w14:val="none"/>
        </w:rPr>
        <w:t>драгиращи</w:t>
      </w:r>
      <w:proofErr w:type="spellEnd"/>
      <w:r w:rsidRPr="00425B15">
        <w:rPr>
          <w:rFonts w:ascii="Times New Roman" w:eastAsia="Times New Roman" w:hAnsi="Times New Roman" w:cs="Times New Roman"/>
          <w:kern w:val="0"/>
          <w:sz w:val="24"/>
          <w:szCs w:val="24"/>
          <w:lang w:eastAsia="bg-BG"/>
          <w14:ligatures w14:val="none"/>
        </w:rPr>
        <w:t xml:space="preserve"> средства с изключение на </w:t>
      </w:r>
      <w:proofErr w:type="spellStart"/>
      <w:r w:rsidRPr="00425B15">
        <w:rPr>
          <w:rFonts w:ascii="Times New Roman" w:eastAsia="Times New Roman" w:hAnsi="Times New Roman" w:cs="Times New Roman"/>
          <w:kern w:val="0"/>
          <w:sz w:val="24"/>
          <w:szCs w:val="24"/>
          <w:lang w:eastAsia="bg-BG"/>
          <w14:ligatures w14:val="none"/>
        </w:rPr>
        <w:t>бийм</w:t>
      </w:r>
      <w:proofErr w:type="spellEnd"/>
      <w:r w:rsidRPr="00425B15">
        <w:rPr>
          <w:rFonts w:ascii="Times New Roman" w:eastAsia="Times New Roman" w:hAnsi="Times New Roman" w:cs="Times New Roman"/>
          <w:kern w:val="0"/>
          <w:sz w:val="24"/>
          <w:szCs w:val="24"/>
          <w:lang w:eastAsia="bg-BG"/>
          <w14:ligatures w14:val="none"/>
        </w:rPr>
        <w:t xml:space="preserve"> трал;</w:t>
      </w:r>
    </w:p>
    <w:p w14:paraId="79236EB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огнестрелно оръжие;</w:t>
      </w:r>
    </w:p>
    <w:p w14:paraId="5F5AADE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харпун;</w:t>
      </w:r>
    </w:p>
    <w:p w14:paraId="34CD7D7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6. (нова - ДВ, бр. 94 от 2005 г., в сила от 01.01.2007 г.) </w:t>
      </w:r>
      <w:proofErr w:type="spellStart"/>
      <w:r w:rsidRPr="00425B15">
        <w:rPr>
          <w:rFonts w:ascii="Times New Roman" w:eastAsia="Times New Roman" w:hAnsi="Times New Roman" w:cs="Times New Roman"/>
          <w:kern w:val="0"/>
          <w:sz w:val="24"/>
          <w:szCs w:val="24"/>
          <w:lang w:eastAsia="bg-BG"/>
          <w14:ligatures w14:val="none"/>
        </w:rPr>
        <w:t>кърмаци</w:t>
      </w:r>
      <w:proofErr w:type="spellEnd"/>
      <w:r w:rsidRPr="00425B15">
        <w:rPr>
          <w:rFonts w:ascii="Times New Roman" w:eastAsia="Times New Roman" w:hAnsi="Times New Roman" w:cs="Times New Roman"/>
          <w:kern w:val="0"/>
          <w:sz w:val="24"/>
          <w:szCs w:val="24"/>
          <w:lang w:eastAsia="bg-BG"/>
          <w14:ligatures w14:val="none"/>
        </w:rPr>
        <w:t>;</w:t>
      </w:r>
    </w:p>
    <w:p w14:paraId="4A52E0D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(нова - ДВ, бр. 59 от 2012 г.) маломерни мрежени уреди тип "парашут".</w:t>
      </w:r>
    </w:p>
    <w:p w14:paraId="6888BB8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xml:space="preserve">(2) (Изм. - ДВ, бр. 94 от 2005 г., в сила от 01.01.2006 г.) Забраната по ал. 1, т. 5 не се отнася за любителски риболов във водите на Черно море. Условията и редът за извършване на любителски риболов с харпун се уреждат с наредбата по чл. 15, ал. 1. </w:t>
      </w:r>
    </w:p>
    <w:p w14:paraId="608EE39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94 от 2005 г., в сила от 01.01.2006 г.) Любителският риболов се извършва само с уредите по чл. 24, ал. 1, т. 1 и 2 и при условията на ал. 2.</w:t>
      </w:r>
    </w:p>
    <w:p w14:paraId="64BDDE8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(Предишна ал. 3 - ДВ, бр. 94 от 2005 г., в сила от 01.01.2006 г., изм. - ДВ, бр. 36 от 2008 г., изм. - ДВ, бр. 80 от 2009 г., изм. и доп. - ДВ, бр. 59 от 2012 г., изм. - ДВ, бр. 58 от 2017 г., в сила от 18.07.2017 г., изм. - ДВ, бр. 102 от 2022 г., в сила от 01.01.2023 г., изм. - ДВ, бр. 102 от 2023 г.) Уредите по ал. 1, т. 2 и 3 могат да се използват за провеждане на научни изследвания с разрешение на министъра на земеделието и храните при условията и по реда на издаване на разрешителното за научноизследователски цели по чл. 40.</w:t>
      </w:r>
    </w:p>
    <w:p w14:paraId="630E2C7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(5) (Нова - ДВ, бр. 59 от 2012 г., изм. - ДВ, бр. 58 от 2017 г., в сила от 18.07.2017 г., изм. - ДВ, бр. 102 от 2022 г., в сила от 01.01.2023 г., изм. - ДВ, бр. 102 от 2023 г.) Министърът на земеделието и храните по предложение на изпълнителния директор на ИАРА със заповед определя зони, в които е забранено използването на </w:t>
      </w:r>
      <w:proofErr w:type="spellStart"/>
      <w:r w:rsidRPr="00425B15">
        <w:rPr>
          <w:rFonts w:ascii="Times New Roman" w:eastAsia="Times New Roman" w:hAnsi="Times New Roman" w:cs="Times New Roman"/>
          <w:kern w:val="0"/>
          <w:sz w:val="24"/>
          <w:szCs w:val="24"/>
          <w:lang w:eastAsia="bg-BG"/>
          <w14:ligatures w14:val="none"/>
        </w:rPr>
        <w:t>бийм</w:t>
      </w:r>
      <w:proofErr w:type="spellEnd"/>
      <w:r w:rsidRPr="00425B15">
        <w:rPr>
          <w:rFonts w:ascii="Times New Roman" w:eastAsia="Times New Roman" w:hAnsi="Times New Roman" w:cs="Times New Roman"/>
          <w:kern w:val="0"/>
          <w:sz w:val="24"/>
          <w:szCs w:val="24"/>
          <w:lang w:eastAsia="bg-BG"/>
          <w14:ligatures w14:val="none"/>
        </w:rPr>
        <w:t xml:space="preserve"> трал. Заповедта се публикува на </w:t>
      </w:r>
      <w:hyperlink r:id="rId23" w:history="1">
        <w:r w:rsidRPr="00425B15">
          <w:rPr>
            <w:rFonts w:ascii="Times New Roman" w:eastAsia="Times New Roman" w:hAnsi="Times New Roman" w:cs="Times New Roman"/>
            <w:color w:val="0000FF"/>
            <w:kern w:val="0"/>
            <w:sz w:val="24"/>
            <w:szCs w:val="24"/>
            <w:u w:val="single"/>
            <w:lang w:eastAsia="bg-BG"/>
            <w14:ligatures w14:val="none"/>
          </w:rPr>
          <w:t>интернет страницата</w:t>
        </w:r>
      </w:hyperlink>
      <w:r w:rsidRPr="00425B15">
        <w:rPr>
          <w:rFonts w:ascii="Times New Roman" w:eastAsia="Times New Roman" w:hAnsi="Times New Roman" w:cs="Times New Roman"/>
          <w:kern w:val="0"/>
          <w:sz w:val="24"/>
          <w:szCs w:val="24"/>
          <w:lang w:eastAsia="bg-BG"/>
          <w14:ligatures w14:val="none"/>
        </w:rPr>
        <w:t xml:space="preserve"> на ИАРА в тридневен срок от издаването и.</w:t>
      </w:r>
    </w:p>
    <w:p w14:paraId="31CBD7A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(6) (Нова - ДВ, бр. 59 от 2012 г.) Забранява се използването на </w:t>
      </w:r>
      <w:proofErr w:type="spellStart"/>
      <w:r w:rsidRPr="00425B15">
        <w:rPr>
          <w:rFonts w:ascii="Times New Roman" w:eastAsia="Times New Roman" w:hAnsi="Times New Roman" w:cs="Times New Roman"/>
          <w:kern w:val="0"/>
          <w:sz w:val="24"/>
          <w:szCs w:val="24"/>
          <w:lang w:eastAsia="bg-BG"/>
          <w14:ligatures w14:val="none"/>
        </w:rPr>
        <w:t>бийм</w:t>
      </w:r>
      <w:proofErr w:type="spellEnd"/>
      <w:r w:rsidRPr="00425B15">
        <w:rPr>
          <w:rFonts w:ascii="Times New Roman" w:eastAsia="Times New Roman" w:hAnsi="Times New Roman" w:cs="Times New Roman"/>
          <w:kern w:val="0"/>
          <w:sz w:val="24"/>
          <w:szCs w:val="24"/>
          <w:lang w:eastAsia="bg-BG"/>
          <w14:ligatures w14:val="none"/>
        </w:rPr>
        <w:t xml:space="preserve"> трал в зоните по ал. 5, както и от риболовни кораби без функциониращо бордово оборудване за сателитно проследяване.</w:t>
      </w:r>
    </w:p>
    <w:p w14:paraId="741BD02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B7CFAF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36.</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Забранява се стопанският риболов в р. Дунав и в Черно море, с мрежи и други мрежени уреди, когато те съдържат платна или отделни елементи от тях със стъпка на окото с размер, по-малък от определения в наредбата по чл. 15, ал. 1.</w:t>
      </w:r>
    </w:p>
    <w:p w14:paraId="74B46C9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улов на калкан се забранява използването на допълнителни мрежени приспособления.</w:t>
      </w:r>
    </w:p>
    <w:p w14:paraId="600B470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37.</w:t>
      </w:r>
      <w:r w:rsidRPr="00425B15">
        <w:rPr>
          <w:rFonts w:ascii="Times New Roman" w:eastAsia="Times New Roman" w:hAnsi="Times New Roman" w:cs="Times New Roman"/>
          <w:kern w:val="0"/>
          <w:sz w:val="24"/>
          <w:szCs w:val="24"/>
          <w:lang w:eastAsia="bg-BG"/>
          <w14:ligatures w14:val="none"/>
        </w:rPr>
        <w:t xml:space="preserve"> Забранява се извършването на стопански и любителски риболов в обектите по чл. 3, ал. 1 чрез косене (</w:t>
      </w:r>
      <w:proofErr w:type="spellStart"/>
      <w:r w:rsidRPr="00425B15">
        <w:rPr>
          <w:rFonts w:ascii="Times New Roman" w:eastAsia="Times New Roman" w:hAnsi="Times New Roman" w:cs="Times New Roman"/>
          <w:kern w:val="0"/>
          <w:sz w:val="24"/>
          <w:szCs w:val="24"/>
          <w:lang w:eastAsia="bg-BG"/>
          <w14:ligatures w14:val="none"/>
        </w:rPr>
        <w:t>търмъчене</w:t>
      </w:r>
      <w:proofErr w:type="spellEnd"/>
      <w:r w:rsidRPr="00425B15">
        <w:rPr>
          <w:rFonts w:ascii="Times New Roman" w:eastAsia="Times New Roman" w:hAnsi="Times New Roman" w:cs="Times New Roman"/>
          <w:kern w:val="0"/>
          <w:sz w:val="24"/>
          <w:szCs w:val="24"/>
          <w:lang w:eastAsia="bg-BG"/>
          <w14:ligatures w14:val="none"/>
        </w:rPr>
        <w:t>).</w:t>
      </w:r>
    </w:p>
    <w:p w14:paraId="2BB010D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B27DFF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38.</w:t>
      </w:r>
      <w:r w:rsidRPr="00425B15">
        <w:rPr>
          <w:rFonts w:ascii="Times New Roman" w:eastAsia="Times New Roman" w:hAnsi="Times New Roman" w:cs="Times New Roman"/>
          <w:kern w:val="0"/>
          <w:sz w:val="24"/>
          <w:szCs w:val="24"/>
          <w:lang w:eastAsia="bg-BG"/>
          <w14:ligatures w14:val="none"/>
        </w:rPr>
        <w:t xml:space="preserve"> (1) Забранява се уловът, пренасянето, превозването и продажбата на риба и други водни организми от обектите по чл. 3, ал. 1, т. 1 и 2 с размери, по-малки от минимално допустимите, съгласно приложение № 2.</w:t>
      </w:r>
    </w:p>
    <w:p w14:paraId="73C8ADF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улов на индивиди с по-малки размери от посочените в приложение № 2 те се връщат незабавно във водата независимо от състоянието им.</w:t>
      </w:r>
    </w:p>
    <w:p w14:paraId="74C610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94 от 2005 г., в сила от 01.01.2006 г.) Забраната за улов, пренасяне и превозване на риба и други водни организми с размери, по-малки от допустимите съгласно приложение № 2, не се отнася за случаите на улов на риба и други водни организми с научноизследователски цели.</w:t>
      </w:r>
    </w:p>
    <w:p w14:paraId="6D696FE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(Предишна ал. 3, изм. - ДВ, бр. 94 от 2005 г., в сила от 01.01.2006 г.) Уловените риби и други водни организми се измерват, както следва:</w:t>
      </w:r>
    </w:p>
    <w:p w14:paraId="00F64A2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 (изм. - ДВ, бр. 94 от 2005 г., в сила от 01.01.2006 г.) за рибите се измерва цялата дължина на тялото (TL) в сантиметри от началото на главата до края на опашната перка, както е показано на схемите от № 1 до № 4 към приложение № 2; </w:t>
      </w:r>
    </w:p>
    <w:p w14:paraId="0388A42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размерът на раците се измерва по цялата дължина на тялото (TL) в сантиметри от средата на очите до края на опашния плавник съгласно схема № 5 към приложение № 2;</w:t>
      </w:r>
    </w:p>
    <w:p w14:paraId="2C0E0CB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94 от 2005 г., в сила от 01.01.2006 г.) размерът на мидите се измерва по цялата най-голяма дължина на черупката съгласно схема № 6 към приложение № 2;</w:t>
      </w:r>
    </w:p>
    <w:p w14:paraId="32099A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94 от 2005 г., в сила от 01.01.2006 г.) жабите се измерват в грамове.</w:t>
      </w:r>
    </w:p>
    <w:p w14:paraId="35859E3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xml:space="preserve">(5) (Предишна ал. 4, доп. - ДВ, бр. 94 от 2005 г., в сила от 01.01.2006 г., изм. - ДВ, бр. 59 от 2012 г.) При извършване на стопански риболов се допуска </w:t>
      </w:r>
      <w:proofErr w:type="spellStart"/>
      <w:r w:rsidRPr="00425B15">
        <w:rPr>
          <w:rFonts w:ascii="Times New Roman" w:eastAsia="Times New Roman" w:hAnsi="Times New Roman" w:cs="Times New Roman"/>
          <w:kern w:val="0"/>
          <w:sz w:val="24"/>
          <w:szCs w:val="24"/>
          <w:lang w:eastAsia="bg-BG"/>
          <w14:ligatures w14:val="none"/>
        </w:rPr>
        <w:t>прилов</w:t>
      </w:r>
      <w:proofErr w:type="spellEnd"/>
      <w:r w:rsidRPr="00425B15">
        <w:rPr>
          <w:rFonts w:ascii="Times New Roman" w:eastAsia="Times New Roman" w:hAnsi="Times New Roman" w:cs="Times New Roman"/>
          <w:kern w:val="0"/>
          <w:sz w:val="24"/>
          <w:szCs w:val="24"/>
          <w:lang w:eastAsia="bg-BG"/>
          <w14:ligatures w14:val="none"/>
        </w:rPr>
        <w:t xml:space="preserve"> на риба с размери под минимално допустимите по приложение № 2, възлизащ на не повече от 5 на сто за всички видове, с изключение на есетрови и </w:t>
      </w:r>
      <w:proofErr w:type="spellStart"/>
      <w:r w:rsidRPr="00425B15">
        <w:rPr>
          <w:rFonts w:ascii="Times New Roman" w:eastAsia="Times New Roman" w:hAnsi="Times New Roman" w:cs="Times New Roman"/>
          <w:kern w:val="0"/>
          <w:sz w:val="24"/>
          <w:szCs w:val="24"/>
          <w:lang w:eastAsia="bg-BG"/>
          <w14:ligatures w14:val="none"/>
        </w:rPr>
        <w:t>квотирани</w:t>
      </w:r>
      <w:proofErr w:type="spellEnd"/>
      <w:r w:rsidRPr="00425B15">
        <w:rPr>
          <w:rFonts w:ascii="Times New Roman" w:eastAsia="Times New Roman" w:hAnsi="Times New Roman" w:cs="Times New Roman"/>
          <w:kern w:val="0"/>
          <w:sz w:val="24"/>
          <w:szCs w:val="24"/>
          <w:lang w:eastAsia="bg-BG"/>
          <w14:ligatures w14:val="none"/>
        </w:rPr>
        <w:t xml:space="preserve"> видове риби.</w:t>
      </w:r>
    </w:p>
    <w:p w14:paraId="62140C2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6D10E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39.</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Забраната по чл. 38, ал. 1 не се прилага при улов, пренасяне, превозване и продажба на риба и други водни организми от обектите, предназначени за аквакултури.</w:t>
      </w:r>
    </w:p>
    <w:p w14:paraId="59964B7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39а.</w:t>
      </w:r>
      <w:r w:rsidRPr="00425B15">
        <w:rPr>
          <w:rFonts w:ascii="Times New Roman" w:eastAsia="Times New Roman" w:hAnsi="Times New Roman" w:cs="Times New Roman"/>
          <w:kern w:val="0"/>
          <w:sz w:val="24"/>
          <w:szCs w:val="24"/>
          <w:lang w:eastAsia="bg-BG"/>
          <w14:ligatures w14:val="none"/>
        </w:rPr>
        <w:t xml:space="preserve"> (Нов - ДВ, бр. 55 от 2018 г.) (1) Забранява се риболовът с мрежени риболовни уреди в обектите по чл. 3, ал. 1, с изключение на риболова, извършван:</w:t>
      </w:r>
    </w:p>
    <w:p w14:paraId="75D8FFD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във водите на Черно море и река Дунав, при условията на чл. 17;</w:t>
      </w:r>
    </w:p>
    <w:p w14:paraId="20DCF5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 лица, регистрирани по реда на чл. 25 - във водните обекти, за които е извършена регистрацията.</w:t>
      </w:r>
    </w:p>
    <w:p w14:paraId="57BCD0A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Забранява се пренасянето и превозването на мрежени риболовни уреди.</w:t>
      </w:r>
    </w:p>
    <w:p w14:paraId="019DDD3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Забраната по ал. 2 не се отнася за лицата:</w:t>
      </w:r>
    </w:p>
    <w:p w14:paraId="203CE14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притежаващи валидно разрешително за стопански риболов по чл. 17;</w:t>
      </w:r>
    </w:p>
    <w:p w14:paraId="5A9A0C4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регистрирани по реда на чл. 25.</w:t>
      </w:r>
    </w:p>
    <w:p w14:paraId="6FEFBCC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40.</w:t>
      </w:r>
      <w:r w:rsidRPr="00425B15">
        <w:rPr>
          <w:rFonts w:ascii="Times New Roman" w:eastAsia="Times New Roman" w:hAnsi="Times New Roman" w:cs="Times New Roman"/>
          <w:kern w:val="0"/>
          <w:sz w:val="24"/>
          <w:szCs w:val="24"/>
          <w:lang w:eastAsia="bg-BG"/>
          <w14:ligatures w14:val="none"/>
        </w:rPr>
        <w:t xml:space="preserve"> (Изм. - ДВ, бр. 59 от 2012 г.) (1) Изпълнителният директор на ИАРА издава разрешително за улов на риба и други водни организми за научноизследователски цели.</w:t>
      </w:r>
    </w:p>
    <w:p w14:paraId="5B29112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58 от 2017 г., в сила от 18.07.2017 г., изм. - ДВ, бр. 102 от 2022 г., в сила от 01.01.2023 г., изм. - ДВ, бр. 102 от 2023 г.) Разрешително за улов за научноизследователски цели на видовете риби по приложение № 4 от Закона за биологичното разнообразие се дава от министъра на земеделието и храните след съгласуване с министъра на околната среда и водите.</w:t>
      </w:r>
    </w:p>
    <w:p w14:paraId="5182F0B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За издаване на разрешителното по ал. 1 и 2 се подава писмено заявление по образец от ръководител на научна организация, в което се посочват:</w:t>
      </w:r>
    </w:p>
    <w:p w14:paraId="275A3CA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данни на лицето, което извършва изследването;</w:t>
      </w:r>
    </w:p>
    <w:p w14:paraId="4BD5C32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целите на изследването;</w:t>
      </w:r>
    </w:p>
    <w:p w14:paraId="62ABE1D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основанията, поради които се иска издаване на разрешителното:</w:t>
      </w:r>
    </w:p>
    <w:p w14:paraId="7703E3E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в периода на действие на забраната по чл. 32 и 33;</w:t>
      </w:r>
    </w:p>
    <w:p w14:paraId="6B4BC7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за използването на забранените по чл. 35, ал. 1, т. 2 и 3 уреди, средства, принадлежности и приспособления;</w:t>
      </w:r>
    </w:p>
    <w:p w14:paraId="552C846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в) за улов на риба и други водни организми с размери, по-малки от минимално допустимите съгласно приложение № 2 към чл. 38, ал. 1; </w:t>
      </w:r>
    </w:p>
    <w:p w14:paraId="27E0CEE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 за улов, пренасяне и превозване на речни раци (</w:t>
      </w:r>
      <w:proofErr w:type="spellStart"/>
      <w:r w:rsidRPr="00425B15">
        <w:rPr>
          <w:rFonts w:ascii="Times New Roman" w:eastAsia="Times New Roman" w:hAnsi="Times New Roman" w:cs="Times New Roman"/>
          <w:kern w:val="0"/>
          <w:sz w:val="24"/>
          <w:szCs w:val="24"/>
          <w:lang w:eastAsia="bg-BG"/>
          <w14:ligatures w14:val="none"/>
        </w:rPr>
        <w:t>Astacus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astacus</w:t>
      </w:r>
      <w:proofErr w:type="spellEnd"/>
      <w:r w:rsidRPr="00425B15">
        <w:rPr>
          <w:rFonts w:ascii="Times New Roman" w:eastAsia="Times New Roman" w:hAnsi="Times New Roman" w:cs="Times New Roman"/>
          <w:kern w:val="0"/>
          <w:sz w:val="24"/>
          <w:szCs w:val="24"/>
          <w:lang w:eastAsia="bg-BG"/>
          <w14:ligatures w14:val="none"/>
        </w:rPr>
        <w:t xml:space="preserve"> L.) и каменни (поточни) раци (</w:t>
      </w:r>
      <w:proofErr w:type="spellStart"/>
      <w:r w:rsidRPr="00425B15">
        <w:rPr>
          <w:rFonts w:ascii="Times New Roman" w:eastAsia="Times New Roman" w:hAnsi="Times New Roman" w:cs="Times New Roman"/>
          <w:kern w:val="0"/>
          <w:sz w:val="24"/>
          <w:szCs w:val="24"/>
          <w:lang w:eastAsia="bg-BG"/>
          <w14:ligatures w14:val="none"/>
        </w:rPr>
        <w:t>Austropotamobius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torrentius</w:t>
      </w:r>
      <w:proofErr w:type="spellEnd"/>
      <w:r w:rsidRPr="00425B15">
        <w:rPr>
          <w:rFonts w:ascii="Times New Roman" w:eastAsia="Times New Roman" w:hAnsi="Times New Roman" w:cs="Times New Roman"/>
          <w:kern w:val="0"/>
          <w:sz w:val="24"/>
          <w:szCs w:val="24"/>
          <w:lang w:eastAsia="bg-BG"/>
          <w14:ligatures w14:val="none"/>
        </w:rPr>
        <w:t>);</w:t>
      </w:r>
    </w:p>
    <w:p w14:paraId="766EE33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водните обекти или </w:t>
      </w:r>
      <w:proofErr w:type="spellStart"/>
      <w:r w:rsidRPr="00425B15">
        <w:rPr>
          <w:rFonts w:ascii="Times New Roman" w:eastAsia="Times New Roman" w:hAnsi="Times New Roman" w:cs="Times New Roman"/>
          <w:kern w:val="0"/>
          <w:sz w:val="24"/>
          <w:szCs w:val="24"/>
          <w:lang w:eastAsia="bg-BG"/>
          <w14:ligatures w14:val="none"/>
        </w:rPr>
        <w:t>водосбори</w:t>
      </w:r>
      <w:proofErr w:type="spellEnd"/>
      <w:r w:rsidRPr="00425B15">
        <w:rPr>
          <w:rFonts w:ascii="Times New Roman" w:eastAsia="Times New Roman" w:hAnsi="Times New Roman" w:cs="Times New Roman"/>
          <w:kern w:val="0"/>
          <w:sz w:val="24"/>
          <w:szCs w:val="24"/>
          <w:lang w:eastAsia="bg-BG"/>
          <w14:ligatures w14:val="none"/>
        </w:rPr>
        <w:t xml:space="preserve"> за извършване на изследването;</w:t>
      </w:r>
    </w:p>
    <w:p w14:paraId="17107B2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периодът за извършване на изследването;</w:t>
      </w:r>
    </w:p>
    <w:p w14:paraId="6E51082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видовете и броят риба и други водни организми по семейства, необходими за целите на изследването, с изключение на видове от приложение № 3 към Закона за биологичното разнообразие;</w:t>
      </w:r>
    </w:p>
    <w:p w14:paraId="35B234C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вид, брой, характеристики и параметри на риболовните уреди и средства, с които се извършва изследването.</w:t>
      </w:r>
    </w:p>
    <w:p w14:paraId="109F9F1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Когато за целите на изследването се използва кораб, в заявлението се посочват:</w:t>
      </w:r>
    </w:p>
    <w:p w14:paraId="56A8202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външната маркировка и името на кораба;</w:t>
      </w:r>
    </w:p>
    <w:p w14:paraId="0AE68BB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името на капитана.</w:t>
      </w:r>
    </w:p>
    <w:p w14:paraId="498A44D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Разрешителното се издава на лице с образователно-квалификационна степен "магистър" в областта на хидробиологията, зоологията или екологията.</w:t>
      </w:r>
    </w:p>
    <w:p w14:paraId="587EEA4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Към заявлението по ал. 3 се прилагат:</w:t>
      </w:r>
    </w:p>
    <w:p w14:paraId="17EDA1C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1. копие от договор за изпълнение на научноизследователски проект и/или план за дейността на научната организация, заверено от ръководителя на съответната научна организация и/или други документи, удостоверяващи основанието по ал. 3, т. 2;</w:t>
      </w:r>
    </w:p>
    <w:p w14:paraId="1263DA7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анализ на очакваното въздействие от използването на уреда, метода или средството за улов или убиване върху другите видове риби и водни организми, както и предвидените мерки за тяхното опазване или намаляване на негативното въздействие върху тях;</w:t>
      </w:r>
    </w:p>
    <w:p w14:paraId="1BC096D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актуална снимка на лицето, на което се издава разрешителното;</w:t>
      </w:r>
    </w:p>
    <w:p w14:paraId="4666A1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документ, удостоверяващ обстоятелството по ал. 5;</w:t>
      </w:r>
    </w:p>
    <w:p w14:paraId="6A49A45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декларация от лицето, на което се издава разрешителното, че не е извършило нарушение на закона в рамките на две години преди датата на подаване на заявлението, установено с влязъл в сила акт на компетентен орган.</w:t>
      </w:r>
    </w:p>
    <w:p w14:paraId="2633380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Разрешителното се издава със срок на валидност до края на съответната календарна година. След изтичане на срока издаденото разрешително се връща в ИАРА.</w:t>
      </w:r>
    </w:p>
    <w:p w14:paraId="15F895B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Разрешителното е лично и не може да се преотстъпва.</w:t>
      </w:r>
    </w:p>
    <w:p w14:paraId="7C948A6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Разрешителното съдържа:</w:t>
      </w:r>
    </w:p>
    <w:p w14:paraId="698DC9E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55 от 2018 г.) данни на лицето, което извършва изследването;</w:t>
      </w:r>
    </w:p>
    <w:p w14:paraId="7F88CB3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актуална снимка;</w:t>
      </w:r>
    </w:p>
    <w:p w14:paraId="3DE9AED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целта на изследването;</w:t>
      </w:r>
    </w:p>
    <w:p w14:paraId="48E5334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периода, за който важи разрешителното;</w:t>
      </w:r>
    </w:p>
    <w:p w14:paraId="1BEC844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периода, за който може да се извършва улов;</w:t>
      </w:r>
    </w:p>
    <w:p w14:paraId="5B9B8A0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водните обекти;</w:t>
      </w:r>
    </w:p>
    <w:p w14:paraId="790C3B5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вида и броя на разрешената за задържане от улова риба и други водни организми за цялото изследване;</w:t>
      </w:r>
    </w:p>
    <w:p w14:paraId="654E376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риболовните уреди и средства;</w:t>
      </w:r>
    </w:p>
    <w:p w14:paraId="04B125F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данни за кораба и капитана, когато за целите на изследването се използва кораб.</w:t>
      </w:r>
    </w:p>
    <w:p w14:paraId="1B09641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Преди всеки улов притежателят на разрешителното е длъжен да уведоми писмено териториалното звено на ИАРА, на чиято територия се намира водният обект или частта от акваторията на Черно море, в които се провежда изследването.</w:t>
      </w:r>
    </w:p>
    <w:p w14:paraId="5252BD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(11) След приключване на всеки улов видът, количеството, размерът и други данни за уловената риба и други водни организми се вписват в разрешителното и същото се предоставя за заверка в съответното териториално звено на ИАРА.</w:t>
      </w:r>
    </w:p>
    <w:p w14:paraId="4B37C39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За попълване на музейни сбирки и колекции от риба и други водни организми се разрешава задържането на не повече от 5 екземпляра от вид.</w:t>
      </w:r>
    </w:p>
    <w:p w14:paraId="355889F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(13) Уловените количества риба и други водни организми над разрешения брой за задържане се връщат обратно във водоема независимо от тяхното състояние.</w:t>
      </w:r>
    </w:p>
    <w:p w14:paraId="20B2D04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(14) Изпълнителният директор на ИАРА отказва с мотивирана заповед издаването на разрешително за улов на риба с научноизследователски цели, когато:</w:t>
      </w:r>
    </w:p>
    <w:p w14:paraId="06EE23E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подаденото заявление не отговаря на изискванията на ал. 3, 4 и 6;</w:t>
      </w:r>
    </w:p>
    <w:p w14:paraId="78E4B13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лицето не е върнало в ИАРА разрешителното, издадено за предходната година, и/или предоставеното разрешително не е заверено от съответното териториално звено на ИАРА.</w:t>
      </w:r>
    </w:p>
    <w:p w14:paraId="786F18F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(15) Заповедта по ал. 14 се съобщава и може да се обжалва по реда на Административнопроцесуалния кодекс.</w:t>
      </w:r>
    </w:p>
    <w:p w14:paraId="591EA0E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(16) Изпълнителната агенция по рибарство и аквакултури води публичен регистър за издадените разрешителни за улов на риба и други водни организми за научноизследователски цели.</w:t>
      </w:r>
    </w:p>
    <w:p w14:paraId="0710065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(17) Забраните по чл. 32, 33, чл. 38, ал. 1, чл. 42 и 45а не се прилагат за случаите на улов на риба и други водни организми за научноизследователски цели.</w:t>
      </w:r>
    </w:p>
    <w:p w14:paraId="0CD0804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(18) За издаване на разрешително за улов на риба и други водни организми с научноизследователски цели се заплаща такса съгласно тарифата по чл. 17а, ал. 4.</w:t>
      </w:r>
    </w:p>
    <w:p w14:paraId="2FB3AD8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41.</w:t>
      </w:r>
      <w:r w:rsidRPr="00425B15">
        <w:rPr>
          <w:rFonts w:ascii="Times New Roman" w:eastAsia="Times New Roman" w:hAnsi="Times New Roman" w:cs="Times New Roman"/>
          <w:kern w:val="0"/>
          <w:sz w:val="24"/>
          <w:szCs w:val="24"/>
          <w:lang w:eastAsia="bg-BG"/>
          <w14:ligatures w14:val="none"/>
        </w:rPr>
        <w:t xml:space="preserve"> (Отм. - ДВ, бр. 94 от 2005 г., в сила от 01.01.2006 г.)</w:t>
      </w:r>
    </w:p>
    <w:p w14:paraId="1B145E2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AF38C2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42.</w:t>
      </w:r>
      <w:r w:rsidRPr="00425B15">
        <w:rPr>
          <w:rFonts w:ascii="Times New Roman" w:eastAsia="Times New Roman" w:hAnsi="Times New Roman" w:cs="Times New Roman"/>
          <w:kern w:val="0"/>
          <w:sz w:val="24"/>
          <w:szCs w:val="24"/>
          <w:lang w:eastAsia="bg-BG"/>
          <w14:ligatures w14:val="none"/>
        </w:rPr>
        <w:t xml:space="preserve"> (Доп. - ДВ, бр. 94 от 2005 г., в сила от 01.01.2006 г.) Забранява се уловът, пренасянето, превозването и търговията на речни раци (</w:t>
      </w:r>
      <w:proofErr w:type="spellStart"/>
      <w:r w:rsidRPr="00425B15">
        <w:rPr>
          <w:rFonts w:ascii="Times New Roman" w:eastAsia="Times New Roman" w:hAnsi="Times New Roman" w:cs="Times New Roman"/>
          <w:kern w:val="0"/>
          <w:sz w:val="24"/>
          <w:szCs w:val="24"/>
          <w:lang w:eastAsia="bg-BG"/>
          <w14:ligatures w14:val="none"/>
        </w:rPr>
        <w:t>Astacus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astacus</w:t>
      </w:r>
      <w:proofErr w:type="spellEnd"/>
      <w:r w:rsidRPr="00425B15">
        <w:rPr>
          <w:rFonts w:ascii="Times New Roman" w:eastAsia="Times New Roman" w:hAnsi="Times New Roman" w:cs="Times New Roman"/>
          <w:kern w:val="0"/>
          <w:sz w:val="24"/>
          <w:szCs w:val="24"/>
          <w:lang w:eastAsia="bg-BG"/>
          <w14:ligatures w14:val="none"/>
        </w:rPr>
        <w:t xml:space="preserve"> L.) и каменни (поточни) раци (</w:t>
      </w:r>
      <w:proofErr w:type="spellStart"/>
      <w:r w:rsidRPr="00425B15">
        <w:rPr>
          <w:rFonts w:ascii="Times New Roman" w:eastAsia="Times New Roman" w:hAnsi="Times New Roman" w:cs="Times New Roman"/>
          <w:kern w:val="0"/>
          <w:sz w:val="24"/>
          <w:szCs w:val="24"/>
          <w:lang w:eastAsia="bg-BG"/>
          <w14:ligatures w14:val="none"/>
        </w:rPr>
        <w:t>Austropotamobius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torrentius</w:t>
      </w:r>
      <w:proofErr w:type="spellEnd"/>
      <w:r w:rsidRPr="00425B15">
        <w:rPr>
          <w:rFonts w:ascii="Times New Roman" w:eastAsia="Times New Roman" w:hAnsi="Times New Roman" w:cs="Times New Roman"/>
          <w:kern w:val="0"/>
          <w:sz w:val="24"/>
          <w:szCs w:val="24"/>
          <w:lang w:eastAsia="bg-BG"/>
          <w14:ligatures w14:val="none"/>
        </w:rPr>
        <w:t>).</w:t>
      </w:r>
    </w:p>
    <w:p w14:paraId="5C55BC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23FB3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43.</w:t>
      </w:r>
      <w:r w:rsidRPr="00425B15">
        <w:rPr>
          <w:rFonts w:ascii="Times New Roman" w:eastAsia="Times New Roman" w:hAnsi="Times New Roman" w:cs="Times New Roman"/>
          <w:kern w:val="0"/>
          <w:sz w:val="24"/>
          <w:szCs w:val="24"/>
          <w:lang w:eastAsia="bg-BG"/>
          <w14:ligatures w14:val="none"/>
        </w:rPr>
        <w:t xml:space="preserve"> (1) (Доп. - ДВ, бр. 94 от 2005 г., в сила от 01.01.2006 г.) Забранява се уловът, пренасянето, превозването и търговията на морски бозайници.</w:t>
      </w:r>
    </w:p>
    <w:p w14:paraId="70E1A2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В случай на </w:t>
      </w:r>
      <w:proofErr w:type="spellStart"/>
      <w:r w:rsidRPr="00425B15">
        <w:rPr>
          <w:rFonts w:ascii="Times New Roman" w:eastAsia="Times New Roman" w:hAnsi="Times New Roman" w:cs="Times New Roman"/>
          <w:kern w:val="0"/>
          <w:sz w:val="24"/>
          <w:szCs w:val="24"/>
          <w:lang w:eastAsia="bg-BG"/>
          <w14:ligatures w14:val="none"/>
        </w:rPr>
        <w:t>прилов</w:t>
      </w:r>
      <w:proofErr w:type="spellEnd"/>
      <w:r w:rsidRPr="00425B15">
        <w:rPr>
          <w:rFonts w:ascii="Times New Roman" w:eastAsia="Times New Roman" w:hAnsi="Times New Roman" w:cs="Times New Roman"/>
          <w:kern w:val="0"/>
          <w:sz w:val="24"/>
          <w:szCs w:val="24"/>
          <w:lang w:eastAsia="bg-BG"/>
          <w14:ligatures w14:val="none"/>
        </w:rPr>
        <w:t xml:space="preserve"> на морски бозайници уловените животни се връщат незабавно обратно в морето независимо от тяхното състояние.</w:t>
      </w:r>
    </w:p>
    <w:p w14:paraId="1B19745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0472808" w14:textId="77777777" w:rsidR="002F1BC1" w:rsidRDefault="002F1BC1" w:rsidP="00425B15">
      <w:pPr>
        <w:spacing w:after="0" w:line="240" w:lineRule="auto"/>
        <w:rPr>
          <w:rFonts w:ascii="Times New Roman" w:eastAsia="Times New Roman" w:hAnsi="Times New Roman" w:cs="Times New Roman"/>
          <w:kern w:val="0"/>
          <w:sz w:val="24"/>
          <w:szCs w:val="24"/>
          <w:lang w:eastAsia="bg-BG"/>
          <w14:ligatures w14:val="none"/>
        </w:rPr>
      </w:pPr>
    </w:p>
    <w:p w14:paraId="623C2FCF" w14:textId="7131D862"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44.</w:t>
      </w:r>
      <w:r w:rsidRPr="00425B15">
        <w:rPr>
          <w:rFonts w:ascii="Times New Roman" w:eastAsia="Times New Roman" w:hAnsi="Times New Roman" w:cs="Times New Roman"/>
          <w:kern w:val="0"/>
          <w:sz w:val="24"/>
          <w:szCs w:val="24"/>
          <w:lang w:eastAsia="bg-BG"/>
          <w14:ligatures w14:val="none"/>
        </w:rPr>
        <w:t xml:space="preserve"> (Отм. - ДВ, бр. 94 от 2005 г., в сила от 01.01.2006 г., нов - ДВ, бр. 55 от 2018 г.) Забранява се пренасянето и превозването на технически устройства и съоръжения за улов с електрически ток, с изключение на случаите, в които лицето притежава валидно разрешително за улов за научноизследователски цели по чл. 40.</w:t>
      </w:r>
    </w:p>
    <w:p w14:paraId="3A030E3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3A792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44а.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Лицата, стопанисващи изпускателните съоръжения на водните обекти по чл. 3, ал. 1, т. 2 - държавна собственост, са длъжни да монтират съоръжения, предотвратяващи преминаването на риба.</w:t>
      </w:r>
    </w:p>
    <w:p w14:paraId="1E9A419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обстоятелства, налагащи пресушаването на водните обекти по чл. 3, ал. 1, т. 2, лицето, стопанисващо съоръженията, е длъжно да осигури прехвърлянето на рибата и другите водни организми в друг воден обект и връщането им или да финансира възстановяването им.</w:t>
      </w:r>
    </w:p>
    <w:p w14:paraId="1ED3A51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Задълженията по ал. 1 и 2 се изпълняват след съгласуване с Министерството на околната среда и водите и под контрола на ИАРА.</w:t>
      </w:r>
    </w:p>
    <w:p w14:paraId="3871054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406C65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44б.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98 от 2018 г., в сила от 27.11.2018 г.) Собствениците на нови бентове, прагове и други напречни преградни съоръжения, преграждащи речното корито по цялата му широчина, затрудняващи естествените миграции на рибата, са длъжни до пускането на обекта в експлоатация да изградят рибни проходи. Преценка за необходимостта от изграждането на рибни проходи, осигуряващи миграции на рибите, се извършва от директора на басейнова дирекция в съответствие с целите и мерките в плана за управление на речните басейни в процедурите:</w:t>
      </w:r>
    </w:p>
    <w:p w14:paraId="62F2C93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по глава шеста от Закона за опазване на околната среда и/или по чл. 31 от Закона за биологичното разнообразие чрез становището по чл. 155, ал. 1, т. 23 от Закона за водите, и</w:t>
      </w:r>
    </w:p>
    <w:p w14:paraId="171F5C1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по издаване на разрешителни по реда на Закона за водите.</w:t>
      </w:r>
    </w:p>
    <w:p w14:paraId="291CAE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98 от 2018 г., в сила от 27.11.2018 г.) Собствениците на съществуващи водноелектрически съоръжения, бентове и прагове са длъжни да изградят или реконструират рибни проходи, осигуряващи миграции на рибите, след преценка за съответствие с плановете за управление на речните басейни, извършена от директора на басейнова дирекция, на базата на информация за резултатите от изпълнен мониторинг на риби, актуални хидроложки данни и документацията на изградените съоръжения, предоставена от собствениците/ползвателите на обектите.</w:t>
      </w:r>
    </w:p>
    <w:p w14:paraId="4C6EB7D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(Изм. - ДВ, бр. 36 от 2008 г., изм. - ДВ, бр. 80 от 2009 г., изм. - ДВ, бр. 58 от 2017 г., в сила от 18.07.2017 г., изм. - ДВ, бр. 102 от 2022 г., в сила от 01.01.2023 г., изм. - ДВ, бр. 102 от 2023 г.) Условията, редът и техническите изисквания за изграждане на </w:t>
      </w:r>
      <w:r w:rsidRPr="00425B15">
        <w:rPr>
          <w:rFonts w:ascii="Times New Roman" w:eastAsia="Times New Roman" w:hAnsi="Times New Roman" w:cs="Times New Roman"/>
          <w:kern w:val="0"/>
          <w:sz w:val="24"/>
          <w:szCs w:val="24"/>
          <w:lang w:eastAsia="bg-BG"/>
          <w14:ligatures w14:val="none"/>
        </w:rPr>
        <w:lastRenderedPageBreak/>
        <w:t>рибни проходи се определят с наредба на министъра на земеделието и храните и министъра на околната среда и водите.</w:t>
      </w:r>
    </w:p>
    <w:p w14:paraId="56AACAE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44в.</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доп. - ДВ, бр. 59 от 2012 г.) Собствениците и лицата, стопанисващи водноелектрически съоръжения, бентове и прагове, и собствениците на водните обекти по чл. 3, ал. 1, т. 2 са длъжни да поддържат оптимално ниво на водата през размножителния период на рибите с цел опазване на хвърления хайвер, освен когато се налага аварийно изпускане на водата.</w:t>
      </w:r>
    </w:p>
    <w:p w14:paraId="713691F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1B0EA2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44г.</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отм. - ДВ, бр. 59 от 2012 г.)</w:t>
      </w:r>
    </w:p>
    <w:p w14:paraId="1B13309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EF9CBF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45.</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Собствениците на риболовни кораби с дължина минимум 12 м са длъжни да монтират на тях и да поддържат в изправно състояние бордово оборудване, свързано със системата за наблюдение и контрол на риболовните кораби.</w:t>
      </w:r>
    </w:p>
    <w:p w14:paraId="7013754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(Отм. - ДВ, бр. 94 от 2005 г., в сила от 01.01.2006 г.)</w:t>
      </w:r>
    </w:p>
    <w:p w14:paraId="358668B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59 от 2012 г.) Забранява се напускането на акваторията на пристанищата от риболовни кораби без функциониращо или с изключено бордово оборудване за сателитно проследяване.</w:t>
      </w:r>
    </w:p>
    <w:p w14:paraId="006B817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94 от 2005 г., в сила от 01.01.2006 г., изм. - ДВ, бр. 36 от 2008 г., изм. - ДВ, бр. 80 от 2009 г., изм. - ДВ, бр. 58 от 2017 г., в сила от 18.07.2017 г., изм. - ДВ, бр. 102 от 2022 г., в сила от 01.01.2023 г., изм. - ДВ, бр. 102 от 2023 г.) Условията и редът за ползването, поддържането и съхранението на системата за наблюдение и контрол на риболовните кораби и бордовото оборудване по ал. 1 се определят с наредба на министъра на земеделието и храните и министъра на транспорта.</w:t>
      </w:r>
    </w:p>
    <w:p w14:paraId="3752249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A192C2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45а.</w:t>
      </w:r>
      <w:r w:rsidRPr="00425B15">
        <w:rPr>
          <w:rFonts w:ascii="Times New Roman" w:eastAsia="Times New Roman" w:hAnsi="Times New Roman" w:cs="Times New Roman"/>
          <w:kern w:val="0"/>
          <w:sz w:val="24"/>
          <w:szCs w:val="24"/>
          <w:lang w:eastAsia="bg-BG"/>
          <w14:ligatures w14:val="none"/>
        </w:rPr>
        <w:t xml:space="preserve"> (Нов - ДВ, бр. 59 от 2012 г.) На борда на риболовни кораби и други плавателни средства се забранява съхранението, пренасянето, превозването и монтирането на уреди, средства, принадлежности и приспособления по чл. 35, ал. 1, свързани с извършване на стопански или любителски риболов.</w:t>
      </w:r>
    </w:p>
    <w:p w14:paraId="62BF601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17D5EC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45б.</w:t>
      </w:r>
      <w:r w:rsidRPr="00425B15">
        <w:rPr>
          <w:rFonts w:ascii="Times New Roman" w:eastAsia="Times New Roman" w:hAnsi="Times New Roman" w:cs="Times New Roman"/>
          <w:kern w:val="0"/>
          <w:sz w:val="24"/>
          <w:szCs w:val="24"/>
          <w:lang w:eastAsia="bg-BG"/>
          <w14:ligatures w14:val="none"/>
        </w:rPr>
        <w:t xml:space="preserve"> (Нов - ДВ, бр. 59 от 2012 г.) (1) Риболовните кораби, чиято задвижваща мощност надхвърля 120 KW, включително и риболовни кораби с монтиран нов или заместващ задвижващ двигател и такъв, претърпял технически изменения, с изключение на корабите, използвани в аквакултурите, подлежат на сертифициране на мощността на двигателя.</w:t>
      </w:r>
    </w:p>
    <w:p w14:paraId="61A93C9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58 от 2017 г., в сила от 18.07.2017 г., изм. - ДВ, бр. 102 от 2022 г., в сила от 01.01.2023 г., изм. - ДВ, бр. 102 от 2023 г.) Сертифицирането и проверката на мощността на двигателите на риболовните кораби, вписани в регистъра на риболовните кораби, се осъществява от министъра на транспорта, информационните технологии и съобщенията в съответствие с изискванията на чл. 40 - 41 от Регламент (ЕО) № 1224/2009 по ред, определен с наредба на министъра на транспорта, информационните технологии и съобщенията и министъра на земеделието и храните.</w:t>
      </w:r>
    </w:p>
    <w:p w14:paraId="3485B62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8AA05CF"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Глава пета.</w:t>
      </w:r>
      <w:r w:rsidRPr="00425B15">
        <w:rPr>
          <w:rFonts w:ascii="Times New Roman" w:eastAsia="Times New Roman" w:hAnsi="Times New Roman" w:cs="Times New Roman"/>
          <w:kern w:val="0"/>
          <w:sz w:val="24"/>
          <w:szCs w:val="24"/>
          <w:lang w:eastAsia="bg-BG"/>
          <w14:ligatures w14:val="none"/>
        </w:rPr>
        <w:br/>
        <w:t>ТЪРГОВИЯ И ПРЕВОЗ НА РИБА И ДРУГИ ВОДНИ ОРГАНИЗМИ</w:t>
      </w:r>
    </w:p>
    <w:p w14:paraId="75AECD4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46.</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(1) Първа продажба на продукти от риболов се осъществява в регистрирани по реда на чл. 46а центрове или от регистрирани купувачи по чл. 46д.</w:t>
      </w:r>
    </w:p>
    <w:p w14:paraId="4E06D92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(2) (Доп. - ДВ, бр. 59 от 2012 г.) Центровете за първа продажба са специално изградени места за търговия с продукти от риболов, отговарящи на изискванията на Закона за ветеринарномедицинската дейност и Закона за храните, където се осигуряват условия за организиран пазар при равни условия за участниците.</w:t>
      </w:r>
    </w:p>
    <w:p w14:paraId="77C50FB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59 от 2012 г.) При извършване на търговия в центровете по ал. 1 действията по организацията на първата продажба се осъществяват от организатор на центъра.</w:t>
      </w:r>
    </w:p>
    <w:p w14:paraId="5DF8F74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36 от 2008 г., изм. - ДВ, бр. 80 от 2009 г., изм. - ДВ, бр. 58 от 2017 г., в сила от 18.07.2017 г., изм. - ДВ, бр. 102 от 2022 г., в сила от 01.01.2023 г., изм. - ДВ, бр. 102 от 2023 г.) Условията и редът за осъществяване на първа продажба на продукти от риболов се определят с наредба на министъра на земеделието и храните.</w:t>
      </w:r>
    </w:p>
    <w:p w14:paraId="333385A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E63F73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46а.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(Доп. - ДВ, бр. 17 от 2018 г., в сила от 23.02.2018 г.) Центровете за първа продажба на продукти от риболов се регистрират в ИАРА след издадено удостоверение за регистрация по реда на Закона за храните, като организаторът на центъра подава заявление до съответното териториално звено на ИАРА.</w:t>
      </w:r>
    </w:p>
    <w:p w14:paraId="3C0F904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За вписване в регистъра на център за първа продажба се заплаща такса в размер, определен в тарифата по чл. 17а, ал. 4.</w:t>
      </w:r>
    </w:p>
    <w:p w14:paraId="3C1F06C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(Изм. - ДВ, бр. 17 от 2018 г., в сила от 23.02.2018 г.) В заявлението по ал. 1 се посочва ЕИК по Закона за </w:t>
      </w:r>
      <w:hyperlink r:id="rId24" w:tgtFrame="_blank" w:tooltip="Правно-информационна система Сиела Инфо" w:history="1">
        <w:r w:rsidRPr="00425B15">
          <w:rPr>
            <w:rFonts w:ascii="Times New Roman" w:eastAsia="Times New Roman" w:hAnsi="Times New Roman" w:cs="Times New Roman"/>
            <w:color w:val="0000FF"/>
            <w:kern w:val="0"/>
            <w:sz w:val="24"/>
            <w:szCs w:val="24"/>
            <w:u w:val="single"/>
            <w:lang w:eastAsia="bg-BG"/>
            <w14:ligatures w14:val="none"/>
          </w:rPr>
          <w:t>търговския регистър</w:t>
        </w:r>
      </w:hyperlink>
      <w:r w:rsidRPr="00425B15">
        <w:rPr>
          <w:rFonts w:ascii="Times New Roman" w:eastAsia="Times New Roman" w:hAnsi="Times New Roman" w:cs="Times New Roman"/>
          <w:kern w:val="0"/>
          <w:sz w:val="24"/>
          <w:szCs w:val="24"/>
          <w:lang w:eastAsia="bg-BG"/>
          <w14:ligatures w14:val="none"/>
        </w:rPr>
        <w:t xml:space="preserve"> и регистъра на юридическите лица с нестопанска цел или код по БУЛСТАТ, номер и дата на удостоверението за регистрация по Закона за храните. Към заявлението се прилагат:</w:t>
      </w:r>
    </w:p>
    <w:p w14:paraId="0D54CED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документ за собственост или документ, удостоверяващ основанието за ползване на обекта;</w:t>
      </w:r>
    </w:p>
    <w:p w14:paraId="099035A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проект на правилник на центъра за първа продажба;</w:t>
      </w:r>
    </w:p>
    <w:p w14:paraId="7C66DA7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документ за платена такса, когато плащането не е извършено по електронен път.</w:t>
      </w:r>
    </w:p>
    <w:p w14:paraId="10D8448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Правилникът на центъра за първа продажба съдържа:</w:t>
      </w:r>
    </w:p>
    <w:p w14:paraId="53C8B5B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условията и реда за участие в центъра за първа продажба;</w:t>
      </w:r>
    </w:p>
    <w:p w14:paraId="55F132A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местата и времето за извършване на продажби и товаро-разтоварни работи;</w:t>
      </w:r>
    </w:p>
    <w:p w14:paraId="213141C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реда за осъществяване на търговията в центъра за първа продажба;</w:t>
      </w:r>
    </w:p>
    <w:p w14:paraId="79B64F7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условията и реда за съставяне на документите за първа продажба на продукти от риболов;</w:t>
      </w:r>
    </w:p>
    <w:p w14:paraId="62130A4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видовете такси за предоставяните от организатора услуги.</w:t>
      </w:r>
    </w:p>
    <w:p w14:paraId="0F7D35D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(Доп. - ДВ, бр. 59 от 2012 г.) При промяна на данните по ал. 3 организаторът на центъра за първа продажба уведомява в 30-дневен срок съответното териториално звено на ИАРА за вписване на промените в регистъра на центровете за първа продажба на продукти от риболов.</w:t>
      </w:r>
    </w:p>
    <w:p w14:paraId="5187EF0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20580B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46б.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В 14-дневен срок от подаването на заявлението по чл. 46а, ал. 1 изпълнителният директор на ИАРА или оправомощено от него лице издава удостоверение за регистрация, което се вписва в регистъра.</w:t>
      </w:r>
    </w:p>
    <w:p w14:paraId="1826C9E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(Доп. - ДВ, бр. 17 от 2018 г., в сила от 23.02.2018 г.) При установени </w:t>
      </w:r>
      <w:proofErr w:type="spellStart"/>
      <w:r w:rsidRPr="00425B15">
        <w:rPr>
          <w:rFonts w:ascii="Times New Roman" w:eastAsia="Times New Roman" w:hAnsi="Times New Roman" w:cs="Times New Roman"/>
          <w:kern w:val="0"/>
          <w:sz w:val="24"/>
          <w:szCs w:val="24"/>
          <w:lang w:eastAsia="bg-BG"/>
          <w14:ligatures w14:val="none"/>
        </w:rPr>
        <w:t>непълноти</w:t>
      </w:r>
      <w:proofErr w:type="spellEnd"/>
      <w:r w:rsidRPr="00425B15">
        <w:rPr>
          <w:rFonts w:ascii="Times New Roman" w:eastAsia="Times New Roman" w:hAnsi="Times New Roman" w:cs="Times New Roman"/>
          <w:kern w:val="0"/>
          <w:sz w:val="24"/>
          <w:szCs w:val="24"/>
          <w:lang w:eastAsia="bg-BG"/>
          <w14:ligatures w14:val="none"/>
        </w:rPr>
        <w:t xml:space="preserve"> или неточности в представените документи или в посочената в заявлението информация в 7-дневен срок от получаването на заявителя се изпраща съобщение за отстраняването им.</w:t>
      </w:r>
    </w:p>
    <w:p w14:paraId="231BDD2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Заявителят отстранява </w:t>
      </w:r>
      <w:proofErr w:type="spellStart"/>
      <w:r w:rsidRPr="00425B15">
        <w:rPr>
          <w:rFonts w:ascii="Times New Roman" w:eastAsia="Times New Roman" w:hAnsi="Times New Roman" w:cs="Times New Roman"/>
          <w:kern w:val="0"/>
          <w:sz w:val="24"/>
          <w:szCs w:val="24"/>
          <w:lang w:eastAsia="bg-BG"/>
          <w14:ligatures w14:val="none"/>
        </w:rPr>
        <w:t>нередовностите</w:t>
      </w:r>
      <w:proofErr w:type="spellEnd"/>
      <w:r w:rsidRPr="00425B15">
        <w:rPr>
          <w:rFonts w:ascii="Times New Roman" w:eastAsia="Times New Roman" w:hAnsi="Times New Roman" w:cs="Times New Roman"/>
          <w:kern w:val="0"/>
          <w:sz w:val="24"/>
          <w:szCs w:val="24"/>
          <w:lang w:eastAsia="bg-BG"/>
          <w14:ligatures w14:val="none"/>
        </w:rPr>
        <w:t xml:space="preserve"> по ал. 2 в 14-дневен срок от получаването на съобщението.</w:t>
      </w:r>
    </w:p>
    <w:p w14:paraId="7F00439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Изпълнителният директор на ИАРА или оправомощено от него лице отказва вписването по ал. 1, когато:</w:t>
      </w:r>
    </w:p>
    <w:p w14:paraId="482EB01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xml:space="preserve">1. не са отстранени в указания срок </w:t>
      </w:r>
      <w:proofErr w:type="spellStart"/>
      <w:r w:rsidRPr="00425B15">
        <w:rPr>
          <w:rFonts w:ascii="Times New Roman" w:eastAsia="Times New Roman" w:hAnsi="Times New Roman" w:cs="Times New Roman"/>
          <w:kern w:val="0"/>
          <w:sz w:val="24"/>
          <w:szCs w:val="24"/>
          <w:lang w:eastAsia="bg-BG"/>
          <w14:ligatures w14:val="none"/>
        </w:rPr>
        <w:t>нередовностите</w:t>
      </w:r>
      <w:proofErr w:type="spellEnd"/>
      <w:r w:rsidRPr="00425B15">
        <w:rPr>
          <w:rFonts w:ascii="Times New Roman" w:eastAsia="Times New Roman" w:hAnsi="Times New Roman" w:cs="Times New Roman"/>
          <w:kern w:val="0"/>
          <w:sz w:val="24"/>
          <w:szCs w:val="24"/>
          <w:lang w:eastAsia="bg-BG"/>
          <w14:ligatures w14:val="none"/>
        </w:rPr>
        <w:t xml:space="preserve"> в заявлението;</w:t>
      </w:r>
    </w:p>
    <w:p w14:paraId="4225EB9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представеният проект на правилник за осъществяване на търговията с продукти от риболов в центъра за първа продажба противоречи на закон.</w:t>
      </w:r>
    </w:p>
    <w:p w14:paraId="43CB26F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30 от 2006 г., в сила от 12.07.2006 г.) Отказът по ал. 4 подлежи на обжалване по реда на Административнопроцесуалния кодекс.</w:t>
      </w:r>
    </w:p>
    <w:p w14:paraId="63A3A7C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Внесените такси за вписване в регистъра и издаване на удостоверение се възстановяват в едномесечен срок след влизането в сила на отказа.</w:t>
      </w:r>
    </w:p>
    <w:p w14:paraId="18685E6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D39E31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46в.</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Организаторът на център за първа продажба на продукти от риболов води регистър на продавачите, осъществяващи сделки в него, в който се вписват:</w:t>
      </w:r>
    </w:p>
    <w:p w14:paraId="30C97A1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име/наименование на лицето;</w:t>
      </w:r>
    </w:p>
    <w:p w14:paraId="3C5CA5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(доп. - ДВ, бр. 59 от 2012 г.) номер на разрешителното за стопански риболов и удостоверение за придобито право за усвояване на ресурс от риба и други водни организми.</w:t>
      </w:r>
    </w:p>
    <w:p w14:paraId="4937E3B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Като продавач може да се регистрира призната по реда на чл. 10 организация на производители, която осъществява първата продажба от името на своите членове.</w:t>
      </w:r>
    </w:p>
    <w:p w14:paraId="0027BF9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59 от 2012 г.) Регистрацията по реда на чл. 46а е безсрочна.</w:t>
      </w:r>
    </w:p>
    <w:p w14:paraId="0FED009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59 от 2012 г.) Изпълнителният директор на ИАРА със заповед прекратява регистрацията:</w:t>
      </w:r>
    </w:p>
    <w:p w14:paraId="123C24F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по молба на организатора на центъра;</w:t>
      </w:r>
    </w:p>
    <w:p w14:paraId="286372A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прекратяване или ликвидация на юридическото лице или едноличния търговец - организатор на центъра;</w:t>
      </w:r>
    </w:p>
    <w:p w14:paraId="0A3248E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при преустановяване на дейността на центъра за повече от една година;</w:t>
      </w:r>
    </w:p>
    <w:p w14:paraId="462419A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при отнемане на удостоверението за регистрация по Закона за храните.</w:t>
      </w:r>
    </w:p>
    <w:p w14:paraId="71F974B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59 от 2012 г.) Заповедта по ал. 4 се съобщава и може да се обжалва по реда на Административнопроцесуалния кодекс.</w:t>
      </w:r>
    </w:p>
    <w:p w14:paraId="0A00324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F708C6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46г.</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8 от 2011 г., в сила от 25.01.2011 г.) Организаторите на центрове за първа продажба на продукти от риболов са длъжни да осигуряват свободен достъп и условия за работа на контролните органи на ИАРА и Българската агенция по безопасност на храните за извършване на съответните проверки и проби от продаваните количества риба и други водни организми.</w:t>
      </w:r>
    </w:p>
    <w:p w14:paraId="4BC67D7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B210FE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46д.</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и доп. - ДВ, бр. 59 от 2012 г., доп. - ДВ, бр. 17 от 2018 г., в сила от 23.02.2018 г.) Първа продажба на продукти от риболов извън центровете по чл. 46, ал. 2 се извършва от регистрирани купувачи - юридически лица и еднолични търговци, притежаващи валидно удостоверение за регистрация по Закона за храните, които подават заявление до съответното териториално звено на ИАРА.</w:t>
      </w:r>
    </w:p>
    <w:p w14:paraId="1E6BA47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За вписване в регистъра на лицата по ал. 1 се заплаща такса в размер, определен с тарифата по чл. 17а, ал. 4.</w:t>
      </w:r>
    </w:p>
    <w:p w14:paraId="22919F7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(Изм. - ДВ, бр. 59 от 2012 г., изм. - ДВ, бр. 17 от 2018 г., в сила от 23.02.2018 г.) В заявлението по ал. 1 се посочват наименованието, седалището и адресът на управление на юридическото лице или на едноличния търговец, ЕИК по Закона за </w:t>
      </w:r>
      <w:hyperlink r:id="rId25" w:tgtFrame="_blank" w:tooltip="Правно-информационна система Сиела Инфо" w:history="1">
        <w:r w:rsidRPr="00425B15">
          <w:rPr>
            <w:rFonts w:ascii="Times New Roman" w:eastAsia="Times New Roman" w:hAnsi="Times New Roman" w:cs="Times New Roman"/>
            <w:color w:val="0000FF"/>
            <w:kern w:val="0"/>
            <w:sz w:val="24"/>
            <w:szCs w:val="24"/>
            <w:u w:val="single"/>
            <w:lang w:eastAsia="bg-BG"/>
            <w14:ligatures w14:val="none"/>
          </w:rPr>
          <w:t>търговския регистър</w:t>
        </w:r>
      </w:hyperlink>
      <w:r w:rsidRPr="00425B15">
        <w:rPr>
          <w:rFonts w:ascii="Times New Roman" w:eastAsia="Times New Roman" w:hAnsi="Times New Roman" w:cs="Times New Roman"/>
          <w:kern w:val="0"/>
          <w:sz w:val="24"/>
          <w:szCs w:val="24"/>
          <w:lang w:eastAsia="bg-BG"/>
          <w14:ligatures w14:val="none"/>
        </w:rPr>
        <w:t xml:space="preserve"> и регистъра на юридическите лица с нестопанска цел, номер и дата на удостоверението за регистрация по Закона за храните или удостоверението за регистрацията на транспортното средство по Закона за ветеринарномедицинската дейност. Към заявлението се прилага документ за платена такса, когато плащането не е извършено по електронен път.</w:t>
      </w:r>
    </w:p>
    <w:p w14:paraId="479F1BC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(4) (Доп. - ДВ, бр. 59 от 2012 г.) При промяна на данните по ал. 3 лицето по ал. 1 в 30-дневен срок уведомява съответното териториално звено на ИАРА за вписване на промените в регистъра.</w:t>
      </w:r>
    </w:p>
    <w:p w14:paraId="3DF8833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7DC844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46е.</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59 от 2012 г.) В 14-дневен срок от подаването на заявлението по чл. 46д, ал. 1 юридическото лице или едноличният търговец се вписва в регистъра и се издава удостоверение за регистрация.</w:t>
      </w:r>
    </w:p>
    <w:p w14:paraId="11CCCA7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(Доп. - ДВ, бр. 17 от 2018 г., в сила от 23.02.2018 г.) При установени </w:t>
      </w:r>
      <w:proofErr w:type="spellStart"/>
      <w:r w:rsidRPr="00425B15">
        <w:rPr>
          <w:rFonts w:ascii="Times New Roman" w:eastAsia="Times New Roman" w:hAnsi="Times New Roman" w:cs="Times New Roman"/>
          <w:kern w:val="0"/>
          <w:sz w:val="24"/>
          <w:szCs w:val="24"/>
          <w:lang w:eastAsia="bg-BG"/>
          <w14:ligatures w14:val="none"/>
        </w:rPr>
        <w:t>непълноти</w:t>
      </w:r>
      <w:proofErr w:type="spellEnd"/>
      <w:r w:rsidRPr="00425B15">
        <w:rPr>
          <w:rFonts w:ascii="Times New Roman" w:eastAsia="Times New Roman" w:hAnsi="Times New Roman" w:cs="Times New Roman"/>
          <w:kern w:val="0"/>
          <w:sz w:val="24"/>
          <w:szCs w:val="24"/>
          <w:lang w:eastAsia="bg-BG"/>
          <w14:ligatures w14:val="none"/>
        </w:rPr>
        <w:t xml:space="preserve"> или неточности в представените документи или в посочената в заявлението информация в 7-дневен срок от получаването им на заявителя се изпраща съобщение за отстраняването им.</w:t>
      </w:r>
    </w:p>
    <w:p w14:paraId="787F925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Заявителят отстранява </w:t>
      </w:r>
      <w:proofErr w:type="spellStart"/>
      <w:r w:rsidRPr="00425B15">
        <w:rPr>
          <w:rFonts w:ascii="Times New Roman" w:eastAsia="Times New Roman" w:hAnsi="Times New Roman" w:cs="Times New Roman"/>
          <w:kern w:val="0"/>
          <w:sz w:val="24"/>
          <w:szCs w:val="24"/>
          <w:lang w:eastAsia="bg-BG"/>
          <w14:ligatures w14:val="none"/>
        </w:rPr>
        <w:t>нередовностите</w:t>
      </w:r>
      <w:proofErr w:type="spellEnd"/>
      <w:r w:rsidRPr="00425B15">
        <w:rPr>
          <w:rFonts w:ascii="Times New Roman" w:eastAsia="Times New Roman" w:hAnsi="Times New Roman" w:cs="Times New Roman"/>
          <w:kern w:val="0"/>
          <w:sz w:val="24"/>
          <w:szCs w:val="24"/>
          <w:lang w:eastAsia="bg-BG"/>
          <w14:ligatures w14:val="none"/>
        </w:rPr>
        <w:t xml:space="preserve"> по ал. 2 в 14-дневен срок от получаването на съобщението.</w:t>
      </w:r>
    </w:p>
    <w:p w14:paraId="511EEBE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(Изм. - ДВ, бр. 59 от 2012 г.) При </w:t>
      </w:r>
      <w:proofErr w:type="spellStart"/>
      <w:r w:rsidRPr="00425B15">
        <w:rPr>
          <w:rFonts w:ascii="Times New Roman" w:eastAsia="Times New Roman" w:hAnsi="Times New Roman" w:cs="Times New Roman"/>
          <w:kern w:val="0"/>
          <w:sz w:val="24"/>
          <w:szCs w:val="24"/>
          <w:lang w:eastAsia="bg-BG"/>
          <w14:ligatures w14:val="none"/>
        </w:rPr>
        <w:t>неотстраняване</w:t>
      </w:r>
      <w:proofErr w:type="spellEnd"/>
      <w:r w:rsidRPr="00425B15">
        <w:rPr>
          <w:rFonts w:ascii="Times New Roman" w:eastAsia="Times New Roman" w:hAnsi="Times New Roman" w:cs="Times New Roman"/>
          <w:kern w:val="0"/>
          <w:sz w:val="24"/>
          <w:szCs w:val="24"/>
          <w:lang w:eastAsia="bg-BG"/>
          <w14:ligatures w14:val="none"/>
        </w:rPr>
        <w:t xml:space="preserve"> на </w:t>
      </w:r>
      <w:proofErr w:type="spellStart"/>
      <w:r w:rsidRPr="00425B15">
        <w:rPr>
          <w:rFonts w:ascii="Times New Roman" w:eastAsia="Times New Roman" w:hAnsi="Times New Roman" w:cs="Times New Roman"/>
          <w:kern w:val="0"/>
          <w:sz w:val="24"/>
          <w:szCs w:val="24"/>
          <w:lang w:eastAsia="bg-BG"/>
          <w14:ligatures w14:val="none"/>
        </w:rPr>
        <w:t>нередовностите</w:t>
      </w:r>
      <w:proofErr w:type="spellEnd"/>
      <w:r w:rsidRPr="00425B15">
        <w:rPr>
          <w:rFonts w:ascii="Times New Roman" w:eastAsia="Times New Roman" w:hAnsi="Times New Roman" w:cs="Times New Roman"/>
          <w:kern w:val="0"/>
          <w:sz w:val="24"/>
          <w:szCs w:val="24"/>
          <w:lang w:eastAsia="bg-BG"/>
          <w14:ligatures w14:val="none"/>
        </w:rPr>
        <w:t xml:space="preserve"> в заявлението в срока по ал. 3 изпълнителният директор на ИАРА или оправомощено от него лице отказва вписването.</w:t>
      </w:r>
    </w:p>
    <w:p w14:paraId="2A4CC8F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30 от 2006 г., в сила от 12.07.2006 г., изм. - ДВ, бр. 59 от 2012 г.) Отказът по ал. 4 се съобщава и може да се обжалва по реда на Административнопроцесуалния кодекс.</w:t>
      </w:r>
    </w:p>
    <w:p w14:paraId="5EC6B9F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Внесените такси за вписване в регистъра и издаване на удостоверение се възстановяват в едномесечен срок след влизането в сила на отказа.</w:t>
      </w:r>
    </w:p>
    <w:p w14:paraId="08D8495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(Нова - ДВ, бр. 59 от 2012 г.) Регистрацията по ал. 1 е безсрочна.</w:t>
      </w:r>
    </w:p>
    <w:p w14:paraId="6C81581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(Нова - ДВ, бр. 59 от 2012 г.) Изпълнителният директор на ИАРА със заповед прекратява регистрацията:</w:t>
      </w:r>
    </w:p>
    <w:p w14:paraId="391CE53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по молба на регистрирания купувач;</w:t>
      </w:r>
    </w:p>
    <w:p w14:paraId="249127E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прекратяване или ликвидация на юридическото лице или едноличния търговец - регистриран купувач;</w:t>
      </w:r>
    </w:p>
    <w:p w14:paraId="6FB464A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при преустановяване на дейността на регистрирания купувач за повече от една година;</w:t>
      </w:r>
    </w:p>
    <w:p w14:paraId="7685C95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при отнемане на удостоверението за регистрация по Закона за храните.</w:t>
      </w:r>
    </w:p>
    <w:p w14:paraId="058AA9E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(9) (Нова - ДВ, бр. 59 от 2012 г.) Заповедта по ал. 8 се съобщава и може да се обжалва по реда на Административнопроцесуалния кодекс. </w:t>
      </w:r>
    </w:p>
    <w:p w14:paraId="33A5213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73974B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46ж.</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При осъществяване на първа продажба на продукти от риболов се води дневник на продажбите, който се представя на контролните органи при поискване. За всяка първа продажба на продукти от риболов организаторът на центъра за първа продажба или регистрираният купувач съставя документ за първа продажба.</w:t>
      </w:r>
    </w:p>
    <w:p w14:paraId="723F86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Когато рибата или другите водни организми са предназначени за по-късно пускане на пазара или за преработка, след разтоварването им собственикът или упълномощено от него лице съставя декларация за приемане.</w:t>
      </w:r>
    </w:p>
    <w:p w14:paraId="0A11AD2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Продукти от риболов, разтоварени от риболовен кораб в сурово състояние или след преработка на кораба или внесени в страната, за които не е съставен документ за първа продажба или декларация за приемане и които подлежат на превозване до място, различно от мястото на разтоварване, се придружават от документ за превоз.</w:t>
      </w:r>
    </w:p>
    <w:p w14:paraId="632D244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(Доп. - ДВ, бр. 59 от 2012 г.) Съставителите на документа за първа продажба, на декларацията за приемане и на документа за превоз изпращат екземпляр от посочените документи и номер на фактура в ИАРА в срок до 48 часа от разтоварването или осъществяването на продажбата.</w:t>
      </w:r>
    </w:p>
    <w:p w14:paraId="55D6D4C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xml:space="preserve">(5) Условията и редът за съставяне и предаване на документите по ал. 1 - 4 се определят с наредбата по чл. 46, ал. 4. </w:t>
      </w:r>
    </w:p>
    <w:p w14:paraId="2DAE77B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254D87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46з.</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При първа продажба на продукти от риболов, определени с наредбата по чл. 46, ал. 4, се извършва категоризиране по отношение на свежест и размер.</w:t>
      </w:r>
    </w:p>
    <w:p w14:paraId="0BFFF77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Категоризацията по ал. 1 се извършва от лица, притежаващи свидетелство за категоризация на риба и други водни организми. Свидетелствата се издават от организациите по чл. 10 след проведен курс за обучение и успешно положен изпит.</w:t>
      </w:r>
    </w:p>
    <w:p w14:paraId="75C53B3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Курсове за придобиване на свидетелство за категоризация на риба и други водни организми се провеждат и от ИАРА по реда на наредбата по чл. 14, ал. 1.</w:t>
      </w:r>
    </w:p>
    <w:p w14:paraId="2A7E8E0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За издаване на свидетелство за категоризация на риба и други водни организми от ИАРА се заплаща такса в размер, определен с тарифата по чл. 17а, ал. 4.</w:t>
      </w:r>
    </w:p>
    <w:p w14:paraId="541BB5C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F0134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47.</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При доставяне на продукти от риболов като суровина за преработка, когато тя не е била предмет на първа продажба, доставчикът задължително предоставя на получателя на суровината копие от декларацията за произход. Когато суровината е от внос, доставчикът предоставя ветеринарномедицински сертификат.</w:t>
      </w:r>
    </w:p>
    <w:p w14:paraId="1C54B55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5C1746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48.</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(1) (Изм. - ДВ, бр. 36 от 2008 г.) При продажбите по чл. 46, ал. 1 продавачът предоставя на центъра за първа продажба декларация за произход.</w:t>
      </w:r>
    </w:p>
    <w:p w14:paraId="099C976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първа продажба на риба и други водни организми от внос се предоставя ветеринарномедицински сертификат.</w:t>
      </w:r>
    </w:p>
    <w:p w14:paraId="5768EC0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06188E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48а.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59 от 2012 г.) (1) При доставяне на продукти от аквакултури като суровина за преработка доставчикът предоставя на получателя декларация за произход на продукти от аквакултури, а когато се доставя жива риба и/или други живи водни организми - и ветеринарномедицинско свидетелство. Когато суровината е от внос, доставчикът предоставя ветеринарномедицински сертификат.</w:t>
      </w:r>
    </w:p>
    <w:p w14:paraId="38CD5FB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продажба на продукти от аквакултури продавачът предоставя на купувача декларация за произход на продукти от аквакултури, а когато се продават жива риба и/или други живи водни организми - и ветеринарномедицинско свидетелство. Когато суровината е от внос, продавачът предоставя ветеринарномедицински сертификат.</w:t>
      </w:r>
    </w:p>
    <w:p w14:paraId="39DD642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Продажба на живи продукти от аквакултури се извършва само от регистрирани по чл. 25 лица.</w:t>
      </w:r>
    </w:p>
    <w:p w14:paraId="7D589D6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2B4F34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49.</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36 от 2008 г., изм. - ДВ, бр. 59 от 2012 г.) В заведенията за обществено хранене и в търговската мрежа се забранява доставянето, предлагането и продажбата на риба и други водни организми без:</w:t>
      </w:r>
    </w:p>
    <w:p w14:paraId="12E6AAF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копие от декларация за произход и документ за първа продажба - в случаите, когато се извършва първа продажба на риба и други водни организми, или;</w:t>
      </w:r>
    </w:p>
    <w:p w14:paraId="36397EF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търговски или платежен документ - във всички останали случаи.</w:t>
      </w:r>
    </w:p>
    <w:p w14:paraId="56C90DF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C855D7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49а.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36 от 2008 г., изм. - ДВ, бр. 8 от 2011 г., в сила от 25.01.2011 г., изм. - ДВ, бр. 59 от 2012 г.) Копие от документите по чл. 49 се представя при проверка на контролните органи на ИАРА и на Българската агенция по безопасност на храните.</w:t>
      </w:r>
    </w:p>
    <w:p w14:paraId="635F16B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F73AC8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50.</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(1) (Изм. - ДВ, бр. 59 от 2012 г.) Превозът на риба и/или други водни организми се извършва със специализирани транспортни средства:</w:t>
      </w:r>
    </w:p>
    <w:p w14:paraId="43AFBF1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лицензирани по реда на чл. 165 от Закона за ветеринарномедицинската дейност - при превоз на жива риба и други живи водни организми;</w:t>
      </w:r>
    </w:p>
    <w:p w14:paraId="4841D63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52 от 2020 г., в сила от 09.06.2020 г.) регистрирани по реда на чл. 55 от Закона за храните - в останалите случаи.</w:t>
      </w:r>
    </w:p>
    <w:p w14:paraId="20C3595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36 от 2008 г., изм. - ДВ, бр. 59 от 2012 г.) При превоз на риба и/или други водни организми, които са продукти от аквакултури, те се придружават с копие от декларация за произход на продукти от аквакултури, а при превоз на жива риба и/или други водни организми - и с ветеринарномедицинско свидетелство. Когато продуктите от аквакултури са обект на последваща продажба, те се придружават с търговски или платежен документ.</w:t>
      </w:r>
    </w:p>
    <w:p w14:paraId="014821C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w:t>
      </w:r>
      <w:proofErr w:type="spellStart"/>
      <w:r w:rsidRPr="00425B15">
        <w:rPr>
          <w:rFonts w:ascii="Times New Roman" w:eastAsia="Times New Roman" w:hAnsi="Times New Roman" w:cs="Times New Roman"/>
          <w:kern w:val="0"/>
          <w:sz w:val="24"/>
          <w:szCs w:val="24"/>
          <w:lang w:eastAsia="bg-BG"/>
          <w14:ligatures w14:val="none"/>
        </w:rPr>
        <w:t>Новa</w:t>
      </w:r>
      <w:proofErr w:type="spellEnd"/>
      <w:r w:rsidRPr="00425B15">
        <w:rPr>
          <w:rFonts w:ascii="Times New Roman" w:eastAsia="Times New Roman" w:hAnsi="Times New Roman" w:cs="Times New Roman"/>
          <w:kern w:val="0"/>
          <w:sz w:val="24"/>
          <w:szCs w:val="24"/>
          <w:lang w:eastAsia="bg-BG"/>
          <w14:ligatures w14:val="none"/>
        </w:rPr>
        <w:t xml:space="preserve"> - ДВ, бр. 59 от 2012 г.) При превоз на продукти от риболов същите се придружават с копие от декларация за произход и документ за превоз съгласно изискванията на наредбата по чл. 46, ал. 4.</w:t>
      </w:r>
    </w:p>
    <w:p w14:paraId="47446C5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36 от 2008 г., предишна ал. 3, доп. - ДВ, бр. 59 от 2012 г.) При превоз на продукти от риболов, преминали първа продажба, същите се придружават с декларация за произход, документ за първа продажба и документ за превоз съгласно изискванията на наредбата по чл. 46, ал. 4.</w:t>
      </w:r>
    </w:p>
    <w:p w14:paraId="26FE17E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D3A129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50а.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отм. - ДВ, бр. 59 от 2012 г.)</w:t>
      </w:r>
    </w:p>
    <w:p w14:paraId="0B6E6B1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51.</w:t>
      </w:r>
      <w:r w:rsidRPr="00425B15">
        <w:rPr>
          <w:rFonts w:ascii="Times New Roman" w:eastAsia="Times New Roman" w:hAnsi="Times New Roman" w:cs="Times New Roman"/>
          <w:kern w:val="0"/>
          <w:sz w:val="24"/>
          <w:szCs w:val="24"/>
          <w:lang w:eastAsia="bg-BG"/>
          <w14:ligatures w14:val="none"/>
        </w:rPr>
        <w:t xml:space="preserve"> (1) (Изм. и доп. - ДВ, бр. 94 от 2005 г., в сила от 01.01.2006 г., изм. - ДВ, бр. 59 от 2012 г.) Носители на генетичен материал от риби и други водни организми се продават и извън обектите по чл. 46, ал. 2 от юридически лица и еднолични търговци, регистрирани по чл. 25, ал. 1, и от акредитирани предприятия, организации, сдружения и научноизследователски институти. </w:t>
      </w:r>
    </w:p>
    <w:p w14:paraId="260EDEE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изм. - ДВ, бр. 36 от 2008 г.) При продажба на носители на генетичен материал продавачът представя на купувача ветеринарномедицински сертификат за здравословно състояние. При продажба и разселване на носители на генетичен материал от есетрови риби се изисква ветеринарномедицинско свидетелство/ветеринарномедицински сертификат и генетичен сертификат, издаден от акредитирани лаборатории за генетичен анализ на риба и други водни организми.</w:t>
      </w:r>
    </w:p>
    <w:p w14:paraId="238AB27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0BF42E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52.</w:t>
      </w:r>
      <w:r w:rsidRPr="00425B15">
        <w:rPr>
          <w:rFonts w:ascii="Times New Roman" w:eastAsia="Times New Roman" w:hAnsi="Times New Roman" w:cs="Times New Roman"/>
          <w:kern w:val="0"/>
          <w:sz w:val="24"/>
          <w:szCs w:val="24"/>
          <w:lang w:eastAsia="bg-BG"/>
          <w14:ligatures w14:val="none"/>
        </w:rPr>
        <w:t xml:space="preserve"> (Изм. и доп. - ДВ, бр. 94 от 2005 г., в сила от 01.01.2006 г.) Когато носителите на генетичен материал са предназначени за разселване, се съставя протокол за зарибяване по образец и по ред, определени с наредбата по чл. 15, ал. 1.</w:t>
      </w:r>
    </w:p>
    <w:p w14:paraId="64759B8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EDCC2E5"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Глава шеста.</w:t>
      </w:r>
      <w:r w:rsidRPr="00425B15">
        <w:rPr>
          <w:rFonts w:ascii="Times New Roman" w:eastAsia="Times New Roman" w:hAnsi="Times New Roman" w:cs="Times New Roman"/>
          <w:kern w:val="0"/>
          <w:sz w:val="24"/>
          <w:szCs w:val="24"/>
          <w:lang w:eastAsia="bg-BG"/>
          <w14:ligatures w14:val="none"/>
        </w:rPr>
        <w:br/>
        <w:t>ФИНАНСИРАНЕ НА РИБАРСТВОТО И АКВАКУЛТУРИТЕ</w:t>
      </w:r>
    </w:p>
    <w:p w14:paraId="0FC7002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53.</w:t>
      </w:r>
      <w:r w:rsidRPr="00425B15">
        <w:rPr>
          <w:rFonts w:ascii="Times New Roman" w:eastAsia="Times New Roman" w:hAnsi="Times New Roman" w:cs="Times New Roman"/>
          <w:kern w:val="0"/>
          <w:sz w:val="24"/>
          <w:szCs w:val="24"/>
          <w:lang w:eastAsia="bg-BG"/>
          <w14:ligatures w14:val="none"/>
        </w:rPr>
        <w:t xml:space="preserve"> (1) Средствата за управление и опазване на рибните ресурси се набират от:</w:t>
      </w:r>
    </w:p>
    <w:p w14:paraId="605C881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 (изм. - ДВ, бр. 94 от 2005 г., в сила от 01.01.2006 г.) таксите за издаване на разрешителни за стопански риболов, таксите за регистрация на </w:t>
      </w:r>
      <w:proofErr w:type="spellStart"/>
      <w:r w:rsidRPr="00425B15">
        <w:rPr>
          <w:rFonts w:ascii="Times New Roman" w:eastAsia="Times New Roman" w:hAnsi="Times New Roman" w:cs="Times New Roman"/>
          <w:kern w:val="0"/>
          <w:sz w:val="24"/>
          <w:szCs w:val="24"/>
          <w:lang w:eastAsia="bg-BG"/>
          <w14:ligatures w14:val="none"/>
        </w:rPr>
        <w:t>рибопроизводителите</w:t>
      </w:r>
      <w:proofErr w:type="spellEnd"/>
      <w:r w:rsidRPr="00425B15">
        <w:rPr>
          <w:rFonts w:ascii="Times New Roman" w:eastAsia="Times New Roman" w:hAnsi="Times New Roman" w:cs="Times New Roman"/>
          <w:kern w:val="0"/>
          <w:sz w:val="24"/>
          <w:szCs w:val="24"/>
          <w:lang w:eastAsia="bg-BG"/>
          <w14:ligatures w14:val="none"/>
        </w:rPr>
        <w:t xml:space="preserve"> и от таксите за услугите, извършвани от ИАРА, определени с тарифата по чл. 17а, ал. 4;</w:t>
      </w:r>
    </w:p>
    <w:p w14:paraId="58DDCA9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таксите за издаване на билети за любителски риболов;</w:t>
      </w:r>
    </w:p>
    <w:p w14:paraId="4FB22D2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3. (изм. - ДВ, бр. 36 от 2008 г.) събраните глоби, имуществени санкции и обезщетения в полза на държавата за нанесени вреди на рибата и другите водни организми в обектите по чл. 3, ал. 1, т. 1 и в язовирите - държавна собственост;</w:t>
      </w:r>
    </w:p>
    <w:p w14:paraId="017B9F7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постъпления от дарения, спонсорство, помощи, целеви постъпления от местни и чуждестранни физически или юридически лица или от международни организации, фондации и програми;</w:t>
      </w:r>
    </w:p>
    <w:p w14:paraId="7EA07D3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36 от 2008 г., изм. - ДВ, бр. 80 от 2009 г., изм. - ДВ, бр. 15 от 2013 г., в сила от 01.01.2014 г., изм. - ДВ, бр. 58 от 2017 г., в сила от 18.07.2017 г., изм. - ДВ, бр. 102 от 2022 г., в сила от 01.01.2023 г., изм. - ДВ, бр. 102 от 2023 г.) трансфери от бюджета на Министерството на земеделието и храните;</w:t>
      </w:r>
    </w:p>
    <w:p w14:paraId="6DF014D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други постъпления, определени със закон или друг нормативен акт.</w:t>
      </w:r>
    </w:p>
    <w:p w14:paraId="2E5CAFD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Средствата, набрани по реда на ал. 1, се разходват за финансиране дейността на ИАРА за:</w:t>
      </w:r>
    </w:p>
    <w:p w14:paraId="34D35B7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(отм. - ДВ, бр. 38 от 2012 г., в сила от 01.07.2012 г.)</w:t>
      </w:r>
    </w:p>
    <w:p w14:paraId="2B68EE8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(отм. - ДВ, бр. 38 от 2012 г., в сила от 01.07.2012 г.)</w:t>
      </w:r>
    </w:p>
    <w:p w14:paraId="7394568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94 от 2005 г., в сила от 01.01.2006 г., изм. - ДВ, бр. 38 от 2012 г., в сила от 01.07.2012 г.) разселване на носители на генетичен материал в обекти по чл. 3, ал. 1, т. 1 и 2 и други рибностопански мероприятия;</w:t>
      </w:r>
    </w:p>
    <w:p w14:paraId="1CC8B24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и доп. - ДВ, бр. 94 от 2005 г., в сила от 01.01.2006 г.) научно обслужване на аквакултурите и извършване на научно-приложни изследвания, свързани с изучаването на състоянието на рибните ресурси във водите по чл. 3, ал. 1, т. 1 и 2, мерките за тяхното поддържане и обогатяване, определяне на квоти за улов и др. - до 5 на сто от средствата, събрани по ал. 1, т. 2;</w:t>
      </w:r>
    </w:p>
    <w:p w14:paraId="5A6BB52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изпълнение на задължения, произтичащи от двустранни или многостранни международни договори в областта на рибарството и аквакултурите;</w:t>
      </w:r>
    </w:p>
    <w:p w14:paraId="7111092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(отм. - ДВ, бр. 38 от 2012 г., в сила от 01.07.2012 г.)</w:t>
      </w:r>
    </w:p>
    <w:p w14:paraId="35983C2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съвместни дейности с неправителствени организации;</w:t>
      </w:r>
    </w:p>
    <w:p w14:paraId="2C47DC0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съфинансиране, предвидено по международни проекти;</w:t>
      </w:r>
    </w:p>
    <w:p w14:paraId="5BD03C0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(изм. - ДВ, бр. 94 от 2005 г., в сила от 01.01.2006 г.) мероприятия за борба с болестите по рибите и другите водни организми, за предотвратяване на тяхното разпространение в обекти по чл. 3, ал. 1 и за наблюдение и контрол на здравния статус на обектите за аквакултури;</w:t>
      </w:r>
    </w:p>
    <w:p w14:paraId="5E9AAED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(нова - ДВ, бр. 94 от 2005 г., в сила от 01.01.2006 г.) мероприятия за мониторинг и опазване на генетичната чистота на рибните популации и другите водни организми.</w:t>
      </w:r>
    </w:p>
    <w:p w14:paraId="6F31EB4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36 от 2008 г., отм. - ДВ, бр. 59 от 2012 г.)</w:t>
      </w:r>
    </w:p>
    <w:p w14:paraId="691B208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36 от 2008 г., изм. - ДВ, бр. 80 от 2009 г., отм. - ДВ, бр. 59 от 2012 г.)</w:t>
      </w:r>
    </w:p>
    <w:p w14:paraId="50BD093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94 от 2005 г., в сила от 01.01.2006 г., предишна ал. 3 - ДВ, бр. 36 от 2008 г., отм. - ДВ, бр. 38 от 2012 г., в сила от 01.07.2012 г.)</w:t>
      </w:r>
    </w:p>
    <w:p w14:paraId="7F1708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1A927B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Глава седма.</w:t>
      </w:r>
      <w:r w:rsidRPr="00425B15">
        <w:rPr>
          <w:rFonts w:ascii="Times New Roman" w:eastAsia="Times New Roman" w:hAnsi="Times New Roman" w:cs="Times New Roman"/>
          <w:kern w:val="0"/>
          <w:sz w:val="24"/>
          <w:szCs w:val="24"/>
          <w:lang w:eastAsia="bg-BG"/>
          <w14:ligatures w14:val="none"/>
        </w:rPr>
        <w:br/>
        <w:t>КОНТРОЛ</w:t>
      </w:r>
    </w:p>
    <w:p w14:paraId="3C31DD2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54.</w:t>
      </w:r>
      <w:r w:rsidRPr="00425B15">
        <w:rPr>
          <w:rFonts w:ascii="Times New Roman" w:eastAsia="Times New Roman" w:hAnsi="Times New Roman" w:cs="Times New Roman"/>
          <w:kern w:val="0"/>
          <w:sz w:val="24"/>
          <w:szCs w:val="24"/>
          <w:lang w:eastAsia="bg-BG"/>
          <w14:ligatures w14:val="none"/>
        </w:rPr>
        <w:t xml:space="preserve"> (1) (Изм. и доп. - ДВ, бр. 94 от 2005 г., в сила от 01.01.2006 г., изм. - ДВ, бр. 82 от 2006 г., изм. - ДВ, бр. 36 от 2008 г., изм. - ДВ, бр. 80 от 2009 г.) Контролът върху ползването и опазването на рибните ресурси се упражнява от ИАРА чрез оправомощени за това служители и от Изпълнителната агенция по горите съгласно чл. 7. Контрол върху ползването и опазването на рибните ресурси в морските пространства и вътрешните водни пътища по смисъла на Закона за морските пространства, вътрешните водни пътища и пристанищата на Република България по </w:t>
      </w:r>
      <w:r w:rsidRPr="00425B15">
        <w:rPr>
          <w:rFonts w:ascii="Times New Roman" w:eastAsia="Times New Roman" w:hAnsi="Times New Roman" w:cs="Times New Roman"/>
          <w:kern w:val="0"/>
          <w:sz w:val="24"/>
          <w:szCs w:val="24"/>
          <w:lang w:eastAsia="bg-BG"/>
          <w14:ligatures w14:val="none"/>
        </w:rPr>
        <w:lastRenderedPageBreak/>
        <w:t>отношение на чуждестранните риболовни кораби се упражнява и от Главна дирекция "Гранична полиция".</w:t>
      </w:r>
    </w:p>
    <w:p w14:paraId="5FFEE01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изм. - ДВ, бр. 36 от 2008 г.) Оправомощените по ал. 1 служители на ИАРА:</w:t>
      </w:r>
    </w:p>
    <w:p w14:paraId="4FE6A20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проверяват разрешителните за стопански риболов, регистрацията на лица, които извършват дейност, подлежаща на регистрация по този закон, и билетите за любителски риболов;</w:t>
      </w:r>
    </w:p>
    <w:p w14:paraId="5DE3973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контролират производството, превозването и разселването на носители на генетичен материал;</w:t>
      </w:r>
    </w:p>
    <w:p w14:paraId="7F2C6E7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контролират спазването на режима на ползването на рибните ресурси;</w:t>
      </w:r>
    </w:p>
    <w:p w14:paraId="6697D85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контролират риболовните уреди, оборудването, спомагателните материали и другите технически средства за извършване на риболов;</w:t>
      </w:r>
    </w:p>
    <w:p w14:paraId="6A53C2D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(изм. - ДВ, бр. 36 от 2008 г.) контролират издадените генетични сертификати;</w:t>
      </w:r>
    </w:p>
    <w:p w14:paraId="2A66C3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отвеждат принудително нарушителите с неустановена самоличност в най-близкото поделение на Министерството на вътрешните работи;</w:t>
      </w:r>
    </w:p>
    <w:p w14:paraId="436B547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6а. (нова - ДВ, бр. 55 от 2018 г.) съставят протокол при предаване на задържания правонарушител на съответните полицейски органи; съдържанието на протокола се определя с наредбата по ал. 8;</w:t>
      </w:r>
    </w:p>
    <w:p w14:paraId="07956CA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изземват и задържат вещите - предмет на нарушението, както и вещите, които са послужили за неговото извършване;</w:t>
      </w:r>
    </w:p>
    <w:p w14:paraId="0A75CDF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контролират търговията с риба, други водни организми и продукти от тях по отношение на произхода и правилата за първа продажба;</w:t>
      </w:r>
    </w:p>
    <w:p w14:paraId="646C006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(изм. - ДВ, бр. 82 от 2006 г., изм. - ДВ, бр. 53 от 2014 г., изм. - ДВ, бр. 55 от 2018 г.) при изпълнение на служебните си задължения имат право да задържат лице, което не се подчинява на законно разпореждане и/или оказва съпротива при изпълнение на законно разпореждане; при задържане на правонарушител незабавно уведомяват компетентните полицейски органи;</w:t>
      </w:r>
    </w:p>
    <w:p w14:paraId="1E596B8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9а. (нова - ДВ, бр. 55 от 2018 г.) при установяване на нарушения на този закон и на подзаконовите нормативни актове използват технически средства или системи, заснемащи или записващи:</w:t>
      </w:r>
    </w:p>
    <w:p w14:paraId="677F05A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деянието, датата и точния час на извършеното нарушение;</w:t>
      </w:r>
    </w:p>
    <w:p w14:paraId="0F08382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извършителя, свидетелите, както и средствата, използвани за извършване на нарушението;</w:t>
      </w:r>
    </w:p>
    <w:p w14:paraId="495DEB6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9б. (нова - ДВ, бр. 55 от 2018 г.) използват моторни превозни средства със специален режим на движение;</w:t>
      </w:r>
    </w:p>
    <w:p w14:paraId="331CCF1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9в. (нова - ДВ, бр. 55 от 2018 г.) използват физическа сила и помощни средства след предупреждение, с изключение на случаите на внезапно нападение; използването на физическа сила и помощни средства се съобразява с конкретната обстановка, характера на нарушението и личността на правонарушителя, като служителите на ИАРА са длъжни:</w:t>
      </w:r>
    </w:p>
    <w:p w14:paraId="7340BAA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по възможност да пазят здравето и да вземат всички мерки за опазване живота на лицата, срещу които са насочени;</w:t>
      </w:r>
    </w:p>
    <w:p w14:paraId="1545A61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да преустановят използването на физическа сила и помощни средства незабавно след постигане целта на приложената мярка;</w:t>
      </w:r>
    </w:p>
    <w:p w14:paraId="2C005E0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да не използват физическа сила и помощни средства по отношение на видимо малолетни лица и бременни жени;</w:t>
      </w:r>
    </w:p>
    <w:p w14:paraId="2522E39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 да изготвят доклад до ръководителя си, когато са използвани физическа сила и помощни средства;</w:t>
      </w:r>
    </w:p>
    <w:p w14:paraId="4681FD8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10. (нова - ДВ, бр. 36 от 2008 г.) проверяват документите за самоличност при образуване на </w:t>
      </w:r>
      <w:proofErr w:type="spellStart"/>
      <w:r w:rsidRPr="00425B15">
        <w:rPr>
          <w:rFonts w:ascii="Times New Roman" w:eastAsia="Times New Roman" w:hAnsi="Times New Roman" w:cs="Times New Roman"/>
          <w:kern w:val="0"/>
          <w:sz w:val="24"/>
          <w:szCs w:val="24"/>
          <w:lang w:eastAsia="bg-BG"/>
          <w14:ligatures w14:val="none"/>
        </w:rPr>
        <w:t>административнонаказателно</w:t>
      </w:r>
      <w:proofErr w:type="spellEnd"/>
      <w:r w:rsidRPr="00425B15">
        <w:rPr>
          <w:rFonts w:ascii="Times New Roman" w:eastAsia="Times New Roman" w:hAnsi="Times New Roman" w:cs="Times New Roman"/>
          <w:kern w:val="0"/>
          <w:sz w:val="24"/>
          <w:szCs w:val="24"/>
          <w:lang w:eastAsia="bg-BG"/>
          <w14:ligatures w14:val="none"/>
        </w:rPr>
        <w:t xml:space="preserve"> производство за нарушения по този закон;</w:t>
      </w:r>
    </w:p>
    <w:p w14:paraId="03E836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11. (предишна т. 10 - ДВ, бр. 36 от 2008 г., изм. - ДВ, бр. 55 от 2018 г.) проверяват плавателни средства, когато са спрени или са на котва; в зоните за граничен или митнически контрол спирането и проверката се извършват съвместно с органите, компетентни за осъществяването му;</w:t>
      </w:r>
    </w:p>
    <w:p w14:paraId="7E8F165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11а. (нова - ДВ, бр. 55 от 2018 г.) спират със сигнал със стоп-палка и проверяват превозни средства на територията на съответната област, в която се намира водният обект, който контролират;</w:t>
      </w:r>
    </w:p>
    <w:p w14:paraId="5259841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(предишна т. 11 - ДВ, бр. 36 от 2008 г.) проверяват всички документи при превоз и търговия на риба и други водни организми;</w:t>
      </w:r>
    </w:p>
    <w:p w14:paraId="4F2E2B7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13. (предишна т. 12 - ДВ, бр. 36 от 2008 г.) съставят актове за констатирани нарушения на този закон по реда на Закона за административните нарушения и наказания.</w:t>
      </w:r>
    </w:p>
    <w:p w14:paraId="394679C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36 от 2008 г., изм. - ДВ, бр. 80 от 2009 г., изм. - ДВ, бр. 73 от 2010 г., в сила от 17.09.2010 г., изм. - ДВ, бр. 58 от 2017 г., в сила от 18.07.2017 г., изм. - ДВ, бр. 102 от 2022 г., в сила от 01.01.2023 г., изм. - ДВ, бр. 102 от 2023 г.) Оправомощените по ал. 1 служители на ИАРА при изпълнението на служебните си задължения носят униформено облекло със съответните отличителни знаци и служебна карта при условия и по ред, определени с наредба на министъра на земеделието и храните, и имат право да носят огнестрелно оръжие съобразно разпоредбите на Закона за оръжията, боеприпасите, взривните вещества и пиротехническите изделия.</w:t>
      </w:r>
    </w:p>
    <w:p w14:paraId="5FB9AED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(Изм. - ДВ, бр. 59 от 2012 г.) Изпълнителната агенция по рибарство и аквакултури застрахова служителите по рибарство и контрол със застраховка "Живот и злополука".</w:t>
      </w:r>
    </w:p>
    <w:p w14:paraId="7174494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94 от 2005 г., в сила от 01.01.2006 г., изм. - ДВ, бр. 36 от 2008 г.) На оправомощените по ал. 1 служители на ИАРА, които са претърпели неимуществени вреди при или по повод изпълнение на служебните си задължения, се изплаща еднократно парично обезщетение в размер 10 брутни месечни възнаграждения при тежка телесна повреда и 6 брутни месечни възнаграждения при средна телесна повреда.</w:t>
      </w:r>
    </w:p>
    <w:p w14:paraId="152B782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94 от 2005 г., в сила от 01.01.2006 г.) На съпруг, деца или родители на загинали служители при или по повод изпълнение на служебните задължения се изплаща еднократно парично обезщетение в размер 12 брутни месечни възнаграждения на всеки правоимащ.</w:t>
      </w:r>
    </w:p>
    <w:p w14:paraId="3FADC19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(Нова - ДВ, бр. 36 от 2008 г.) Служителите от ИАРА, които заемат длъжности на контролните патрулни кораби, отговарят на изискванията за компетентност на морските лица.</w:t>
      </w:r>
    </w:p>
    <w:p w14:paraId="07E8B20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(Нова - ДВ, бр. 55 от 2018 г., изм. - ДВ, бр. 102 от 2022 г., в сила от 01.01.2023 г., изм. - ДВ, бр. 102 от 2023 г.) Условията и редът за използване на помощни средства, моторни превозни средства със специален режим на движение и стоп-палки от служителите на ИАРА, както и организацията и редът за принудителното отвеждане на нарушителите с неустановена самоличност в най-близкото районно управление на Министерството на вътрешните работи, се определят с наредба на министъра на земеделието и храните, съгласувано с министъра на вътрешните работи.</w:t>
      </w:r>
    </w:p>
    <w:p w14:paraId="05014BF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0080F8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54а.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Сдруженията по чл. 11, ал. 1 и 2 упражняват контрол за спазване правилата при извършване на риболов във водните обекти, предназначени за любителски риболов, където управлението на рибните ресурси е възложено по реда на чл. 15а. </w:t>
      </w:r>
    </w:p>
    <w:p w14:paraId="1048D8F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Контролът по ал. 1 се упражнява от риболовни надзиратели. Изпълнителният директор на ИАРА ежегодно определя списък на риболовните надзиратели по предложение на съответните сдружения, както и районите им на действие.</w:t>
      </w:r>
    </w:p>
    <w:p w14:paraId="55B7EED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(3) (Изм. - ДВ, бр. 36 от 2008 г.) Риболовните надзиратели проверяват билетите за любителски риболов и имат правата на оправомощените лица по чл. 54, ал. 1, с изключение на тези по чл. 54, ал. 2, т. 5, 6, 8, 9 и 12, ал. 5 и 6. Риболовните надзиратели имат и правата на ловните надзиратели по чл. 67, ал. 6 от Закона за лова и опазване на дивеча.</w:t>
      </w:r>
    </w:p>
    <w:p w14:paraId="0C52A50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21E81F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55.</w:t>
      </w:r>
      <w:r w:rsidRPr="00425B15">
        <w:rPr>
          <w:rFonts w:ascii="Times New Roman" w:eastAsia="Times New Roman" w:hAnsi="Times New Roman" w:cs="Times New Roman"/>
          <w:kern w:val="0"/>
          <w:sz w:val="24"/>
          <w:szCs w:val="24"/>
          <w:lang w:eastAsia="bg-BG"/>
          <w14:ligatures w14:val="none"/>
        </w:rPr>
        <w:t xml:space="preserve"> (1) (Доп. - ДВ, бр. 94 от 2005 г., в сила от 01.01.2006 г., доп. - ДВ, бр. 59 от 2012 г.) Контролът по чл. 54 се извършва чрез проверки във водните обекти по чл. 3 на плавателни и моторни превозни средства, на складове, стопански постройки, хладилни помещения и устройства, съоръжения за временно съхранение на риба, заведения за обществено хранене и в търговската мрежа.</w:t>
      </w:r>
    </w:p>
    <w:p w14:paraId="176E147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извършване на проверки на риболовни кораби на вода в акваторията на Черно море контролните органи нямат право да спират съдовете от движение, когато теглените от тях риболовни уреди се намират в работно положение. В тези случаи проверката се извършва в движение чрез качване на контролните органи на борда или след приключване на технологичната операция.</w:t>
      </w:r>
    </w:p>
    <w:p w14:paraId="7512EFD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В случаите по ал. 2 капитаните на риболовните кораби са длъжни да уведомят контролния орган за времето на приключване на операцията, без да предприемат никакви действия по промяна на технологичния режим на извършваната риболовна операция, включително и по отстраняване на теглените или прикрепени към борда риболовни уреди, средства и принадлежности.</w:t>
      </w:r>
    </w:p>
    <w:p w14:paraId="72870AA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Плавателните и другите превозни средства на ИАРА, предназначени за осъществяване на проверки, се обозначават и маркират с нейни опознавателни и отличителни знаци.</w:t>
      </w:r>
    </w:p>
    <w:p w14:paraId="41B1827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1E6CD3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Глава осма.</w:t>
      </w:r>
      <w:r w:rsidRPr="00425B15">
        <w:rPr>
          <w:rFonts w:ascii="Times New Roman" w:eastAsia="Times New Roman" w:hAnsi="Times New Roman" w:cs="Times New Roman"/>
          <w:kern w:val="0"/>
          <w:sz w:val="24"/>
          <w:szCs w:val="24"/>
          <w:lang w:eastAsia="bg-BG"/>
          <w14:ligatures w14:val="none"/>
        </w:rPr>
        <w:br/>
        <w:t>АДМИНИСТРАТИВНОНАКАЗАТЕЛНИ РАЗПОРЕДБИ</w:t>
      </w:r>
    </w:p>
    <w:p w14:paraId="7CB74D8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56.</w:t>
      </w:r>
      <w:r w:rsidRPr="00425B15">
        <w:rPr>
          <w:rFonts w:ascii="Times New Roman" w:eastAsia="Times New Roman" w:hAnsi="Times New Roman" w:cs="Times New Roman"/>
          <w:kern w:val="0"/>
          <w:sz w:val="24"/>
          <w:szCs w:val="24"/>
          <w:lang w:eastAsia="bg-BG"/>
          <w14:ligatures w14:val="none"/>
        </w:rPr>
        <w:t xml:space="preserve"> (1) (Изм. и доп. - ДВ, бр. 94 от 2005 г., в сила от 01.01.2006 г., изм. - ДВ, бр. 36 от 2008 г., изм. - ДВ, бр. 59 от 2012 г., доп. - ДВ, бр. 102 от 2012 г.) Който извършва стопански риболов без разрешително или във воден обект, различен от Черно море и река Дунав, в нарушение на чл. 17, се наказва с глоба от 1500 до 3000 лв.</w:t>
      </w:r>
    </w:p>
    <w:p w14:paraId="1F25DF2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изм. - ДВ, бр. 59 от 2012 г.) Когато нарушението по ал. 1 е извършено от юридическо лице или едноличен търговец, му се налага имуществена санкция в размер от 2000 до 4000 лв.</w:t>
      </w:r>
    </w:p>
    <w:p w14:paraId="0AEDB98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67AEC2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57.</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изм. - ДВ, бр. 102 от 2015 г.) На лице, което не съхранява разрешителното за стопански риболов и удостоверението за придобито право за усвояване на ресурс от риба и други водни организми в нарушение на чл. 18г, ал. 3, се налага глоба в размер от 200 до 500 лв., съответно имуществена санкция в размер от 400 до 1000 лв.</w:t>
      </w:r>
    </w:p>
    <w:p w14:paraId="04C288F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отм. - ДВ, бр. 59 от 2012 г.)</w:t>
      </w:r>
    </w:p>
    <w:p w14:paraId="360DE5D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0C1C92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57а.</w:t>
      </w:r>
      <w:r w:rsidRPr="00425B15">
        <w:rPr>
          <w:rFonts w:ascii="Times New Roman" w:eastAsia="Times New Roman" w:hAnsi="Times New Roman" w:cs="Times New Roman"/>
          <w:kern w:val="0"/>
          <w:sz w:val="24"/>
          <w:szCs w:val="24"/>
          <w:lang w:eastAsia="bg-BG"/>
          <w14:ligatures w14:val="none"/>
        </w:rPr>
        <w:t xml:space="preserve"> (Нов - ДВ, бр. 59 от 2012 г.) (1) Едноличен търговец или юридическо лице, което не уведоми в срок териториалното звено на ИАРА за обстоятелствата по чл. 46а, ал. 5 или чл. 46д, ал. 4, се наказва с имуществена санкция в размер от 400 до 1200 лв., ако не подлежи на по-тежко наказание. </w:t>
      </w:r>
    </w:p>
    <w:p w14:paraId="254F5B2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Когато нарушението по ал. 1 е извършено повторно в едногодишен срок от влизане в сила на наказателното постановление, с което на лицето е наложено наказание за същия вид нарушение, регистрацията на лицето се прекратява.</w:t>
      </w:r>
    </w:p>
    <w:p w14:paraId="2C46B4F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58.</w:t>
      </w:r>
      <w:r w:rsidRPr="00425B15">
        <w:rPr>
          <w:rFonts w:ascii="Times New Roman" w:eastAsia="Times New Roman" w:hAnsi="Times New Roman" w:cs="Times New Roman"/>
          <w:kern w:val="0"/>
          <w:sz w:val="24"/>
          <w:szCs w:val="24"/>
          <w:lang w:eastAsia="bg-BG"/>
          <w14:ligatures w14:val="none"/>
        </w:rPr>
        <w:t xml:space="preserve"> (Отм. - ДВ, бр. 59 от 2012 г.)</w:t>
      </w:r>
    </w:p>
    <w:p w14:paraId="20DEA4E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58а.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59 от 2012 г.) Който извършва риболов в нарушение на чл. 18г, ал. 1 или 4, се наказва с глоба от 500 до 1000 лв.</w:t>
      </w:r>
    </w:p>
    <w:p w14:paraId="1868760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Когато нарушението по ал. 1 е извършено от юридическо лице или едноличен търговец, се налага имуществена санкция в размер от 600 до 1200 лв.</w:t>
      </w:r>
    </w:p>
    <w:p w14:paraId="7A85A58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FC3F2C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58б.</w:t>
      </w:r>
      <w:r w:rsidRPr="00425B15">
        <w:rPr>
          <w:rFonts w:ascii="Times New Roman" w:eastAsia="Times New Roman" w:hAnsi="Times New Roman" w:cs="Times New Roman"/>
          <w:kern w:val="0"/>
          <w:sz w:val="24"/>
          <w:szCs w:val="24"/>
          <w:lang w:eastAsia="bg-BG"/>
          <w14:ligatures w14:val="none"/>
        </w:rPr>
        <w:t xml:space="preserve"> (Нов - ДВ, бр. 59 от 2012 г., изм. - ДВ, бр. 102 от 2015 г.) На лице, което не предостави на ИАРА обща информация и икономическа статистика за риболовния кораб, както и данни за броя на наетите лица и за риболовната дейност в нарушение на чл. 18е, ал. 9, се налага глоба в размер от 200 до 500 лв., съответно имуществена санкция в размер от 500 до 750 лв.</w:t>
      </w:r>
    </w:p>
    <w:p w14:paraId="3B456A6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BC2C3E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59.</w:t>
      </w:r>
      <w:r w:rsidRPr="00425B15">
        <w:rPr>
          <w:rFonts w:ascii="Times New Roman" w:eastAsia="Times New Roman" w:hAnsi="Times New Roman" w:cs="Times New Roman"/>
          <w:kern w:val="0"/>
          <w:sz w:val="24"/>
          <w:szCs w:val="24"/>
          <w:lang w:eastAsia="bg-BG"/>
          <w14:ligatures w14:val="none"/>
        </w:rPr>
        <w:t xml:space="preserve"> (Изм. и доп. - ДВ, бр. 94 от 2005 г., в сила от 01.01.2006 г., изм. - ДВ, бр. 59 от 2012 г., изм. - ДВ, бр. 102 от 2015 г.) На лице, което не води риболовен дневник, съответно дневник на продажбите в нарушение на чл. 19, ал. 1, 3, 4 и 5 и чл. 27, т. 3, се налага глоба в размер от 200 до 500 лв., съответно имуществена санкция в размер от 800 до 1600 лв.</w:t>
      </w:r>
    </w:p>
    <w:p w14:paraId="69E31E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DD8587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60.</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59 от 2012 г.) Едноличен търговец или юридическо лице, което предава улов от един кораб на друг, без да го впише в риболовния дневник, в нарушение на чл. 19, ал. 6, се наказва с имуществена санкция в размер от 1000 до 2000 лв.</w:t>
      </w:r>
    </w:p>
    <w:p w14:paraId="6FC6E8C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FDC30A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61.</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(1) (Изм. - ДВ, бр. 59 от 2012 г., изм. - ДВ, бр. 102 от 2015 г.) На лице, което не представи за проверка риболовния дневник, дневника на продажбите и дневника за първа продажба в нарушение на чл. 19, ал. 7, чл. 27, т. 5 или чл. 46ж, ал. 1, се налага глоба в размер от 200 до 500 лв., съответно имуществена санкция в размер от 600 до 1200 лв.</w:t>
      </w:r>
    </w:p>
    <w:p w14:paraId="0D432AE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Наказанието по ал. 1 се налага и на едноличен търговец или юридическо лице, което не предостави декларация за произход в нарушение на чл. 20, ал. 1 и чл. 27, т. 4.</w:t>
      </w:r>
    </w:p>
    <w:p w14:paraId="64D15DD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F0917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B87039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61а.</w:t>
      </w:r>
      <w:r w:rsidRPr="00425B15">
        <w:rPr>
          <w:rFonts w:ascii="Times New Roman" w:eastAsia="Times New Roman" w:hAnsi="Times New Roman" w:cs="Times New Roman"/>
          <w:kern w:val="0"/>
          <w:sz w:val="24"/>
          <w:szCs w:val="24"/>
          <w:lang w:eastAsia="bg-BG"/>
          <w14:ligatures w14:val="none"/>
        </w:rPr>
        <w:t xml:space="preserve"> (Нов - ДВ, бр. 102 от 2015 г.) На лице, което наруши изискванията на чл. 19, ал. 11, се налага глоба в размер от 200 до 500 лв., съответно имуществена санкция в размер от 400 до 1000 лв.</w:t>
      </w:r>
    </w:p>
    <w:p w14:paraId="55A1C25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890CEA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62.</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Който лови риба и други водни организми в зоната на действие на специализираните уреди за риболов в нарушение на чл. 21, ал. 5, се наказва:</w:t>
      </w:r>
    </w:p>
    <w:p w14:paraId="065577A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(нова - ДВ, бр. 94 от 2005 г., в сила от 01.01.2006 г., изм. - ДВ, бр. 59 от 2012 г.) при извършване на любителски риболов - с глоба от 100 до 400 лв.;</w:t>
      </w:r>
    </w:p>
    <w:p w14:paraId="17DCDD8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(нова - ДВ, бр. 94 от 2005 г., в сила от 01.01.2006 г., изм. - ДВ, бр. 59 от 2012 г.) при извършване на стопански риболов - с глоба от 600 до 1200 лв.</w:t>
      </w:r>
    </w:p>
    <w:p w14:paraId="0F2A2D1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изм. - ДВ, бр. 59 от 2012 г.) Когато нарушението по ал. 1 е извършено от юридическо лице или едноличен търговец, му се налага имуществена санкция в размер от 800 до 2000 лв.</w:t>
      </w:r>
    </w:p>
    <w:p w14:paraId="601006D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EE3892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63.</w:t>
      </w:r>
      <w:r w:rsidRPr="00425B15">
        <w:rPr>
          <w:rFonts w:ascii="Times New Roman" w:eastAsia="Times New Roman" w:hAnsi="Times New Roman" w:cs="Times New Roman"/>
          <w:kern w:val="0"/>
          <w:sz w:val="24"/>
          <w:szCs w:val="24"/>
          <w:lang w:eastAsia="bg-BG"/>
          <w14:ligatures w14:val="none"/>
        </w:rPr>
        <w:t xml:space="preserve"> (1) (Изм. - ДВ, бр. 59 от 2012 г.) Който промени параметрите и зоната на действие на специализираните уреди за риболов в нарушение на чл. 21, ал. 5, се наказва с глоба от 600 до 1200 лв.</w:t>
      </w:r>
    </w:p>
    <w:p w14:paraId="7A10A7D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Когато нарушението по ал. 1 е извършено от юридическо лице или едноличен търговец, му се налага имуществена санкция в размер от 800 до 2000 лв.</w:t>
      </w:r>
    </w:p>
    <w:p w14:paraId="6C035F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E6408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64.</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предишен текст на чл. 64 - ДВ, бр. 55 от 2018 г.) Който извършва любителски риболов без билет за любителски риболов в нарушение на чл. 22, ал. 1, се наказва с глоба от 100 до 400 лв.</w:t>
      </w:r>
    </w:p>
    <w:p w14:paraId="1E9C5E6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(Нова - ДВ, бр. 55 от 2018 г.) На лице, което издаде билет за любителски риболов в нарушение на чл. 22, ал. 4, се налага глоба от 100 до 400 лв., съответно имуществена санкция в размер от 400 до 1600 лв.</w:t>
      </w:r>
    </w:p>
    <w:p w14:paraId="21C63AB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65.</w:t>
      </w:r>
      <w:r w:rsidRPr="00425B15">
        <w:rPr>
          <w:rFonts w:ascii="Times New Roman" w:eastAsia="Times New Roman" w:hAnsi="Times New Roman" w:cs="Times New Roman"/>
          <w:kern w:val="0"/>
          <w:sz w:val="24"/>
          <w:szCs w:val="24"/>
          <w:lang w:eastAsia="bg-BG"/>
          <w14:ligatures w14:val="none"/>
        </w:rPr>
        <w:t xml:space="preserve"> (Изм. и доп. - ДВ, бр. 59 от 2012 г.) Който извършва любителски риболов в нарушение на изискванията по чл. 24, ал. 1 и 2, се наказва с глоба от 100 до 400 лв.</w:t>
      </w:r>
    </w:p>
    <w:p w14:paraId="0E5CEF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66.</w:t>
      </w:r>
      <w:r w:rsidRPr="00425B15">
        <w:rPr>
          <w:rFonts w:ascii="Times New Roman" w:eastAsia="Times New Roman" w:hAnsi="Times New Roman" w:cs="Times New Roman"/>
          <w:kern w:val="0"/>
          <w:sz w:val="24"/>
          <w:szCs w:val="24"/>
          <w:lang w:eastAsia="bg-BG"/>
          <w14:ligatures w14:val="none"/>
        </w:rPr>
        <w:t xml:space="preserve"> (1) (Изм. - ДВ, бр. 59 от 2012 г.) Който улови и запази риба в количество, надхвърлящо определеното, в нарушение на чл. 24, ал. 3, се наказва с глоба от 50 до 200 лв., ако не подлежи на по-тежко наказание.</w:t>
      </w:r>
    </w:p>
    <w:p w14:paraId="1E568E3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Който продава или купува риба в нарушение на чл. 24, ал. 4, се наказва с глоба от 300 до 600 лв., ако не подлежи на по-тежко наказание.</w:t>
      </w:r>
    </w:p>
    <w:p w14:paraId="799A6A8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59 от 2012 г., изм. - ДВ, бр. 98 от 2019 г., в сила от 13.12.2019 г.) Който извършва любителски риболов в нарушение на чл. 24, ал. 5, 6 и 9, се наказва с глоба от 400 до 650 лв.</w:t>
      </w:r>
    </w:p>
    <w:p w14:paraId="33F5D71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94 от 2005 г., в сила от 01.01.2006 г., изм. - ДВ, бр. 59 от 2012 г.) Който извършва любителски риболов в нарушение на чл. 24, ал. 8, се наказва с глоба от 300 до 600 лв., ако не подлежи на по-тежко наказание.</w:t>
      </w:r>
    </w:p>
    <w:p w14:paraId="79499EF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94 от 2005 г., в сила от 01.01.2006 г.) Който извършва любителски риболов във воден обект, в който управлението на рибните ресурси е възложено по реда на чл. 15а, без билет и членска карта на сдружението, се наказва с глоба от 100 до 300 лв., ако не подлежи на по-тежко наказание.</w:t>
      </w:r>
    </w:p>
    <w:p w14:paraId="18635A9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D056AD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67.</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Който извършва любителски риболов извън водните обекти и зони за любителски риболов, се наказва с глоба от 100 до 500 лв.</w:t>
      </w:r>
    </w:p>
    <w:p w14:paraId="53E0491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6CE34C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67а.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отм. - ДВ, бр. 59 от 2012 г., нов - ДВ, бр. 55 от 2018 г.) Юридическо лице, което наруши разпоредбата на чл. 22а, ал. 5, се наказва с имуществена санкция в размер от 2000 до 5000 лв.</w:t>
      </w:r>
    </w:p>
    <w:p w14:paraId="3FCB03A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9D8301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68.</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изм. и доп. - ДВ, бр. 102 от 2012 г.) Който развъжда и отглежда риба и други водни организми, без да е регистриран, в нарушение на чл. 25, се наказва с глоба, съответно имуществена санкция в размер от 1500 до 3000 лв.</w:t>
      </w:r>
    </w:p>
    <w:p w14:paraId="55B93F9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отм. - ДВ, бр. 59 от 2012 г.)</w:t>
      </w:r>
    </w:p>
    <w:p w14:paraId="3EC952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C7E59F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81802E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68а.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59 от 2012 г.) Едноличен търговец или юридическо лице, което наруши разпоредбата на чл. 25в, ал. 2, се наказва с имуществена санкция в размер от 600 до 900 лв.</w:t>
      </w:r>
    </w:p>
    <w:p w14:paraId="6C3345E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(Отм. - ДВ, бр. 59 от 2012 г.)</w:t>
      </w:r>
    </w:p>
    <w:p w14:paraId="1AEA724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69.</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36 от 2008 г., изм. - ДВ, бр. 59 от 2012 г., доп. - ДВ, бр. 102 от 2012 г.) Едноличен търговец или юридическо лице, което развъжда и отглежда риба и други водни организми в нарушение на чл. 27, т. 1, 6, 7 или 8, се наказва с имуществена санкция в размер от 500 до 1000 лв.</w:t>
      </w:r>
    </w:p>
    <w:p w14:paraId="2F2E608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F1B742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69а.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59 от 2012 г.) Който извършва улов на риба и други водни организми извън определената квота, се наказва с глоба от 600 до 1200 лв.</w:t>
      </w:r>
    </w:p>
    <w:p w14:paraId="4B44C1A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Когато нарушението по ал. 1 е извършено от юридическо лице или едноличен търговец, се налага имуществена санкция в размер от 2000 до 3000 лв.</w:t>
      </w:r>
    </w:p>
    <w:p w14:paraId="3D06ABE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69б.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отм. - ДВ, бр. 59 от 2012 г., нов - ДВ, бр. 105 от 2016 г., в сила от 30.12.2016 г.) На лице, което наруши разпоредбата на чл. 27а, ал. 1, се налага глоба в размер от 200 до 500 лв., съответно имуществена санкция в размер от 500 до 1000 лв.</w:t>
      </w:r>
    </w:p>
    <w:p w14:paraId="43FD617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8DBFD3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70.</w:t>
      </w:r>
      <w:r w:rsidRPr="00425B15">
        <w:rPr>
          <w:rFonts w:ascii="Times New Roman" w:eastAsia="Times New Roman" w:hAnsi="Times New Roman" w:cs="Times New Roman"/>
          <w:kern w:val="0"/>
          <w:sz w:val="24"/>
          <w:szCs w:val="24"/>
          <w:lang w:eastAsia="bg-BG"/>
          <w14:ligatures w14:val="none"/>
        </w:rPr>
        <w:t xml:space="preserve"> (1) (Изм. и доп. - ДВ, бр. 94 от 2005 г., в сила от 01.01.2006 г., изм. - ДВ, бр. 59 от 2012 г.) Който лови риба и други водни организми в период на забраната по чл. 30, ал. 3, т. 1, ал. 4 и 5 и чл. 32, ал. 1, се наказва с глоба от 1500 до 3000 лв., ако не подлежи на по-тежко наказание.</w:t>
      </w:r>
    </w:p>
    <w:p w14:paraId="2A8E49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изм. - ДВ, бр. 59 от 2012 г.) Когато нарушението по ал. 1 е извършено от юридическо лице или едноличен търговец, му се налага имуществена санкция в размер от 2000 до 4000 лв.</w:t>
      </w:r>
    </w:p>
    <w:p w14:paraId="2FB20C1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F1731B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71.</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Който пренася, превозва и продава в живо, прясно и охладено състояние риба и други водни организми, в нарушение на чл. 33, ал. 1, се наказва с глоба от 1000 до 2000 лв.</w:t>
      </w:r>
    </w:p>
    <w:p w14:paraId="67DC55A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изм. - ДВ, бр. 59 от 2012 г.) Когато нарушението по ал. 1 е извършено от юридическо лице или едноличен търговец, му се налага имуществена санкция в размер от 2000 до 3000 лв.</w:t>
      </w:r>
    </w:p>
    <w:p w14:paraId="0ACF162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864984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72.</w:t>
      </w:r>
      <w:r w:rsidRPr="00425B15">
        <w:rPr>
          <w:rFonts w:ascii="Times New Roman" w:eastAsia="Times New Roman" w:hAnsi="Times New Roman" w:cs="Times New Roman"/>
          <w:kern w:val="0"/>
          <w:sz w:val="24"/>
          <w:szCs w:val="24"/>
          <w:lang w:eastAsia="bg-BG"/>
          <w14:ligatures w14:val="none"/>
        </w:rPr>
        <w:t xml:space="preserve"> (Доп. - ДВ, бр. 94 от 2005 г., в сила от 01.01.2006 г.) Който лови риба в река, когато количеството вода в нея е под минимално допустимото, в нарушение на чл. 34, ал. 1, се наказва с глоба от 100 до 500 лв., ако не подлежи на по-тежко наказание.</w:t>
      </w:r>
    </w:p>
    <w:p w14:paraId="06323E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0CE762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73.</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изм. - ДВ, бр. 55 от 2018 г.) Който лови риба и други водни организми със забранени риболовни уреди, средства, принадлежности и приспособления в нарушение на чл. 35, ал. 1, т. 4, 5 и 7, чл. 36, 37 и чл. 39а, ал. 1, се наказва с глоба от 1000 до 2000 лв.</w:t>
      </w:r>
    </w:p>
    <w:p w14:paraId="3B987EB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94 от 2005 г., в сила от 01.01.2006 г., изм. - ДВ, бр. 59 от 2012 г.) Когато нарушението по ал. 1 е извършено от юридическо лице или едноличен търговец, му се налага имуществена санкция в размер от 2000 до 3000 лв.</w:t>
      </w:r>
    </w:p>
    <w:p w14:paraId="7446542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74.</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Който лови риба и други водни организми в нарушение на чл. 35, ал. 1, т. 1, 2, 3 и 6, и ал. 6, се наказва с глоба от 4000 до 6000 лв., ако не подлежи на по-тежко наказание.</w:t>
      </w:r>
    </w:p>
    <w:p w14:paraId="4917422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(2) (Изм. - ДВ, бр. 94 от 2005 г., в сила от 01.01.2006 г., изм. - ДВ, бр. 59 от 2012 г.) Когато нарушението по ал. 1 е извършено от юридическо лице или едноличен търговец, му се налага имуществена санкция в размер от 5000 до 10 000 лв.</w:t>
      </w:r>
    </w:p>
    <w:p w14:paraId="4956CE6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75.</w:t>
      </w:r>
      <w:r w:rsidRPr="00425B15">
        <w:rPr>
          <w:rFonts w:ascii="Times New Roman" w:eastAsia="Times New Roman" w:hAnsi="Times New Roman" w:cs="Times New Roman"/>
          <w:kern w:val="0"/>
          <w:sz w:val="24"/>
          <w:szCs w:val="24"/>
          <w:lang w:eastAsia="bg-BG"/>
          <w14:ligatures w14:val="none"/>
        </w:rPr>
        <w:t xml:space="preserve"> (1) (Изм. и доп. - ДВ, бр. 94 от 2005 г., в сила от 01.01.2006 г., изм. - ДВ, бр. 59 от 2012 г.) Който лови, пренася, превозва и продава риба и други водни организми с размери или тегло под минимално допустимите в нарушение на чл. 38, ал. 1, се наказва с глоба от 600 до 900 лв.</w:t>
      </w:r>
    </w:p>
    <w:p w14:paraId="22387AF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Когато нарушението по ал. 1 е извършено от юридическо лице или едноличен търговец, му се налага имуществена санкция в размер от 1200 до 2000 лв.</w:t>
      </w:r>
    </w:p>
    <w:p w14:paraId="6BD1344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(Нова - ДВ, бр. 94 от 2005 г., в сила от 01.01.2006 г., изм. - ДВ, бр. 59 от 2012 г.) При задържане на </w:t>
      </w:r>
      <w:proofErr w:type="spellStart"/>
      <w:r w:rsidRPr="00425B15">
        <w:rPr>
          <w:rFonts w:ascii="Times New Roman" w:eastAsia="Times New Roman" w:hAnsi="Times New Roman" w:cs="Times New Roman"/>
          <w:kern w:val="0"/>
          <w:sz w:val="24"/>
          <w:szCs w:val="24"/>
          <w:lang w:eastAsia="bg-BG"/>
          <w14:ligatures w14:val="none"/>
        </w:rPr>
        <w:t>прилов</w:t>
      </w:r>
      <w:proofErr w:type="spellEnd"/>
      <w:r w:rsidRPr="00425B15">
        <w:rPr>
          <w:rFonts w:ascii="Times New Roman" w:eastAsia="Times New Roman" w:hAnsi="Times New Roman" w:cs="Times New Roman"/>
          <w:kern w:val="0"/>
          <w:sz w:val="24"/>
          <w:szCs w:val="24"/>
          <w:lang w:eastAsia="bg-BG"/>
          <w14:ligatures w14:val="none"/>
        </w:rPr>
        <w:t xml:space="preserve"> в нарушение на чл. 38, ал. 5 се налага имуществена санкция в размер от 800 до 2000 лв.</w:t>
      </w:r>
    </w:p>
    <w:p w14:paraId="4C0B374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75а.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59 от 2012 г.) Който извършва експеримент в нарушение на чл. 40, се наказва с глоба от 300 до 500 лв.</w:t>
      </w:r>
    </w:p>
    <w:p w14:paraId="6554A3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F51799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76.</w:t>
      </w:r>
      <w:r w:rsidRPr="00425B15">
        <w:rPr>
          <w:rFonts w:ascii="Times New Roman" w:eastAsia="Times New Roman" w:hAnsi="Times New Roman" w:cs="Times New Roman"/>
          <w:kern w:val="0"/>
          <w:sz w:val="24"/>
          <w:szCs w:val="24"/>
          <w:lang w:eastAsia="bg-BG"/>
          <w14:ligatures w14:val="none"/>
        </w:rPr>
        <w:t xml:space="preserve"> (1) (Изм. и доп. - ДВ, бр. 94 от 2005 г., в сила от 01.01.2006 г., предишен текст на чл. 76, изм. и доп. - ДВ, бр. 59 от 2012 г.) Който лови, пренася, превозва и продава речни и каменни раци в нарушение на чл. 42, се наказва с глоба от 600 до 1200 лв.</w:t>
      </w:r>
    </w:p>
    <w:p w14:paraId="13B303A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(Нова - ДВ, бр. 59 от 2012 г.) Когато нарушението по ал. 1 е извършено от юридическо лице или едноличен търговец, му се налага имуществена санкция в размер от 1000 до 1500 лв.</w:t>
      </w:r>
    </w:p>
    <w:p w14:paraId="55A0F1E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20FA6C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77.</w:t>
      </w:r>
      <w:r w:rsidRPr="00425B15">
        <w:rPr>
          <w:rFonts w:ascii="Times New Roman" w:eastAsia="Times New Roman" w:hAnsi="Times New Roman" w:cs="Times New Roman"/>
          <w:kern w:val="0"/>
          <w:sz w:val="24"/>
          <w:szCs w:val="24"/>
          <w:lang w:eastAsia="bg-BG"/>
          <w14:ligatures w14:val="none"/>
        </w:rPr>
        <w:t xml:space="preserve"> (1) (Изм. и доп. - ДВ, бр. 94 от 2005 г., в сила от 01.01.2006 г., изм. - ДВ, бр. 59 от 2012 г.) Който лови, пренася, превозва и продава морски бозайници в нарушение на чл. 43, се наказва с глоба от 2000 до 3000 лв., ако не подлежи на по-тежко наказание.</w:t>
      </w:r>
    </w:p>
    <w:p w14:paraId="4D7E412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Когато нарушението по ал. 1 е извършено от юридическо лице или едноличен търговец, му се налага имуществена санкция в размер от 4000 до 6000 лв.</w:t>
      </w:r>
    </w:p>
    <w:p w14:paraId="24B19C2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77а.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Лице, което не монтира съоръжения, предотвратяващи преминаването на риба, в нарушение на чл. 44а, ал. 1, се наказва с глоба или имуществена санкция в размер от 2000 до 4000 лв.</w:t>
      </w:r>
    </w:p>
    <w:p w14:paraId="4CBFABA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98CFF2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77б.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Лице, което не осигури прехвърлянето на рибата и другите водни организми в друг воден обект в нарушение на чл. 44а, ал. 2, се наказва с глоба или имуществена санкция в размер от 5000 до 10 000 лв.</w:t>
      </w:r>
    </w:p>
    <w:p w14:paraId="012479F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69FBF7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77в.</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Лице, което не изгради рибни проходи, позволяващи хранителната и размножителната миграция на рибата в нарушение на чл. 44б, ал. 1 или 2, се наказва с глоба или имуществена санкция в размер от 2000 до 4000 лв.</w:t>
      </w:r>
    </w:p>
    <w:p w14:paraId="39821BD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B01E52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77г.</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доп. - ДВ, бр. 59 от 2012 г.) Лице, което не поддържа оптимално ниво на водата във водноелектрическите съоръжения, бентове и прагове, и обектите по чл. 3, ал. 1, т. 2 през размножителния период на рибите в нарушение на чл. 44в, се наказва с глоба или имуществена санкция в размер от 2000 до 4000 лв.</w:t>
      </w:r>
    </w:p>
    <w:p w14:paraId="52C1573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E3BECD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34B252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78.</w:t>
      </w:r>
      <w:r w:rsidRPr="00425B15">
        <w:rPr>
          <w:rFonts w:ascii="Times New Roman" w:eastAsia="Times New Roman" w:hAnsi="Times New Roman" w:cs="Times New Roman"/>
          <w:kern w:val="0"/>
          <w:sz w:val="24"/>
          <w:szCs w:val="24"/>
          <w:lang w:eastAsia="bg-BG"/>
          <w14:ligatures w14:val="none"/>
        </w:rPr>
        <w:t xml:space="preserve"> (Отм. - ДВ, бр. 94 от 2005 г., в сила от 01.01.2006 г., нов - ДВ, бр. 55 от 2018 г.) (1) Изпълнителният директор на ИАРА или оправомощено от него длъжностно лице със заповед отнема за срок до една година правото на разпространение на билети за любителски риболов на лице по чл. 22а, ал. 1, което не издаде билет за любителски риболов на лице по чл. 23, ал. 2 или 3.</w:t>
      </w:r>
    </w:p>
    <w:p w14:paraId="04DC46A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Заповедта по ал. 1 се съобщава и може да се обжалва по реда на Административнопроцесуалния кодекс. Обжалването на заповедта не спира изпълнението.</w:t>
      </w:r>
    </w:p>
    <w:p w14:paraId="7D69791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79.</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59 от 2012 г.) (1) Изпълнителният директор на ИАРА или оправомощено от него длъжностно лице със заповед отнема разрешителното за стопански риболов за срок от една до две години, когато лицето, което притежава разрешителното:</w:t>
      </w:r>
    </w:p>
    <w:p w14:paraId="5258320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не спазва условията на:</w:t>
      </w:r>
    </w:p>
    <w:p w14:paraId="1C838D4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издаденото удостоверение за придобито право за усвояване на ресурс от риба и други водни организми, или;</w:t>
      </w:r>
    </w:p>
    <w:p w14:paraId="7DCEF39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б) специалното разрешително за улов на </w:t>
      </w:r>
      <w:proofErr w:type="spellStart"/>
      <w:r w:rsidRPr="00425B15">
        <w:rPr>
          <w:rFonts w:ascii="Times New Roman" w:eastAsia="Times New Roman" w:hAnsi="Times New Roman" w:cs="Times New Roman"/>
          <w:kern w:val="0"/>
          <w:sz w:val="24"/>
          <w:szCs w:val="24"/>
          <w:lang w:eastAsia="bg-BG"/>
          <w14:ligatures w14:val="none"/>
        </w:rPr>
        <w:t>квотиран</w:t>
      </w:r>
      <w:proofErr w:type="spellEnd"/>
      <w:r w:rsidRPr="00425B15">
        <w:rPr>
          <w:rFonts w:ascii="Times New Roman" w:eastAsia="Times New Roman" w:hAnsi="Times New Roman" w:cs="Times New Roman"/>
          <w:kern w:val="0"/>
          <w:sz w:val="24"/>
          <w:szCs w:val="24"/>
          <w:lang w:eastAsia="bg-BG"/>
          <w14:ligatures w14:val="none"/>
        </w:rPr>
        <w:t xml:space="preserve"> вид риба, или;</w:t>
      </w:r>
    </w:p>
    <w:p w14:paraId="0763E72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удостоверението за придобито право за усвояване на ресурс от риба и други водни организми със специализиран уред за стопански риболов по чл. 21;</w:t>
      </w:r>
    </w:p>
    <w:p w14:paraId="1EA7DAC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не спазва изискването на чл. 18б, ал. 2;</w:t>
      </w:r>
    </w:p>
    <w:p w14:paraId="287FBC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извършва стопански риболов, без да е придобило право за усвояване на ресурс от риба и други водни организми;</w:t>
      </w:r>
    </w:p>
    <w:p w14:paraId="477C235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лови риба или други водни организми в периода на забраната по чл. 32; </w:t>
      </w:r>
    </w:p>
    <w:p w14:paraId="006503B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5. лови риба или други водни организми със забранени риболовни уреди, средства, принадлежности и приспособления в нарушение на чл. 35; </w:t>
      </w:r>
    </w:p>
    <w:p w14:paraId="3E4C836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6. лови морски бозайници в нарушение на чл. 43; </w:t>
      </w:r>
    </w:p>
    <w:p w14:paraId="185922C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7. извършва стопански риболов в нарушение на чл. 45, ал. 1 или ал. 3. </w:t>
      </w:r>
    </w:p>
    <w:p w14:paraId="2E978B1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Заповедта по ал. 1 се съобщава и може да бъде обжалвана по реда на Административнопроцесуалния кодекс. Обжалването на заповедта не спира нейното изпълнение.</w:t>
      </w:r>
    </w:p>
    <w:p w14:paraId="06C02C6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6839A9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80.</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59 от 2012 г.) (1) Едноличен търговец или юридическо лице, което не монтира и не поддържа бордовото оборудване в изправност, свързано с работата на системата за наблюдение и контрол на риболовните кораби, в нарушение на чл. 45, ал. 1, се наказва с имуществена санкция в размер от 2000 до 3000 лв.</w:t>
      </w:r>
    </w:p>
    <w:p w14:paraId="11CD761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Наказанието по ал. 1 се налага и на едноличен търговец или юридическо лице за нарушение на чл. 45, ал. 3.</w:t>
      </w:r>
    </w:p>
    <w:p w14:paraId="1238DAF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5AA2C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81.</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59 от 2012 г.) Който съхранява, пренася или монтира риболовни уреди, средства и приспособления, забранени за извършване на риболов, в нарушение на чл. 45а, се наказва с глоба или имуществена санкция в размер от 2000 до 3000 лв.</w:t>
      </w:r>
    </w:p>
    <w:p w14:paraId="3C8976F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603871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81а.</w:t>
      </w:r>
      <w:r w:rsidRPr="00425B15">
        <w:rPr>
          <w:rFonts w:ascii="Times New Roman" w:eastAsia="Times New Roman" w:hAnsi="Times New Roman" w:cs="Times New Roman"/>
          <w:kern w:val="0"/>
          <w:sz w:val="24"/>
          <w:szCs w:val="24"/>
          <w:lang w:eastAsia="bg-BG"/>
          <w14:ligatures w14:val="none"/>
        </w:rPr>
        <w:t xml:space="preserve"> (Нов - ДВ, бр. 55 от 2018 г.) Който пренася или превозва мрежени риболовни уреди и/или технически устройства и съоръжения за улов с електрически ток в нарушение на чл. 39а, ал. 2 и/или чл. 44, се наказва с глоба или имуществена санкция в размер от 2000 до 3000 лв.</w:t>
      </w:r>
    </w:p>
    <w:p w14:paraId="43E83A6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82.</w:t>
      </w:r>
      <w:r w:rsidRPr="00425B15">
        <w:rPr>
          <w:rFonts w:ascii="Times New Roman" w:eastAsia="Times New Roman" w:hAnsi="Times New Roman" w:cs="Times New Roman"/>
          <w:kern w:val="0"/>
          <w:sz w:val="24"/>
          <w:szCs w:val="24"/>
          <w:lang w:eastAsia="bg-BG"/>
          <w14:ligatures w14:val="none"/>
        </w:rPr>
        <w:t xml:space="preserve"> (1) (Изм. - ДВ, бр. 94 от 2005 г., в сила от 01.01.2006 г., изм. - ДВ, бр. 59 от 2012 г., изм. и доп. - ДВ, бр. 102 от 2012 г.) Който предлага и/или продава продукти от риболов в нарушение на чл. 46, ал. 1, се наказва с глоба, съответно имуществена санкция в размер от 1000 до 1600 лв.</w:t>
      </w:r>
    </w:p>
    <w:p w14:paraId="3F14F79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(2) (Изм. - ДВ, бр. 94 от 2005 г., в сила от 01.01.2006 г., отм. - ДВ, бр. 59 от 2012 г.)</w:t>
      </w:r>
    </w:p>
    <w:p w14:paraId="021C74D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82а.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59 от 2012 г.) Който извършва дейност, като организира център за първа продажба на продукти от риболов, без необходимата регистрация в нарушение на чл. 46а, ал. 1, се наказва с глоба, съответно имуществена санкция в размер от 1500 до 2000 лв.</w:t>
      </w:r>
    </w:p>
    <w:p w14:paraId="18BA4F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B87C25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82б.</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59 от 2012 г.) Едноличен търговец или юридическо лице, което не води регистър на продавачите за първа продажба на продукти от риболов в регистриран от него център за първа продажба в нарушение на чл. 46в, ал. 1, се наказва с имуществена санкция в размер от 1000 до 1500 лв.</w:t>
      </w:r>
    </w:p>
    <w:p w14:paraId="3236976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259171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82в.</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(1) (Изм. - ДВ, бр. 59 от 2012 г., изм. и доп. - ДВ, бр. 102 от 2012 г.) Който извършва първа продажба на продукти от риболов в нарушение на чл. 46д, ал. 1, се наказва с глоба, съответно имуществена санкция в размер от 1000 до 1200 лв.</w:t>
      </w:r>
    </w:p>
    <w:p w14:paraId="0ED6B24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(Отм. - ДВ, бр. 59 от 2012 г.)</w:t>
      </w:r>
    </w:p>
    <w:p w14:paraId="5D81419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E0AC34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83.</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36 от 2008 г., изм. - ДВ, бр. 59 от 2012 г.) Едноличен търговец или юридическо лице, което не изпълни задължението по чл. 47, се наказва с имуществена санкция в размер от 1000 до 2000 лв.</w:t>
      </w:r>
    </w:p>
    <w:p w14:paraId="4DF2192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CDCB1C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84.</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(1) (Изм. - ДВ, бр. 59 от 2012 г., изм. и доп. - ДВ, бр. 102 от 2012 г.) Който не предостави документи в нарушение на чл. 48 и 48а, се наказва с глоба, съответно имуществена санкция в размер от 500 до 1200 лв.</w:t>
      </w:r>
    </w:p>
    <w:p w14:paraId="499C99F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(Изм. - ДВ, бр. 59 от 2012 г., изм. и доп. - ДВ, бр. 102 от 2012 г.) Който не изпълни задължение по чл. 46ж, ал. 2 - 4, се наказва с глоба, съответно имуществена санкция в размер от 500 до 750 лв.</w:t>
      </w:r>
    </w:p>
    <w:p w14:paraId="17CBC34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50BF2F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85.</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59 от 2012 г., изм. и доп. - ДВ, бр. 102 от 2012 г.) Който доставя, предлага или продава риба и други водни организми в нарушение на чл. 49, се наказва с глоба, съответно имуществена санкция в размер от 1000 до 2000 лв.</w:t>
      </w:r>
    </w:p>
    <w:p w14:paraId="1675661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A7C1E8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85а.</w:t>
      </w:r>
      <w:r w:rsidRPr="00425B15">
        <w:rPr>
          <w:rFonts w:ascii="Times New Roman" w:eastAsia="Times New Roman" w:hAnsi="Times New Roman" w:cs="Times New Roman"/>
          <w:kern w:val="0"/>
          <w:sz w:val="24"/>
          <w:szCs w:val="24"/>
          <w:lang w:eastAsia="bg-BG"/>
          <w14:ligatures w14:val="none"/>
        </w:rPr>
        <w:t xml:space="preserve"> (Нов - ДВ, бр. 94 от 2005 г., в сила от 01.01.2006 г., изм. - ДВ, бр. 59 от 2012 г., изм. и доп. - ДВ, бр. 102 от 2012 г.) Който не представи документите по чл. 49а, се наказва с глоба, съответно имуществена санкция в размер от 500 до 1000 лв.</w:t>
      </w:r>
    </w:p>
    <w:p w14:paraId="26AB23B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3ABEBA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86.</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59 от 2012 г.) Който превозва риба, други водни организми и продукти от тях в нарушение на чл. 50, се наказва с глоба, съответно имуществена санкция в размер от 1000 до 2000 лв.</w:t>
      </w:r>
    </w:p>
    <w:p w14:paraId="057CE37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39B84C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87.</w:t>
      </w:r>
      <w:r w:rsidRPr="00425B15">
        <w:rPr>
          <w:rFonts w:ascii="Times New Roman" w:eastAsia="Times New Roman" w:hAnsi="Times New Roman" w:cs="Times New Roman"/>
          <w:kern w:val="0"/>
          <w:sz w:val="24"/>
          <w:szCs w:val="24"/>
          <w:lang w:eastAsia="bg-BG"/>
          <w14:ligatures w14:val="none"/>
        </w:rPr>
        <w:t xml:space="preserve"> (Изм. - ДВ, бр. 59 от 2012 г.) Който не представи ветеринарен сертификат и генетичен сертификат при сделки с генетичен материал в нарушение на чл. 51, ал. 2, се наказва с глоба от 1000 до 2000 лв.</w:t>
      </w:r>
    </w:p>
    <w:p w14:paraId="2042313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6660FA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1B474D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88.</w:t>
      </w:r>
      <w:r w:rsidRPr="00425B15">
        <w:rPr>
          <w:rFonts w:ascii="Times New Roman" w:eastAsia="Times New Roman" w:hAnsi="Times New Roman" w:cs="Times New Roman"/>
          <w:kern w:val="0"/>
          <w:sz w:val="24"/>
          <w:szCs w:val="24"/>
          <w:lang w:eastAsia="bg-BG"/>
          <w14:ligatures w14:val="none"/>
        </w:rPr>
        <w:t xml:space="preserve"> (Изм. - ДВ, бр. 59 от 2012 г.) Който препятства проверките, извършвани от контролните органи, се наказва с глоба от 1000 до 2000 лв.</w:t>
      </w:r>
    </w:p>
    <w:p w14:paraId="6948895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lastRenderedPageBreak/>
        <w:t>Чл. 88а.</w:t>
      </w:r>
      <w:r w:rsidRPr="00425B15">
        <w:rPr>
          <w:rFonts w:ascii="Times New Roman" w:eastAsia="Times New Roman" w:hAnsi="Times New Roman" w:cs="Times New Roman"/>
          <w:kern w:val="0"/>
          <w:sz w:val="24"/>
          <w:szCs w:val="24"/>
          <w:lang w:eastAsia="bg-BG"/>
          <w14:ligatures w14:val="none"/>
        </w:rPr>
        <w:t xml:space="preserve"> (Нов - ДВ, бр. 102 от 2012 г.) (1) Физическо лице, което наруши разпоредбата на чл. 18г, ал. 3, чл. 18е, ал. 9, чл. 25в, ал. 2, чл. 27, т. 1, 6, 7 или 8, чл. 46а, ал. 5, или чл. 46д, ал. 4, се наказва с глоба в размер от 400 до 800 лв.</w:t>
      </w:r>
    </w:p>
    <w:p w14:paraId="1EC9026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Физическо лице, което наруши разпоредбата на чл. 19, ал. 1, 3, 4, 5 или 7, чл. 20, ал. 1, чл. 27, т. 3, 4 или 5, или чл. 46ж, ал. 1, се наказва с глоба в размер от 500 до 1200 лв.</w:t>
      </w:r>
    </w:p>
    <w:p w14:paraId="206E0DA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Физическо лице, което наруши разпоредбата на чл. 19, ал. 6, чл. 46в, ал. 1 или чл. 47 се наказва с глоба в размер от 1000 до 1500 лв.</w:t>
      </w:r>
    </w:p>
    <w:p w14:paraId="390F5AA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Физическо лице, което наруши разпоредбата на чл. 45, ал. 1 или ал. 3, се наказва с глоба в размер от 2000 до 3000 лв.</w:t>
      </w:r>
    </w:p>
    <w:p w14:paraId="1D16548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5FBC54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89.</w:t>
      </w:r>
      <w:r w:rsidRPr="00425B15">
        <w:rPr>
          <w:rFonts w:ascii="Times New Roman" w:eastAsia="Times New Roman" w:hAnsi="Times New Roman" w:cs="Times New Roman"/>
          <w:kern w:val="0"/>
          <w:sz w:val="24"/>
          <w:szCs w:val="24"/>
          <w:lang w:eastAsia="bg-BG"/>
          <w14:ligatures w14:val="none"/>
        </w:rPr>
        <w:t xml:space="preserve"> (Изм. - ДВ, бр. 94 от 2005 г., в сила от 01.01.2006 г., изм. - ДВ, бр. 102 от 2012 г.) Когато нарушението по чл. 56 - 78 и чл. 80 - 88а е извършено повторно в едногодишен срок от влизане в сила на наказателното постановление за същото по вид нарушение, се налага глоба, съответно имуществена санкция в двоен размер.</w:t>
      </w:r>
    </w:p>
    <w:p w14:paraId="56CB0EE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F41A48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90.</w:t>
      </w:r>
      <w:r w:rsidRPr="00425B15">
        <w:rPr>
          <w:rFonts w:ascii="Times New Roman" w:eastAsia="Times New Roman" w:hAnsi="Times New Roman" w:cs="Times New Roman"/>
          <w:kern w:val="0"/>
          <w:sz w:val="24"/>
          <w:szCs w:val="24"/>
          <w:lang w:eastAsia="bg-BG"/>
          <w14:ligatures w14:val="none"/>
        </w:rPr>
        <w:t xml:space="preserve"> (1) (Доп. - ДВ, бр. 94 от 2005 г., в сила от 01.01.2006 г., изм. - ДВ, бр. 59 от 2012 г.) В случаите по чл. 56, 62, 64, 65, чл. 66, ал. 4 и 5, чл. 67, 67а, 68, 69а, 70, 71, 72, 73 - 77, 81, 82, 82а, 82в, 85, 85а и 86 рибата и другите водни организми, както и уредите, средствата и приспособленията, с които те са придобити, се отнемат в полза на държавата.</w:t>
      </w:r>
    </w:p>
    <w:p w14:paraId="1450C0F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При установяване на нанесена вреда върху рибните ресурси се дължи обезщетение съгласно наредбата по § 4.</w:t>
      </w:r>
    </w:p>
    <w:p w14:paraId="7908280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94 от 2005 г., в сила от 01.01.2006 г.) Уредите и средствата с неизвестен собственик, послужили за улов на риба и други водни организми в нарушение на този закон, се отнемат в полза на държавата.</w:t>
      </w:r>
    </w:p>
    <w:p w14:paraId="48F4CCB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(Нова - ДВ, бр. 94 от 2005 г., в сила от 01.01.2006 г., изм. - ДВ, бр. 12 от 2009 г., в сила от 01.01.2010 г.) Отнетите в полза на държавата уреди и средства, които не могат да бъдат продадени, се унищожават съвместно от органите на ИАРА и Националната агенция за приходите.</w:t>
      </w:r>
    </w:p>
    <w:p w14:paraId="725E749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(Нова - ДВ, бр. 94 от 2005 г., в сила от 01.01.2006 г.) След продажбата на отнетите в полза на държавата уреди и средства на ИАРА се възстановяват направените разходи по тяхното съхраняване и транспортиране.</w:t>
      </w:r>
    </w:p>
    <w:p w14:paraId="2CAC15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(Нова - ДВ, бр. 94 от 2005 г., в сила от 01.01.2006 г., изм. - ДВ, бр. 36 от 2008 г., доп. - ДВ, бр. 43 от 2008 г., изм. - ДВ, бр. 80 от 2009 г., изм. - ДВ, бр. 19 от 2011 г., в сила от 09.04.2011 г., изм. - ДВ, бр. 58 от 2017 г., в сила от 18.07.2017 г., изм. - ДВ, бр. 102 от 2022 г., в сила от 01.01.2023 г., изм. - ДВ, бр. 102 от 2023 г.) По ред, определен със заповед на министъра на земеделието и храните и министъра на финансите, уредите и средствата, отнети по реда на ал. 1, могат да бъдат предоставени на структурите на ИАРА и Изпълнителната агенция по горите и нейните структури за изпълнение на контролните им функции.</w:t>
      </w:r>
    </w:p>
    <w:p w14:paraId="60D136B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52D686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CBD987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lang w:eastAsia="bg-BG"/>
          <w14:ligatures w14:val="none"/>
        </w:rPr>
        <w:t>Чл. 91.</w:t>
      </w:r>
      <w:r w:rsidRPr="00425B15">
        <w:rPr>
          <w:rFonts w:ascii="Times New Roman" w:eastAsia="Times New Roman" w:hAnsi="Times New Roman" w:cs="Times New Roman"/>
          <w:kern w:val="0"/>
          <w:sz w:val="24"/>
          <w:szCs w:val="24"/>
          <w:lang w:eastAsia="bg-BG"/>
          <w14:ligatures w14:val="none"/>
        </w:rPr>
        <w:t xml:space="preserve"> (1) (Изм. - ДВ, бр. 36 от 2008 г., изм. - ДВ, бр. 80 от 2009 г., изм. - ДВ, бр. 58 от 2017 г., в сила от 18.07.2017 г., изм. - ДВ, бр. 102 от 2022 г., в сила от 01.01.2023 г., изм. - ДВ, бр. 102 от 2023 г.) Нарушенията по този закон се установяват с актове, съставени от съответните длъжностни лица, определени със заповед на министъра на земеделието и храните.</w:t>
      </w:r>
    </w:p>
    <w:p w14:paraId="509016A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(Доп. - ДВ, бр. 94 от 2005 г., в сила от 01.01.2006 г., изм. - ДВ, бр. 36 от 2008 г., изм. - ДВ, бр. 43 от 2008 г., изм. - ДВ, бр. 80 от 2009 г., изм. - ДВ, бр. 19 от 2011 г., в сила от 09.04.2011 г.) Нарушенията на правилата за извършване на любителски риболов се </w:t>
      </w:r>
      <w:r w:rsidRPr="00425B15">
        <w:rPr>
          <w:rFonts w:ascii="Times New Roman" w:eastAsia="Times New Roman" w:hAnsi="Times New Roman" w:cs="Times New Roman"/>
          <w:kern w:val="0"/>
          <w:sz w:val="24"/>
          <w:szCs w:val="24"/>
          <w:lang w:eastAsia="bg-BG"/>
          <w14:ligatures w14:val="none"/>
        </w:rPr>
        <w:lastRenderedPageBreak/>
        <w:t>установяват с актове и от служители на Изпълнителната агенция по горите и на регионалните дирекции по горите, и от риболовните надзиратели по чл. 54а, ал. 2.</w:t>
      </w:r>
    </w:p>
    <w:p w14:paraId="42C2E32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(Нова - ДВ, бр. 94 от 2005 г., в сила от 01.01.2006 г., изм. - ДВ, бр. 82 от 2006 г., изм. - ДВ, бр. 36 от 2008 г., изм. - ДВ, бр. 80 от 2009 г., изм. - ДВ, бр. 59 от 2012 г.) Нарушения, констатирани при контролна дейност по чл. 54, ал. 1, изречение второ, се установяват с актове и от служители на Главна дирекция "Гранична полиция".</w:t>
      </w:r>
    </w:p>
    <w:p w14:paraId="499250F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(Предишна ал. 3 - ДВ, бр. 94 от 2005 г., в сила от 01.01.2006 г., изм. - ДВ, бр. 36 от 2008 г., изм. и доп. - ДВ, бр. 43 от 2008 г., изм. - ДВ, бр. 80 от 2009 г., изм. - ДВ, бр. 58 от 2017 г., в сила от 18.07.2017 г., изм. - ДВ, бр. 102 от 2022 г., в сила от 01.01.2023 г., изм. - ДВ, бр. 102 от 2023 г.) Наказателните постановления за нарушения по този закон се издават от министъра на земеделието и храните, или от оправомощени от него длъжностни лица.</w:t>
      </w:r>
    </w:p>
    <w:p w14:paraId="0D39449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(Предишна ал. 4, доп. - ДВ, бр. 94 от 2005 г., в сила от 01.01.2006 г., отм. - ДВ, бр. 77 от 2012 г., в сила от 09.10.2012 г.)</w:t>
      </w:r>
    </w:p>
    <w:p w14:paraId="6908159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(6) (Предишна ал. 5 - ДВ, бр. 94 от 2005 г., в сила от 01.01.2006 г.)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 </w:t>
      </w:r>
    </w:p>
    <w:p w14:paraId="7630199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E51AADD" w14:textId="77777777" w:rsidR="00425B15" w:rsidRPr="00425B15" w:rsidRDefault="00425B15" w:rsidP="00425B15">
      <w:pPr>
        <w:spacing w:before="100" w:beforeAutospacing="1" w:after="24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Допълнителни разпоредби</w:t>
      </w:r>
    </w:p>
    <w:p w14:paraId="0E14BC6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C8B6B6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 По смисъла на този закон:</w:t>
      </w:r>
    </w:p>
    <w:p w14:paraId="1BA4B8B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(изм. - ДВ, бр. 94 от 2005 г., в сила от 01.01.2006 г.) "Аквакултури" са дейности, свързани с развъждането и отглеждането на риби и други водни организми, както и получената по съответните технологии продукция от тях.</w:t>
      </w:r>
    </w:p>
    <w:p w14:paraId="194F445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(отм. - ДВ, бр. 94 от 2005 г., в сила от 01.01.2006 г.)</w:t>
      </w:r>
    </w:p>
    <w:p w14:paraId="10FC5FE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(изм. - ДВ, бр. 94 от 2005 г., в сила от 01.01.2006 г.) "</w:t>
      </w:r>
      <w:proofErr w:type="spellStart"/>
      <w:r w:rsidRPr="00425B15">
        <w:rPr>
          <w:rFonts w:ascii="Times New Roman" w:eastAsia="Times New Roman" w:hAnsi="Times New Roman" w:cs="Times New Roman"/>
          <w:kern w:val="0"/>
          <w:sz w:val="24"/>
          <w:szCs w:val="24"/>
          <w:lang w:eastAsia="bg-BG"/>
          <w14:ligatures w14:val="none"/>
        </w:rPr>
        <w:t>Баластриерни</w:t>
      </w:r>
      <w:proofErr w:type="spellEnd"/>
      <w:r w:rsidRPr="00425B15">
        <w:rPr>
          <w:rFonts w:ascii="Times New Roman" w:eastAsia="Times New Roman" w:hAnsi="Times New Roman" w:cs="Times New Roman"/>
          <w:kern w:val="0"/>
          <w:sz w:val="24"/>
          <w:szCs w:val="24"/>
          <w:lang w:eastAsia="bg-BG"/>
          <w14:ligatures w14:val="none"/>
        </w:rPr>
        <w:t xml:space="preserve"> водоеми" са изкуствени водоеми, образувани при добива на инертни материали, запълнени с вода.</w:t>
      </w:r>
    </w:p>
    <w:p w14:paraId="3CF79BD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"Буна" е инженерно съоръжение за защита на морския бряг от </w:t>
      </w:r>
      <w:proofErr w:type="spellStart"/>
      <w:r w:rsidRPr="00425B15">
        <w:rPr>
          <w:rFonts w:ascii="Times New Roman" w:eastAsia="Times New Roman" w:hAnsi="Times New Roman" w:cs="Times New Roman"/>
          <w:kern w:val="0"/>
          <w:sz w:val="24"/>
          <w:szCs w:val="24"/>
          <w:lang w:eastAsia="bg-BG"/>
          <w14:ligatures w14:val="none"/>
        </w:rPr>
        <w:t>абразия</w:t>
      </w:r>
      <w:proofErr w:type="spellEnd"/>
      <w:r w:rsidRPr="00425B15">
        <w:rPr>
          <w:rFonts w:ascii="Times New Roman" w:eastAsia="Times New Roman" w:hAnsi="Times New Roman" w:cs="Times New Roman"/>
          <w:kern w:val="0"/>
          <w:sz w:val="24"/>
          <w:szCs w:val="24"/>
          <w:lang w:eastAsia="bg-BG"/>
          <w14:ligatures w14:val="none"/>
        </w:rPr>
        <w:t xml:space="preserve"> (рушене).</w:t>
      </w:r>
    </w:p>
    <w:p w14:paraId="0221BA0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(отм. - ДВ, бр. 36 от 2008 г.)</w:t>
      </w:r>
    </w:p>
    <w:p w14:paraId="62E995B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"Въвеждане в действие" е състояние на специализирания обект, при което той е в работно положение, т.е. съответните мрежени уреди са монтирани и се използват по предназначение.</w:t>
      </w:r>
    </w:p>
    <w:p w14:paraId="3621C07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7. (изм. - ДВ, бр. 94 от 2005 г., в сила от 01.01.2006 г.) "Генофонд" е съвкупността от геномите в рибите и другите водни организми, които определят тяхната видова, </w:t>
      </w:r>
      <w:proofErr w:type="spellStart"/>
      <w:r w:rsidRPr="00425B15">
        <w:rPr>
          <w:rFonts w:ascii="Times New Roman" w:eastAsia="Times New Roman" w:hAnsi="Times New Roman" w:cs="Times New Roman"/>
          <w:kern w:val="0"/>
          <w:sz w:val="24"/>
          <w:szCs w:val="24"/>
          <w:lang w:eastAsia="bg-BG"/>
          <w14:ligatures w14:val="none"/>
        </w:rPr>
        <w:t>подвидова</w:t>
      </w:r>
      <w:proofErr w:type="spellEnd"/>
      <w:r w:rsidRPr="00425B15">
        <w:rPr>
          <w:rFonts w:ascii="Times New Roman" w:eastAsia="Times New Roman" w:hAnsi="Times New Roman" w:cs="Times New Roman"/>
          <w:kern w:val="0"/>
          <w:sz w:val="24"/>
          <w:szCs w:val="24"/>
          <w:lang w:eastAsia="bg-BG"/>
          <w14:ligatures w14:val="none"/>
        </w:rPr>
        <w:t xml:space="preserve"> и </w:t>
      </w:r>
      <w:proofErr w:type="spellStart"/>
      <w:r w:rsidRPr="00425B15">
        <w:rPr>
          <w:rFonts w:ascii="Times New Roman" w:eastAsia="Times New Roman" w:hAnsi="Times New Roman" w:cs="Times New Roman"/>
          <w:kern w:val="0"/>
          <w:sz w:val="24"/>
          <w:szCs w:val="24"/>
          <w:lang w:eastAsia="bg-BG"/>
          <w14:ligatures w14:val="none"/>
        </w:rPr>
        <w:t>породна</w:t>
      </w:r>
      <w:proofErr w:type="spellEnd"/>
      <w:r w:rsidRPr="00425B15">
        <w:rPr>
          <w:rFonts w:ascii="Times New Roman" w:eastAsia="Times New Roman" w:hAnsi="Times New Roman" w:cs="Times New Roman"/>
          <w:kern w:val="0"/>
          <w:sz w:val="24"/>
          <w:szCs w:val="24"/>
          <w:lang w:eastAsia="bg-BG"/>
          <w14:ligatures w14:val="none"/>
        </w:rPr>
        <w:t xml:space="preserve"> принадлежност.</w:t>
      </w:r>
    </w:p>
    <w:p w14:paraId="47E2439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(отм. - ДВ, бр. 94 от 2005 г., в сила от 01.01.2006 г.)</w:t>
      </w:r>
    </w:p>
    <w:p w14:paraId="4E46E87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 (изм. - ДВ, бр. 36 от 2008 г., изм. - ДВ, бр. 80 от 2009 г., изм. - ДВ, бр. 58 от 2017 г., в сила от 18.07.2017 г., изм. - ДВ, бр. 102 от 2022 г., в сила от 01.01.2023 г., изм. - ДВ, бр. 102 от 2023 г.) "Големи язовири" са язовирите по приложение № 1 към Закона за водите, както и други язовири с площ при максимален обем над 2000 дка, определени от министъра на земеделието и храните.</w:t>
      </w:r>
    </w:p>
    <w:p w14:paraId="11501DE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(отм. - ДВ, бр. 36 от 2008 г.)</w:t>
      </w:r>
    </w:p>
    <w:p w14:paraId="4998F5F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11. "Запас" е сумарната численост или общото тегло на всички индивиди от всички възрасти на даден вид риба или други водни организми.</w:t>
      </w:r>
    </w:p>
    <w:p w14:paraId="0C221CD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"Изкуствен подводен риф" е система от специални конструкции или потопени елементи от бетон и/или други материали, които с формата, разположението и укритията си създават благоприятни условия за опазване и подобряване на биоразнообразието.</w:t>
      </w:r>
    </w:p>
    <w:p w14:paraId="13BA335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13. "</w:t>
      </w:r>
      <w:proofErr w:type="spellStart"/>
      <w:r w:rsidRPr="00425B15">
        <w:rPr>
          <w:rFonts w:ascii="Times New Roman" w:eastAsia="Times New Roman" w:hAnsi="Times New Roman" w:cs="Times New Roman"/>
          <w:kern w:val="0"/>
          <w:sz w:val="24"/>
          <w:szCs w:val="24"/>
          <w:lang w:eastAsia="bg-BG"/>
          <w14:ligatures w14:val="none"/>
        </w:rPr>
        <w:t>Изобата</w:t>
      </w:r>
      <w:proofErr w:type="spellEnd"/>
      <w:r w:rsidRPr="00425B15">
        <w:rPr>
          <w:rFonts w:ascii="Times New Roman" w:eastAsia="Times New Roman" w:hAnsi="Times New Roman" w:cs="Times New Roman"/>
          <w:kern w:val="0"/>
          <w:sz w:val="24"/>
          <w:szCs w:val="24"/>
          <w:lang w:eastAsia="bg-BG"/>
          <w14:ligatures w14:val="none"/>
        </w:rPr>
        <w:t>" е линия, която съединява точки с еднаква дълбочина във водните басейни.</w:t>
      </w:r>
    </w:p>
    <w:p w14:paraId="6950370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14. (изм. - ДВ, бр. 94 от 2005 г., в сила от 01.01.2006 г.) "Квота" е дял от общия допустим улов за определен вид, който се предоставя ежегодно или за един риболовен сезон за усвояване чрез стопански риболов.</w:t>
      </w:r>
    </w:p>
    <w:p w14:paraId="455C81C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15. "Косене (</w:t>
      </w:r>
      <w:proofErr w:type="spellStart"/>
      <w:r w:rsidRPr="00425B15">
        <w:rPr>
          <w:rFonts w:ascii="Times New Roman" w:eastAsia="Times New Roman" w:hAnsi="Times New Roman" w:cs="Times New Roman"/>
          <w:kern w:val="0"/>
          <w:sz w:val="24"/>
          <w:szCs w:val="24"/>
          <w:lang w:eastAsia="bg-BG"/>
          <w14:ligatures w14:val="none"/>
        </w:rPr>
        <w:t>търмъчене</w:t>
      </w:r>
      <w:proofErr w:type="spellEnd"/>
      <w:r w:rsidRPr="00425B15">
        <w:rPr>
          <w:rFonts w:ascii="Times New Roman" w:eastAsia="Times New Roman" w:hAnsi="Times New Roman" w:cs="Times New Roman"/>
          <w:kern w:val="0"/>
          <w:sz w:val="24"/>
          <w:szCs w:val="24"/>
          <w:lang w:eastAsia="bg-BG"/>
          <w14:ligatures w14:val="none"/>
        </w:rPr>
        <w:t xml:space="preserve">)" е риболов чрез използване на </w:t>
      </w:r>
      <w:proofErr w:type="spellStart"/>
      <w:r w:rsidRPr="00425B15">
        <w:rPr>
          <w:rFonts w:ascii="Times New Roman" w:eastAsia="Times New Roman" w:hAnsi="Times New Roman" w:cs="Times New Roman"/>
          <w:kern w:val="0"/>
          <w:sz w:val="24"/>
          <w:szCs w:val="24"/>
          <w:lang w:eastAsia="bg-BG"/>
          <w14:ligatures w14:val="none"/>
        </w:rPr>
        <w:t>малоразмерни</w:t>
      </w:r>
      <w:proofErr w:type="spellEnd"/>
      <w:r w:rsidRPr="00425B15">
        <w:rPr>
          <w:rFonts w:ascii="Times New Roman" w:eastAsia="Times New Roman" w:hAnsi="Times New Roman" w:cs="Times New Roman"/>
          <w:kern w:val="0"/>
          <w:sz w:val="24"/>
          <w:szCs w:val="24"/>
          <w:lang w:eastAsia="bg-BG"/>
          <w14:ligatures w14:val="none"/>
        </w:rPr>
        <w:t xml:space="preserve"> мрежени уреди или куки, при който с резки движения се улавят или пробождат и закачват отделни екземпляри риби.</w:t>
      </w:r>
    </w:p>
    <w:p w14:paraId="08EC896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16. "Минимален допустим отток в реките" е необходимото водно количество за поддържане на водната екосистема и подхранване на подземните води.</w:t>
      </w:r>
    </w:p>
    <w:p w14:paraId="755F74B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17. (изм. - ДВ, бр. 94 от 2005 г., в сила от 01.01.2006 г.) "Общ допустим улов" е установено по определен ред количество от рибните ресурси на даден вид, определено в килограми или брой екземпляри, с улова на което не се оказва отрицателно влияние върху популацията им.</w:t>
      </w:r>
    </w:p>
    <w:p w14:paraId="6A0DF4A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18. "Отговорен риболов" е система от правила, които регламентират методите и средствата за улов на риба и други водни организми и изискванията за тяхното ползване, с цел запазване на устойчивото им развитие.</w:t>
      </w:r>
    </w:p>
    <w:p w14:paraId="346EEE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19. "</w:t>
      </w:r>
      <w:proofErr w:type="spellStart"/>
      <w:r w:rsidRPr="00425B15">
        <w:rPr>
          <w:rFonts w:ascii="Times New Roman" w:eastAsia="Times New Roman" w:hAnsi="Times New Roman" w:cs="Times New Roman"/>
          <w:kern w:val="0"/>
          <w:sz w:val="24"/>
          <w:szCs w:val="24"/>
          <w:lang w:eastAsia="bg-BG"/>
          <w14:ligatures w14:val="none"/>
        </w:rPr>
        <w:t>Прилов</w:t>
      </w:r>
      <w:proofErr w:type="spellEnd"/>
      <w:r w:rsidRPr="00425B15">
        <w:rPr>
          <w:rFonts w:ascii="Times New Roman" w:eastAsia="Times New Roman" w:hAnsi="Times New Roman" w:cs="Times New Roman"/>
          <w:kern w:val="0"/>
          <w:sz w:val="24"/>
          <w:szCs w:val="24"/>
          <w:lang w:eastAsia="bg-BG"/>
          <w14:ligatures w14:val="none"/>
        </w:rPr>
        <w:t>" е случаен или съпътстващ улов, който се появява в подчинени количества към улова на основен вид риба или други водни организми и се отчита в процент към общия улов.</w:t>
      </w:r>
    </w:p>
    <w:p w14:paraId="1ECC034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"Първа продажба" е продажба на жива, прясна, охладена, замразена или подложена на първична преработка на плавателен съд или в предприятие на брега риба и други водни организми, които се предлагат на пазара за пръв път след улова. За първа се счита и продажбата на описаната продукция, която е от внос и се предлага директно на пазара.</w:t>
      </w:r>
    </w:p>
    <w:p w14:paraId="13A71F6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21. (доп. - ДВ, бр. 94 от 2005 г., в сила от 01.01.2006 г.) "Рибарство" е вид дейност на юридически и физически лица, обхващаща стопански и любителски риболов и аквакултури.</w:t>
      </w:r>
    </w:p>
    <w:p w14:paraId="0D6C6D0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22. "Рибна популация" е съвкупност от всички индивиди, които генетично принадлежат към един и същи вид и имат самостоятелно географско разпространение.</w:t>
      </w:r>
    </w:p>
    <w:p w14:paraId="139EE79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23. "Рибни ресурси" са съвкупност от запасите на всички видове риби и други водни организми, свободно обитаващи или развъждани и отглеждани в рибностопански обекти.</w:t>
      </w:r>
    </w:p>
    <w:p w14:paraId="5226EA4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24. (изм. - ДВ, бр. 94 от 2005 г., в сила от 01.01.2006 г.) "Рибностопански дейности" са дейностите, свързани със стопанския риболов, сладководните и морските аквакултури, преработката и търговията с риба и други водни организми.</w:t>
      </w:r>
    </w:p>
    <w:p w14:paraId="39F6E45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(отм. - ДВ, бр. 94 от 2005 г., в сила от 01.01.2006 г.)</w:t>
      </w:r>
    </w:p>
    <w:p w14:paraId="4FA28DB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26. "Риболов" е поставянето на разрешени уреди и средства във водата за улов на риба и други водни организми, изваждане на улова от водата, неговото пренасяне и превозване.</w:t>
      </w:r>
    </w:p>
    <w:p w14:paraId="2A234A1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27. (изм. - ДВ, бр. 94 от 2005 г., в сила от 01.01.2006 г., доп. - ДВ, бр. 59 от 2012 г.) "Риболов - любителски" е риболов по смисъла на т. 26 - дейност, при която се извършва улов на риба и други водни организми, извършван от физически лица за развлечение или със спортно-състезателен характер, организиран по определени за това правила.</w:t>
      </w:r>
    </w:p>
    <w:p w14:paraId="26DF5A4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28. (изм. - ДВ, бр. 59 от 2012 г., изм. - ДВ, бр. 102 от 2012 г.) "Риболов - стопански" е риболов по смисъла на т. 26 - дейност, при която се извършва улов на риба и други водни организми в определените за това обекти с разрешени уреди и средства с цел стопанска дейност и реализиране на доход, независимо от това, дали дейността се извършва постоянно, сезонно или временно. За стопански риболов по смисъла на този закон се смята и риболов, извършван с уреди, различни от тези по чл. 24, ал. 1, и/или </w:t>
      </w:r>
      <w:r w:rsidRPr="00425B15">
        <w:rPr>
          <w:rFonts w:ascii="Times New Roman" w:eastAsia="Times New Roman" w:hAnsi="Times New Roman" w:cs="Times New Roman"/>
          <w:kern w:val="0"/>
          <w:sz w:val="24"/>
          <w:szCs w:val="24"/>
          <w:lang w:eastAsia="bg-BG"/>
          <w14:ligatures w14:val="none"/>
        </w:rPr>
        <w:lastRenderedPageBreak/>
        <w:t>при който уловената риба или други водни организми е в размер, надхвърлящ определените в чл. 24, ал. 3 количества.</w:t>
      </w:r>
    </w:p>
    <w:p w14:paraId="61975FE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29. "Риболовен кораб" е плавателен съд, който е регистриран по реда на Кодекса на търговското мореплаване и се използва за улов на риба и други водни организми.</w:t>
      </w:r>
    </w:p>
    <w:p w14:paraId="0746583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30. "Риболовен режим" е съвкупността от нормативни и административни мерки, свързани с условията и реда за управление, ползване и опазване на рибните ресурси при извършване на любителски и стопански риболов.</w:t>
      </w:r>
    </w:p>
    <w:p w14:paraId="30B3EEA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31. "Риболовни регулации" са мерки за запазване и охрана на новите поколения на рибите и другите водни организми, защита на родителското стадо през размножителния период и охрана на целия запас при намалена численост.</w:t>
      </w:r>
    </w:p>
    <w:p w14:paraId="01D77C5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32. (отм. - ДВ, бр. 36 от 2008 г.)</w:t>
      </w:r>
    </w:p>
    <w:p w14:paraId="42CA299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33. "Устойчиво развитие" е балансирано естествено попълване и възпроизводство на рибните ресурси, върху които риболовните дейности не причиняват снижаване на запасите им.</w:t>
      </w:r>
    </w:p>
    <w:p w14:paraId="60AA55B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34. "Хавлия" е мрежена преграда или плет, която перпендикулярно свързва брега с ловното устройство на </w:t>
      </w:r>
      <w:proofErr w:type="spellStart"/>
      <w:r w:rsidRPr="00425B15">
        <w:rPr>
          <w:rFonts w:ascii="Times New Roman" w:eastAsia="Times New Roman" w:hAnsi="Times New Roman" w:cs="Times New Roman"/>
          <w:kern w:val="0"/>
          <w:sz w:val="24"/>
          <w:szCs w:val="24"/>
          <w:lang w:eastAsia="bg-BG"/>
          <w14:ligatures w14:val="none"/>
        </w:rPr>
        <w:t>даляна</w:t>
      </w:r>
      <w:proofErr w:type="spellEnd"/>
      <w:r w:rsidRPr="00425B15">
        <w:rPr>
          <w:rFonts w:ascii="Times New Roman" w:eastAsia="Times New Roman" w:hAnsi="Times New Roman" w:cs="Times New Roman"/>
          <w:kern w:val="0"/>
          <w:sz w:val="24"/>
          <w:szCs w:val="24"/>
          <w:lang w:eastAsia="bg-BG"/>
          <w14:ligatures w14:val="none"/>
        </w:rPr>
        <w:t xml:space="preserve"> и служи за насочване на рибните стада към него.</w:t>
      </w:r>
    </w:p>
    <w:p w14:paraId="01A7C98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35. "</w:t>
      </w:r>
      <w:proofErr w:type="spellStart"/>
      <w:r w:rsidRPr="00425B15">
        <w:rPr>
          <w:rFonts w:ascii="Times New Roman" w:eastAsia="Times New Roman" w:hAnsi="Times New Roman" w:cs="Times New Roman"/>
          <w:kern w:val="0"/>
          <w:sz w:val="24"/>
          <w:szCs w:val="24"/>
          <w:lang w:eastAsia="bg-BG"/>
          <w14:ligatures w14:val="none"/>
        </w:rPr>
        <w:t>Чепаре</w:t>
      </w:r>
      <w:proofErr w:type="spellEnd"/>
      <w:r w:rsidRPr="00425B15">
        <w:rPr>
          <w:rFonts w:ascii="Times New Roman" w:eastAsia="Times New Roman" w:hAnsi="Times New Roman" w:cs="Times New Roman"/>
          <w:kern w:val="0"/>
          <w:sz w:val="24"/>
          <w:szCs w:val="24"/>
          <w:lang w:eastAsia="bg-BG"/>
          <w14:ligatures w14:val="none"/>
        </w:rPr>
        <w:t>" е ръчен уред с въдици, с който се извършва морски риболов от брега или от лодка.</w:t>
      </w:r>
    </w:p>
    <w:p w14:paraId="1CEB8E7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36. (нова - ДВ, бр. 94 от 2005 г., в сила от 01.01.2006 г.) "Носители на генетичен материал" са полови продукти, оплоден хайвер, </w:t>
      </w:r>
      <w:proofErr w:type="spellStart"/>
      <w:r w:rsidRPr="00425B15">
        <w:rPr>
          <w:rFonts w:ascii="Times New Roman" w:eastAsia="Times New Roman" w:hAnsi="Times New Roman" w:cs="Times New Roman"/>
          <w:kern w:val="0"/>
          <w:sz w:val="24"/>
          <w:szCs w:val="24"/>
          <w:lang w:eastAsia="bg-BG"/>
          <w14:ligatures w14:val="none"/>
        </w:rPr>
        <w:t>зарибителен</w:t>
      </w:r>
      <w:proofErr w:type="spellEnd"/>
      <w:r w:rsidRPr="00425B15">
        <w:rPr>
          <w:rFonts w:ascii="Times New Roman" w:eastAsia="Times New Roman" w:hAnsi="Times New Roman" w:cs="Times New Roman"/>
          <w:kern w:val="0"/>
          <w:sz w:val="24"/>
          <w:szCs w:val="24"/>
          <w:lang w:eastAsia="bg-BG"/>
          <w14:ligatures w14:val="none"/>
        </w:rPr>
        <w:t xml:space="preserve"> материал, сперма и разплодници от видове, подвидове, породи и линии риби и други водни организми, продуктивни качества и доказана развъдна стойност.</w:t>
      </w:r>
    </w:p>
    <w:p w14:paraId="13C57B8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37. (нова - ДВ, бр. 94 от 2005 г., в сила от 01.01.2006 г.) "Генетични характеристики" са видови, </w:t>
      </w:r>
      <w:proofErr w:type="spellStart"/>
      <w:r w:rsidRPr="00425B15">
        <w:rPr>
          <w:rFonts w:ascii="Times New Roman" w:eastAsia="Times New Roman" w:hAnsi="Times New Roman" w:cs="Times New Roman"/>
          <w:kern w:val="0"/>
          <w:sz w:val="24"/>
          <w:szCs w:val="24"/>
          <w:lang w:eastAsia="bg-BG"/>
          <w14:ligatures w14:val="none"/>
        </w:rPr>
        <w:t>популационни</w:t>
      </w:r>
      <w:proofErr w:type="spellEnd"/>
      <w:r w:rsidRPr="00425B15">
        <w:rPr>
          <w:rFonts w:ascii="Times New Roman" w:eastAsia="Times New Roman" w:hAnsi="Times New Roman" w:cs="Times New Roman"/>
          <w:kern w:val="0"/>
          <w:sz w:val="24"/>
          <w:szCs w:val="24"/>
          <w:lang w:eastAsia="bg-BG"/>
          <w14:ligatures w14:val="none"/>
        </w:rPr>
        <w:t xml:space="preserve"> и </w:t>
      </w:r>
      <w:proofErr w:type="spellStart"/>
      <w:r w:rsidRPr="00425B15">
        <w:rPr>
          <w:rFonts w:ascii="Times New Roman" w:eastAsia="Times New Roman" w:hAnsi="Times New Roman" w:cs="Times New Roman"/>
          <w:kern w:val="0"/>
          <w:sz w:val="24"/>
          <w:szCs w:val="24"/>
          <w:lang w:eastAsia="bg-BG"/>
          <w14:ligatures w14:val="none"/>
        </w:rPr>
        <w:t>породни</w:t>
      </w:r>
      <w:proofErr w:type="spellEnd"/>
      <w:r w:rsidRPr="00425B15">
        <w:rPr>
          <w:rFonts w:ascii="Times New Roman" w:eastAsia="Times New Roman" w:hAnsi="Times New Roman" w:cs="Times New Roman"/>
          <w:kern w:val="0"/>
          <w:sz w:val="24"/>
          <w:szCs w:val="24"/>
          <w:lang w:eastAsia="bg-BG"/>
          <w14:ligatures w14:val="none"/>
        </w:rPr>
        <w:t xml:space="preserve"> различия в организацията на съответния геном.</w:t>
      </w:r>
    </w:p>
    <w:p w14:paraId="1A2162B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38. (нова - ДВ, бр. 94 от 2005 г., в сила от 01.01.2006 г.) "Добрата производствена практика" е система за осигуряване на качество и безопасност, която гарантира, че продуктите от риби и други водни организми се произвеждат и контролират в съответствие с утвърдените стандарти, нормативи и други изисквания за качество и безопасност съобразно предназначението им и в съответствие с изискванията за издаване на разрешително за тяхното производство, търговия и употреба.</w:t>
      </w:r>
    </w:p>
    <w:p w14:paraId="0DD404A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39. (нова - ДВ, бр. 94 от 2005 г., в сила от 01.01.2006 г.) "Рибен проход" е биоинженерно съоръжение, позволяващо миграцията на рибата в района на изкуствени прагове и други препятствия.</w:t>
      </w:r>
    </w:p>
    <w:p w14:paraId="19C3E69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40. (нова - ДВ, бр. 94 от 2005 г., в сила от 01.01.2006 г.) "</w:t>
      </w:r>
      <w:proofErr w:type="spellStart"/>
      <w:r w:rsidRPr="00425B15">
        <w:rPr>
          <w:rFonts w:ascii="Times New Roman" w:eastAsia="Times New Roman" w:hAnsi="Times New Roman" w:cs="Times New Roman"/>
          <w:kern w:val="0"/>
          <w:sz w:val="24"/>
          <w:szCs w:val="24"/>
          <w:lang w:eastAsia="bg-BG"/>
          <w14:ligatures w14:val="none"/>
        </w:rPr>
        <w:t>Кърмак</w:t>
      </w:r>
      <w:proofErr w:type="spellEnd"/>
      <w:r w:rsidRPr="00425B15">
        <w:rPr>
          <w:rFonts w:ascii="Times New Roman" w:eastAsia="Times New Roman" w:hAnsi="Times New Roman" w:cs="Times New Roman"/>
          <w:kern w:val="0"/>
          <w:sz w:val="24"/>
          <w:szCs w:val="24"/>
          <w:lang w:eastAsia="bg-BG"/>
          <w14:ligatures w14:val="none"/>
        </w:rPr>
        <w:t>" е вид пасивен риболовен уред, състоящ се от въжета (лави) с прикачени към всяко от тях куки, при който рибата се улавя чрез забиване на куките в тялото и.</w:t>
      </w:r>
    </w:p>
    <w:p w14:paraId="0B71A4C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41. (нова - ДВ, бр. 94 от 2005 г., в сила от 01.01.2006 г., изм. - ДВ, бр. 59 от 2012 г.) "Дънно </w:t>
      </w:r>
      <w:proofErr w:type="spellStart"/>
      <w:r w:rsidRPr="00425B15">
        <w:rPr>
          <w:rFonts w:ascii="Times New Roman" w:eastAsia="Times New Roman" w:hAnsi="Times New Roman" w:cs="Times New Roman"/>
          <w:kern w:val="0"/>
          <w:sz w:val="24"/>
          <w:szCs w:val="24"/>
          <w:lang w:eastAsia="bg-BG"/>
          <w14:ligatures w14:val="none"/>
        </w:rPr>
        <w:t>тралиращо</w:t>
      </w:r>
      <w:proofErr w:type="spellEnd"/>
      <w:r w:rsidRPr="00425B15">
        <w:rPr>
          <w:rFonts w:ascii="Times New Roman" w:eastAsia="Times New Roman" w:hAnsi="Times New Roman" w:cs="Times New Roman"/>
          <w:kern w:val="0"/>
          <w:sz w:val="24"/>
          <w:szCs w:val="24"/>
          <w:lang w:eastAsia="bg-BG"/>
          <w14:ligatures w14:val="none"/>
        </w:rPr>
        <w:t xml:space="preserve"> средство" е съоръжение, което се състои от </w:t>
      </w:r>
      <w:proofErr w:type="spellStart"/>
      <w:r w:rsidRPr="00425B15">
        <w:rPr>
          <w:rFonts w:ascii="Times New Roman" w:eastAsia="Times New Roman" w:hAnsi="Times New Roman" w:cs="Times New Roman"/>
          <w:kern w:val="0"/>
          <w:sz w:val="24"/>
          <w:szCs w:val="24"/>
          <w:lang w:eastAsia="bg-BG"/>
          <w14:ligatures w14:val="none"/>
        </w:rPr>
        <w:t>трални</w:t>
      </w:r>
      <w:proofErr w:type="spellEnd"/>
      <w:r w:rsidRPr="00425B15">
        <w:rPr>
          <w:rFonts w:ascii="Times New Roman" w:eastAsia="Times New Roman" w:hAnsi="Times New Roman" w:cs="Times New Roman"/>
          <w:kern w:val="0"/>
          <w:sz w:val="24"/>
          <w:szCs w:val="24"/>
          <w:lang w:eastAsia="bg-BG"/>
          <w14:ligatures w14:val="none"/>
        </w:rPr>
        <w:t xml:space="preserve"> мрежи, системи от буксири и съоръжения за отваряне по вертикала и хоризонтала, на които долната яка е оборудвана с тежък </w:t>
      </w:r>
      <w:proofErr w:type="spellStart"/>
      <w:r w:rsidRPr="00425B15">
        <w:rPr>
          <w:rFonts w:ascii="Times New Roman" w:eastAsia="Times New Roman" w:hAnsi="Times New Roman" w:cs="Times New Roman"/>
          <w:kern w:val="0"/>
          <w:sz w:val="24"/>
          <w:szCs w:val="24"/>
          <w:lang w:eastAsia="bg-BG"/>
          <w14:ligatures w14:val="none"/>
        </w:rPr>
        <w:t>грунтроп</w:t>
      </w:r>
      <w:proofErr w:type="spellEnd"/>
      <w:r w:rsidRPr="00425B15">
        <w:rPr>
          <w:rFonts w:ascii="Times New Roman" w:eastAsia="Times New Roman" w:hAnsi="Times New Roman" w:cs="Times New Roman"/>
          <w:kern w:val="0"/>
          <w:sz w:val="24"/>
          <w:szCs w:val="24"/>
          <w:lang w:eastAsia="bg-BG"/>
          <w14:ligatures w14:val="none"/>
        </w:rPr>
        <w:t xml:space="preserve"> и/или части и елементи, режещи или стържещи дънната повърхност.</w:t>
      </w:r>
    </w:p>
    <w:p w14:paraId="21CB42C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42. (нова - ДВ, бр. 36 от 2008 г.) "Други водни организми" са миди, морски охлюви, </w:t>
      </w:r>
      <w:proofErr w:type="spellStart"/>
      <w:r w:rsidRPr="00425B15">
        <w:rPr>
          <w:rFonts w:ascii="Times New Roman" w:eastAsia="Times New Roman" w:hAnsi="Times New Roman" w:cs="Times New Roman"/>
          <w:kern w:val="0"/>
          <w:sz w:val="24"/>
          <w:szCs w:val="24"/>
          <w:lang w:eastAsia="bg-BG"/>
          <w14:ligatures w14:val="none"/>
        </w:rPr>
        <w:t>артемии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дафнии</w:t>
      </w:r>
      <w:proofErr w:type="spellEnd"/>
      <w:r w:rsidRPr="00425B15">
        <w:rPr>
          <w:rFonts w:ascii="Times New Roman" w:eastAsia="Times New Roman" w:hAnsi="Times New Roman" w:cs="Times New Roman"/>
          <w:kern w:val="0"/>
          <w:sz w:val="24"/>
          <w:szCs w:val="24"/>
          <w:lang w:eastAsia="bg-BG"/>
          <w14:ligatures w14:val="none"/>
        </w:rPr>
        <w:t>, водорасли, скариди, раци, жаби и други видове - предмет на рибностопанска дейност.</w:t>
      </w:r>
    </w:p>
    <w:p w14:paraId="0DCE357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43. (нова - ДВ, бр. 59 от 2012 г.) "Риболовен флот на Република България" включва риболовните кораби, вписани в регистъра на риболовните кораби на Република България, оборудвани с цел търговска експлоатация на живите водни ресурси.</w:t>
      </w:r>
    </w:p>
    <w:p w14:paraId="3AE4B0B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44. (нова - ДВ, бр. 59 от 2012 г.) "Води на Европейския съюз" са водите по смисъла на чл. 3, буква "а" от Регламент (ЕО) № 2371/2002 на Съвета от 20 декември 2002 г. относно опазването и устойчивата експлоатация на рибните ресурси в рамките на общата политика в областта на рибарството.</w:t>
      </w:r>
    </w:p>
    <w:p w14:paraId="725B2B7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45. (нова - ДВ, бр. 59 от 2012 г.) "Бруто тонаж" е тонажът на риболовните кораби по смисъла на Регламент (ЕИО) № 2930/86 на Съвета от 22 септември 1986 г., определящ характеристиките на риболовните кораби.</w:t>
      </w:r>
    </w:p>
    <w:p w14:paraId="2E9F360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46. (нова - ДВ, бр. 59 от 2012 г.) "</w:t>
      </w:r>
      <w:proofErr w:type="spellStart"/>
      <w:r w:rsidRPr="00425B15">
        <w:rPr>
          <w:rFonts w:ascii="Times New Roman" w:eastAsia="Times New Roman" w:hAnsi="Times New Roman" w:cs="Times New Roman"/>
          <w:kern w:val="0"/>
          <w:sz w:val="24"/>
          <w:szCs w:val="24"/>
          <w:lang w:eastAsia="bg-BG"/>
          <w14:ligatures w14:val="none"/>
        </w:rPr>
        <w:t>Бийм</w:t>
      </w:r>
      <w:proofErr w:type="spellEnd"/>
      <w:r w:rsidRPr="00425B15">
        <w:rPr>
          <w:rFonts w:ascii="Times New Roman" w:eastAsia="Times New Roman" w:hAnsi="Times New Roman" w:cs="Times New Roman"/>
          <w:kern w:val="0"/>
          <w:sz w:val="24"/>
          <w:szCs w:val="24"/>
          <w:lang w:eastAsia="bg-BG"/>
          <w14:ligatures w14:val="none"/>
        </w:rPr>
        <w:t xml:space="preserve"> трал" е теглен трал, при който отворът на трала се поддържа посредством греда или подобно устройство, независимо от това, дали са закрепени или не, когато биват влачени по дъното.</w:t>
      </w:r>
    </w:p>
    <w:p w14:paraId="2CE823E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47. (нова - ДВ, бр. 59 от 2012 г.) "Парашут" е вид </w:t>
      </w:r>
      <w:proofErr w:type="spellStart"/>
      <w:r w:rsidRPr="00425B15">
        <w:rPr>
          <w:rFonts w:ascii="Times New Roman" w:eastAsia="Times New Roman" w:hAnsi="Times New Roman" w:cs="Times New Roman"/>
          <w:kern w:val="0"/>
          <w:sz w:val="24"/>
          <w:szCs w:val="24"/>
          <w:lang w:eastAsia="bg-BG"/>
          <w14:ligatures w14:val="none"/>
        </w:rPr>
        <w:t>малоразмерен</w:t>
      </w:r>
      <w:proofErr w:type="spellEnd"/>
      <w:r w:rsidRPr="00425B15">
        <w:rPr>
          <w:rFonts w:ascii="Times New Roman" w:eastAsia="Times New Roman" w:hAnsi="Times New Roman" w:cs="Times New Roman"/>
          <w:kern w:val="0"/>
          <w:sz w:val="24"/>
          <w:szCs w:val="24"/>
          <w:lang w:eastAsia="bg-BG"/>
          <w14:ligatures w14:val="none"/>
        </w:rPr>
        <w:t xml:space="preserve"> мрежен уред, състоящ се от единична мрежа, закачена на края на влакното, с различна големина на "окото" и тежест, закрепена в средата, при който мрежите остават на дъното на водния обект и продължават да задържат и умъртвяват водни организми.</w:t>
      </w:r>
    </w:p>
    <w:p w14:paraId="60B51BD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48. (нова - ДВ, бр. 55 от 2018 г., изм. - ДВ, бр. 98 от 2019 г., в сила от 13.12.2019 г.) "Помощни средства" са белезници и палки по чл. 85, ал. 3 от Закона за Министерството на вътрешните работи.</w:t>
      </w:r>
    </w:p>
    <w:p w14:paraId="1EFA14A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49. (нова - ДВ, бр. 55 от 2018 г.) "Значително производство" е производство на риба не по-малко от 20 на сто за съответния вид от статистическите данни на ИАРА за предходните две години.</w:t>
      </w:r>
    </w:p>
    <w:p w14:paraId="7AF6DC5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50. (нова - ДВ, бр. 55 от 2018 г.) "Защитно ниво" е ниво на водата, което обезпечава минималните изисквания за осъществяване на физиологичните функции на отглеждания вид, както и за производствените дейности в животновъдния обект.</w:t>
      </w:r>
    </w:p>
    <w:p w14:paraId="6B703D7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51. (нова - ДВ, бр. 91 от 2018 г., в сила от 02.11.2018 г.) "Управление на риболовния флот" е съвкупност от административни мерки, свързани с вписването и отписването на риболовни кораби в регистъра на риболовните кораби на Република България, както и с условията и реда за разпределяне на свободен риболовен капацитет в морския флот.</w:t>
      </w:r>
    </w:p>
    <w:p w14:paraId="4BF1DC4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52. (нова - ДВ, бр. 91 от 2018 г., в сила от 02.11.2018 г.) "Риболовен капацитет" е капацитетът по смисъла на чл. 4, параграф 1, т. 24 от Регламент (ЕС) № 1380/2013 на Европейския парламент и на Съвета от 11 декември 2013 г. относно общата политика в областта на рибарството, за изменение на регламенти (ЕО) № 1954/2003 и (ЕО) № 1224/2009 на Съвета и за отмяна на регламенти (ЕО) № 2371/2002 и (ЕО) № 639/2004 на Съвета и Решение 2004/585/ЕО на Съвета.</w:t>
      </w:r>
    </w:p>
    <w:p w14:paraId="189DAED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53. (нова - ДВ, бр. 98 от 2019 г., в сила от 13.12.2019 г.) "Тъмна част на денонощието" е периодът:</w:t>
      </w:r>
    </w:p>
    <w:p w14:paraId="74488C3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от 18,30 ч. до 06,30 ч. - за месеците ноември, декември и януари;</w:t>
      </w:r>
    </w:p>
    <w:p w14:paraId="1E39448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от 20,30 ч. до 06,00 ч. - за месеците февруари, март и април;</w:t>
      </w:r>
    </w:p>
    <w:p w14:paraId="16078BD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от 22,00 ч. до 05,00 ч. - за месеците май, юни и юли;</w:t>
      </w:r>
    </w:p>
    <w:p w14:paraId="3A8CC74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 от 21,00 ч. до 06,00 ч. - за месеците август, септември и октомври.</w:t>
      </w:r>
    </w:p>
    <w:p w14:paraId="45C567D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12CE79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2. Лицата, които отглеждат и ловят риба и други водни организми, не са "предприятие, което произвежда храни" по смисъла на Закона за храните.</w:t>
      </w:r>
    </w:p>
    <w:p w14:paraId="72BE435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829F0CB" w14:textId="77777777" w:rsidR="00425B15" w:rsidRPr="00425B15" w:rsidRDefault="00425B15" w:rsidP="00425B15">
      <w:pPr>
        <w:spacing w:before="100" w:beforeAutospacing="1" w:after="24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p>
    <w:p w14:paraId="4C07583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0CFFFD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3. В едногодишен срок от влизането в сила на закона Министерският съвет приема Националната програма за рибарството и аквакултурите по чл. 4.</w:t>
      </w:r>
    </w:p>
    <w:p w14:paraId="5697788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BF6E80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A30DF8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4. В тримесечен срок от влизането на закона в сила Министерският съвет приема наредба за размера на обезщетенията за причинени вреди на рибните ресурси.</w:t>
      </w:r>
    </w:p>
    <w:p w14:paraId="5FFB858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F3F275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4D552D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5. В тримесечен срок от влизането на закона в сила Министерският съвет приема:</w:t>
      </w:r>
    </w:p>
    <w:p w14:paraId="46D8670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наредбите по чл. 18, ал. 1 и чл. 21, ал. 5;</w:t>
      </w:r>
    </w:p>
    <w:p w14:paraId="76F4B48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тарифите по чл. 18, ал. 3 и чл. 22, ал. 3. </w:t>
      </w:r>
    </w:p>
    <w:p w14:paraId="24BF9CF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5F50FB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5698A0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6. Министърът на земеделието и горите в тримесечен срок от влизането на закона в сила определя с наредби подробни правила за риболов и за въвеждане на мерки за опазване, охрана и контрол върху ползването и възпроизводството на рибните ресурси и търговията с риба и други водни организми.</w:t>
      </w:r>
    </w:p>
    <w:p w14:paraId="3CDFC84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01391C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9CB6E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7. (Изм. - ДВ, бр. 94 от 2005 г., в сила от 01.01.2006 г.) До 1 януари 2007 г. лицата по чл. 45, ал. 1 закупуват и монтират необходимото бордово оборудване.</w:t>
      </w:r>
    </w:p>
    <w:p w14:paraId="4C6A93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FA47C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43E994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8. (Изм. - ДВ, бр. 94 от 2005 г., в сила от 01.01.2006 г., отм. - ДВ, бр. 108 от 2006 г., в сила от 01.01.2007 г.)</w:t>
      </w:r>
    </w:p>
    <w:p w14:paraId="008C362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E074B5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8E13CA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9. В Закона за водите (обн., ДВ, бр. 67 от 1999 г.; изм. и доп., бр. 81 от 2000 г. и бр. 34 от 2001 г.) се правят следните изменения и допълнения:</w:t>
      </w:r>
    </w:p>
    <w:p w14:paraId="13E0393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В чл. 46, ал. 1, т. 2 думите "промишлен риболов" се заменят със "стопански риболов".</w:t>
      </w:r>
    </w:p>
    <w:p w14:paraId="1C005FD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В чл. 48, ал. 1, т. 4 след думата "права" се поставя запетая и се добавя "включително правата за извършване на стопански риболов и други рибностопански дейности при условията и по реда на Закона за рибарството и аквакултурите".</w:t>
      </w:r>
    </w:p>
    <w:p w14:paraId="556A982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55C2A2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BCB219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10. В Закона за подпомагане на земеделските производители (обн., ДВ, бр. 58 от 1998 г.; изм. и доп., бр. 79 и 153 от 1998 г., бр. 12, 26, 86 и 113 от 1999 г., бр. 24 от 2000 г. и бр. 34 от 2001 г.) се правят следните допълнения:</w:t>
      </w:r>
    </w:p>
    <w:p w14:paraId="6AD499D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В чл. 3, ал. 3 накрая се поставя запетая и се добавя "и раздел за рибарството и аквакултурите".</w:t>
      </w:r>
    </w:p>
    <w:p w14:paraId="791F7E6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В чл. 12, ал. 1, т. 9 накрая се поставя запетая и се добавя "създаване на ферми за рибовъдство и други аквакултури и закупуване на генетичен фонд от риби и други водни организми".</w:t>
      </w:r>
    </w:p>
    <w:p w14:paraId="48426FB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В § 1 от допълнителната разпоредба:</w:t>
      </w:r>
    </w:p>
    <w:p w14:paraId="37C4C86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в т. 1 след думите "животинска продукция" се добавя "и продукция от риба и други водни организми";</w:t>
      </w:r>
    </w:p>
    <w:p w14:paraId="1347DF3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в т. 5 след думата "</w:t>
      </w:r>
      <w:proofErr w:type="spellStart"/>
      <w:r w:rsidRPr="00425B15">
        <w:rPr>
          <w:rFonts w:ascii="Times New Roman" w:eastAsia="Times New Roman" w:hAnsi="Times New Roman" w:cs="Times New Roman"/>
          <w:kern w:val="0"/>
          <w:sz w:val="24"/>
          <w:szCs w:val="24"/>
          <w:lang w:eastAsia="bg-BG"/>
          <w14:ligatures w14:val="none"/>
        </w:rPr>
        <w:t>захаропреработвателната</w:t>
      </w:r>
      <w:proofErr w:type="spellEnd"/>
      <w:r w:rsidRPr="00425B15">
        <w:rPr>
          <w:rFonts w:ascii="Times New Roman" w:eastAsia="Times New Roman" w:hAnsi="Times New Roman" w:cs="Times New Roman"/>
          <w:kern w:val="0"/>
          <w:sz w:val="24"/>
          <w:szCs w:val="24"/>
          <w:lang w:eastAsia="bg-BG"/>
          <w14:ligatures w14:val="none"/>
        </w:rPr>
        <w:t>" се добавя "</w:t>
      </w:r>
      <w:proofErr w:type="spellStart"/>
      <w:r w:rsidRPr="00425B15">
        <w:rPr>
          <w:rFonts w:ascii="Times New Roman" w:eastAsia="Times New Roman" w:hAnsi="Times New Roman" w:cs="Times New Roman"/>
          <w:kern w:val="0"/>
          <w:sz w:val="24"/>
          <w:szCs w:val="24"/>
          <w:lang w:eastAsia="bg-BG"/>
          <w14:ligatures w14:val="none"/>
        </w:rPr>
        <w:t>рибодобивната</w:t>
      </w:r>
      <w:proofErr w:type="spellEnd"/>
      <w:r w:rsidRPr="00425B15">
        <w:rPr>
          <w:rFonts w:ascii="Times New Roman" w:eastAsia="Times New Roman" w:hAnsi="Times New Roman" w:cs="Times New Roman"/>
          <w:kern w:val="0"/>
          <w:sz w:val="24"/>
          <w:szCs w:val="24"/>
          <w:lang w:eastAsia="bg-BG"/>
          <w14:ligatures w14:val="none"/>
        </w:rPr>
        <w:t>, рибопреработвателната".</w:t>
      </w:r>
    </w:p>
    <w:p w14:paraId="474C3B9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297098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755CC6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11. В чл. 60 от Закона за стоковите борси и тържищата (обн., ДВ, бр. 93 от 1996 г.; изм. и доп., бр. 41 и 153 от 1998 г., бр. 18 от 1999 г. и бр. 20 от 2000 г.) се правят следните изменения и допълнения:</w:t>
      </w:r>
    </w:p>
    <w:p w14:paraId="018E3F2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Създава се нова ал. 4:</w:t>
      </w:r>
    </w:p>
    <w:p w14:paraId="491A024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"(4) Длъжностните лица по ал. 2 изготвят месечни отчети за постъпилите и продадени количества риба, водни организми и продукти от тях въз основа на съставените </w:t>
      </w:r>
      <w:r w:rsidRPr="00425B15">
        <w:rPr>
          <w:rFonts w:ascii="Times New Roman" w:eastAsia="Times New Roman" w:hAnsi="Times New Roman" w:cs="Times New Roman"/>
          <w:kern w:val="0"/>
          <w:sz w:val="24"/>
          <w:szCs w:val="24"/>
          <w:lang w:eastAsia="bg-BG"/>
          <w14:ligatures w14:val="none"/>
        </w:rPr>
        <w:lastRenderedPageBreak/>
        <w:t>информационни фишове, които представят на Изпълнителната агенция по рибарство и аквакултури."</w:t>
      </w:r>
    </w:p>
    <w:p w14:paraId="05D542D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Досегашната ал. 4 става ал. 5.</w:t>
      </w:r>
    </w:p>
    <w:p w14:paraId="6172257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315487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28AA49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12. Този закон отменя Закона за рибното стопанство (обн., ДВ, бр. 91 от 1982 г.; изм. и доп., бр. 13 от 1997 г., бр. 11 от 1998 г. и бр. 113 от 1999 г.).</w:t>
      </w:r>
    </w:p>
    <w:p w14:paraId="6BD95C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CC30DD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1F6AF1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 13. Подзаконовите нормативни актове, издадени въз основа на отменения </w:t>
      </w:r>
      <w:hyperlink r:id="rId26" w:tgtFrame="_blank" w:tooltip="Правно-информационна система Сиела Норми" w:history="1">
        <w:r w:rsidRPr="00425B15">
          <w:rPr>
            <w:rFonts w:ascii="Times New Roman" w:eastAsia="Times New Roman" w:hAnsi="Times New Roman" w:cs="Times New Roman"/>
            <w:color w:val="0000FF"/>
            <w:kern w:val="0"/>
            <w:sz w:val="24"/>
            <w:szCs w:val="24"/>
            <w:u w:val="single"/>
            <w:lang w:eastAsia="bg-BG"/>
            <w14:ligatures w14:val="none"/>
          </w:rPr>
          <w:t>Закон</w:t>
        </w:r>
      </w:hyperlink>
      <w:r w:rsidRPr="00425B15">
        <w:rPr>
          <w:rFonts w:ascii="Times New Roman" w:eastAsia="Times New Roman" w:hAnsi="Times New Roman" w:cs="Times New Roman"/>
          <w:kern w:val="0"/>
          <w:sz w:val="24"/>
          <w:szCs w:val="24"/>
          <w:lang w:eastAsia="bg-BG"/>
          <w14:ligatures w14:val="none"/>
        </w:rPr>
        <w:t xml:space="preserve"> за рибното стопанство, се прилагат до издаването на съответните нови подзаконови нормативни актове, доколкото не противоречат на този закон.</w:t>
      </w:r>
    </w:p>
    <w:p w14:paraId="5FA727B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AAAAF8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11DB6E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14. (Изм. - ДВ, бр. 36 от 2008 г., изм. - ДВ, бр. 80 от 2009 г., изм. - ДВ, бр. 58 от 2017 г., в сила от 18.07.2017 г., изм. - ДВ, бр. 102 от 2022 г., в сила от 01.01.2023 г., изм. - ДВ, бр. 102 от 2023 г.) Изпълнението на този закон се възлага на министъра на земеделието и храните, а в защитените територии - изключителна държавна собственост - на министъра на околната среда и водите.</w:t>
      </w:r>
    </w:p>
    <w:p w14:paraId="1BFE670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w:t>
      </w:r>
    </w:p>
    <w:p w14:paraId="09C255E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Законът е приет от ХХХVIII Народно събрание на 11 април 2001 г. и е подпечатан с официалния печат на Народното събрание.</w:t>
      </w:r>
    </w:p>
    <w:p w14:paraId="7F67204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24EA3C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ЗАКОНА ЗА ДАЛЕКОСЪОБЩЕНИЯТА</w:t>
      </w:r>
    </w:p>
    <w:p w14:paraId="0DECFA1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743B3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88 ОТ 2005 Г.)</w:t>
      </w:r>
    </w:p>
    <w:p w14:paraId="5B3F949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134E4A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63. В Закона за рибарството и аквакултурите (ДВ, бр. 41 от 2001 г.) навсякъде думите "министъра на транспорта и съобщенията" се заменят с "министъра на транспорта".</w:t>
      </w:r>
    </w:p>
    <w:p w14:paraId="553505E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E2F647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ЗАКОНА ЗА РИБАРСТВОТО И АКВАКУЛТУРИТЕ</w:t>
      </w:r>
    </w:p>
    <w:p w14:paraId="2B2D763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A1C8E6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94 ОТ 2005 Г., В СИЛА ОТ 01.01.2006 Г.)</w:t>
      </w:r>
    </w:p>
    <w:p w14:paraId="04907D6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628C7A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117. (1) Срокът на действие на издаденото до влизането в сила на този закон разрешително за ползване на воден обект по смисъла на Закона за водите за обектите по приложение № 1 от същия закон се запазва.</w:t>
      </w:r>
    </w:p>
    <w:p w14:paraId="557FC0E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Лицата, придобили права върху специализирани обекти (</w:t>
      </w:r>
      <w:proofErr w:type="spellStart"/>
      <w:r w:rsidRPr="00425B15">
        <w:rPr>
          <w:rFonts w:ascii="Times New Roman" w:eastAsia="Times New Roman" w:hAnsi="Times New Roman" w:cs="Times New Roman"/>
          <w:kern w:val="0"/>
          <w:sz w:val="24"/>
          <w:szCs w:val="24"/>
          <w:lang w:eastAsia="bg-BG"/>
          <w14:ligatures w14:val="none"/>
        </w:rPr>
        <w:t>далян</w:t>
      </w:r>
      <w:proofErr w:type="spellEnd"/>
      <w:r w:rsidRPr="00425B15">
        <w:rPr>
          <w:rFonts w:ascii="Times New Roman" w:eastAsia="Times New Roman" w:hAnsi="Times New Roman" w:cs="Times New Roman"/>
          <w:kern w:val="0"/>
          <w:sz w:val="24"/>
          <w:szCs w:val="24"/>
          <w:lang w:eastAsia="bg-BG"/>
          <w14:ligatures w14:val="none"/>
        </w:rPr>
        <w:t xml:space="preserve">, воля или </w:t>
      </w:r>
      <w:proofErr w:type="spellStart"/>
      <w:r w:rsidRPr="00425B15">
        <w:rPr>
          <w:rFonts w:ascii="Times New Roman" w:eastAsia="Times New Roman" w:hAnsi="Times New Roman" w:cs="Times New Roman"/>
          <w:kern w:val="0"/>
          <w:sz w:val="24"/>
          <w:szCs w:val="24"/>
          <w:lang w:eastAsia="bg-BG"/>
          <w14:ligatures w14:val="none"/>
        </w:rPr>
        <w:t>тоня</w:t>
      </w:r>
      <w:proofErr w:type="spellEnd"/>
      <w:r w:rsidRPr="00425B15">
        <w:rPr>
          <w:rFonts w:ascii="Times New Roman" w:eastAsia="Times New Roman" w:hAnsi="Times New Roman" w:cs="Times New Roman"/>
          <w:kern w:val="0"/>
          <w:sz w:val="24"/>
          <w:szCs w:val="24"/>
          <w:lang w:eastAsia="bg-BG"/>
          <w14:ligatures w14:val="none"/>
        </w:rPr>
        <w:t xml:space="preserve">) до влизане в сила на този закон, запазват правата си до изтичане срока на действие на </w:t>
      </w:r>
      <w:proofErr w:type="spellStart"/>
      <w:r w:rsidRPr="00425B15">
        <w:rPr>
          <w:rFonts w:ascii="Times New Roman" w:eastAsia="Times New Roman" w:hAnsi="Times New Roman" w:cs="Times New Roman"/>
          <w:kern w:val="0"/>
          <w:sz w:val="24"/>
          <w:szCs w:val="24"/>
          <w:lang w:eastAsia="bg-BG"/>
          <w14:ligatures w14:val="none"/>
        </w:rPr>
        <w:t>правопораждащото</w:t>
      </w:r>
      <w:proofErr w:type="spellEnd"/>
      <w:r w:rsidRPr="00425B15">
        <w:rPr>
          <w:rFonts w:ascii="Times New Roman" w:eastAsia="Times New Roman" w:hAnsi="Times New Roman" w:cs="Times New Roman"/>
          <w:kern w:val="0"/>
          <w:sz w:val="24"/>
          <w:szCs w:val="24"/>
          <w:lang w:eastAsia="bg-BG"/>
          <w14:ligatures w14:val="none"/>
        </w:rPr>
        <w:t xml:space="preserve"> основание или до предоставянето на обектите на концесия по реда на Закона за концесиите.</w:t>
      </w:r>
    </w:p>
    <w:p w14:paraId="211783E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xml:space="preserve">(3) Когато срокът на правото по ал. 2 изтече и обектът не е предоставен на концесия, титулярят на това право може да кандидатства за продължаването му до предоставянето на обекта на концесия. </w:t>
      </w:r>
    </w:p>
    <w:p w14:paraId="1E2D158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29FD49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118. На лицата, които развъждат и отглеждат риба и други водни организми в мрежени клетки (</w:t>
      </w:r>
      <w:proofErr w:type="spellStart"/>
      <w:r w:rsidRPr="00425B15">
        <w:rPr>
          <w:rFonts w:ascii="Times New Roman" w:eastAsia="Times New Roman" w:hAnsi="Times New Roman" w:cs="Times New Roman"/>
          <w:kern w:val="0"/>
          <w:sz w:val="24"/>
          <w:szCs w:val="24"/>
          <w:lang w:eastAsia="bg-BG"/>
          <w14:ligatures w14:val="none"/>
        </w:rPr>
        <w:t>садки</w:t>
      </w:r>
      <w:proofErr w:type="spellEnd"/>
      <w:r w:rsidRPr="00425B15">
        <w:rPr>
          <w:rFonts w:ascii="Times New Roman" w:eastAsia="Times New Roman" w:hAnsi="Times New Roman" w:cs="Times New Roman"/>
          <w:kern w:val="0"/>
          <w:sz w:val="24"/>
          <w:szCs w:val="24"/>
          <w:lang w:eastAsia="bg-BG"/>
          <w14:ligatures w14:val="none"/>
        </w:rPr>
        <w:t xml:space="preserve">) и други плаващи на повърхността на водата и </w:t>
      </w:r>
      <w:proofErr w:type="spellStart"/>
      <w:r w:rsidRPr="00425B15">
        <w:rPr>
          <w:rFonts w:ascii="Times New Roman" w:eastAsia="Times New Roman" w:hAnsi="Times New Roman" w:cs="Times New Roman"/>
          <w:kern w:val="0"/>
          <w:sz w:val="24"/>
          <w:szCs w:val="24"/>
          <w:lang w:eastAsia="bg-BG"/>
          <w14:ligatures w14:val="none"/>
        </w:rPr>
        <w:t>потопяеми</w:t>
      </w:r>
      <w:proofErr w:type="spellEnd"/>
      <w:r w:rsidRPr="00425B15">
        <w:rPr>
          <w:rFonts w:ascii="Times New Roman" w:eastAsia="Times New Roman" w:hAnsi="Times New Roman" w:cs="Times New Roman"/>
          <w:kern w:val="0"/>
          <w:sz w:val="24"/>
          <w:szCs w:val="24"/>
          <w:lang w:eastAsia="bg-BG"/>
          <w14:ligatures w14:val="none"/>
        </w:rPr>
        <w:t xml:space="preserve"> съоръжения във водите на Черно море и в язовирите, придобили права до 30 юни 2005 г., се определят лимити за производство на основание статистически данни за безопасните нива на производство от Министерството на околната среда и водите. </w:t>
      </w:r>
    </w:p>
    <w:p w14:paraId="08ABFBC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8E5CC7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119. Сдруженията по чл. 30, ал. 1 и чл. 31, ал. 1 от Закона за лова и опазване на дивеча имат правата по чл. 11, ако са регистрирани за дейности по този закон.</w:t>
      </w:r>
    </w:p>
    <w:p w14:paraId="32E2CC2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 . . . . . . . . . . . . . . . . . . . . . . . . . . . . . . . . . . </w:t>
      </w:r>
    </w:p>
    <w:p w14:paraId="41BEA77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A2C76D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123. (1) До влизането в сила на наредбата по чл. 22а, ал. 1 издаването на билетите за любителски риболов се извършва по досегашния ред.</w:t>
      </w:r>
    </w:p>
    <w:p w14:paraId="26D92AA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Подзаконовите нормативни актове се прилагат до издаването на съответните нови подзаконови нормативни актове, доколкото не противоречат на този закон. </w:t>
      </w:r>
    </w:p>
    <w:p w14:paraId="7445C96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44CE0A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124. Законът влиза в сила от 1 януари 2006 г., с изключение на § 46, т. 1, относно чл. 35, ал. 1, т. 6, която влиза в сила от 1 януари 2007 г.</w:t>
      </w:r>
    </w:p>
    <w:p w14:paraId="0453CF0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E39D6EC"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ДАНЪЧНО-ОСИГУРИТЕЛНИЯ ПРОЦЕСУАЛЕН КОДЕКС</w:t>
      </w:r>
    </w:p>
    <w:p w14:paraId="2BF6E8F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A54EF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105 ОТ 2005 Г., В СИЛА ОТ 01.01.2006 Г.)</w:t>
      </w:r>
    </w:p>
    <w:p w14:paraId="678066A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3EF3D6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88. Кодексът влиза в сила от 1 януари 2006 г., с изключение на чл. 179, ал. 3, чл. 183, ал. 9, § 10, т. 1, буква "д" и т. 4, буква "в", § 11, т. 1, буква "б" и § 14, т. 12 от преходните и заключителните разпоредби, които влизат в сила от деня на обнародването на кодекса в "</w:t>
      </w:r>
      <w:hyperlink r:id="rId27" w:tgtFrame="_blank" w:tooltip="Архив Държавен вестник 1920 - 1951 г." w:history="1">
        <w:r w:rsidRPr="00425B15">
          <w:rPr>
            <w:rFonts w:ascii="Times New Roman" w:eastAsia="Times New Roman" w:hAnsi="Times New Roman" w:cs="Times New Roman"/>
            <w:color w:val="0000FF"/>
            <w:kern w:val="0"/>
            <w:sz w:val="24"/>
            <w:szCs w:val="24"/>
            <w:u w:val="single"/>
            <w:lang w:eastAsia="bg-BG"/>
            <w14:ligatures w14:val="none"/>
          </w:rPr>
          <w:t>Държавен вестник</w:t>
        </w:r>
      </w:hyperlink>
      <w:r w:rsidRPr="00425B15">
        <w:rPr>
          <w:rFonts w:ascii="Times New Roman" w:eastAsia="Times New Roman" w:hAnsi="Times New Roman" w:cs="Times New Roman"/>
          <w:kern w:val="0"/>
          <w:sz w:val="24"/>
          <w:szCs w:val="24"/>
          <w:lang w:eastAsia="bg-BG"/>
          <w14:ligatures w14:val="none"/>
        </w:rPr>
        <w:t>".</w:t>
      </w:r>
    </w:p>
    <w:p w14:paraId="4C139AB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72359D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АДМИНИСТРАТИВНОПРОЦЕСУАЛНИЯ КОДЕКС</w:t>
      </w:r>
    </w:p>
    <w:p w14:paraId="123959A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D31346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30 ОТ 2006 Г., В СИЛА ОТ 12.07.2006 Г.)</w:t>
      </w:r>
    </w:p>
    <w:p w14:paraId="23B36FD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5D6559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113. В Закона за рибарството и аквакултурите (обн., ДВ, бр. 41 от 2001 г.; изм., бр. 88, 94 и 105 от 2005 г.) навсякъде думите "Закона за административното производство" се заменят с "Административнопроцесуалния кодекс".</w:t>
      </w:r>
    </w:p>
    <w:p w14:paraId="7A9E241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 . . . . . . . . . . . . . . . . . . . . . . . . . . . . . . . . . . </w:t>
      </w:r>
    </w:p>
    <w:p w14:paraId="1FDBAD4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9940AC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142. Кодексът влиза в сила три месеца след обнародването му в "</w:t>
      </w:r>
      <w:hyperlink r:id="rId28" w:tgtFrame="_blank" w:tooltip="Архив Държавен вестник 1920 - 1951 г." w:history="1">
        <w:r w:rsidRPr="00425B15">
          <w:rPr>
            <w:rFonts w:ascii="Times New Roman" w:eastAsia="Times New Roman" w:hAnsi="Times New Roman" w:cs="Times New Roman"/>
            <w:color w:val="0000FF"/>
            <w:kern w:val="0"/>
            <w:sz w:val="24"/>
            <w:szCs w:val="24"/>
            <w:u w:val="single"/>
            <w:lang w:eastAsia="bg-BG"/>
            <w14:ligatures w14:val="none"/>
          </w:rPr>
          <w:t>Държавен вестник</w:t>
        </w:r>
      </w:hyperlink>
      <w:r w:rsidRPr="00425B15">
        <w:rPr>
          <w:rFonts w:ascii="Times New Roman" w:eastAsia="Times New Roman" w:hAnsi="Times New Roman" w:cs="Times New Roman"/>
          <w:kern w:val="0"/>
          <w:sz w:val="24"/>
          <w:szCs w:val="24"/>
          <w:lang w:eastAsia="bg-BG"/>
          <w14:ligatures w14:val="none"/>
        </w:rPr>
        <w:t>", с изключение на:</w:t>
      </w:r>
    </w:p>
    <w:p w14:paraId="4F6D9FA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1. дял трети, § 2, т. 1 и § 2, т. 2 - относно отмяната на глава трета, раздел II "Обжалване по съдебен ред", § 9, т. 1 и 2, § 11, т. 1 и 2, § 15, § 44, т. 1 и 2, § 51, т. 1, § 53, т. 1, § 61, т. 1, § 66, т. 3, § 76, т. 1 - 3, § 78, § 79, § 83, т. 1, § 84, т. 1 и 2, § 89, т. 1 - 4, § 101, т. 1, § </w:t>
      </w:r>
      <w:r w:rsidRPr="00425B15">
        <w:rPr>
          <w:rFonts w:ascii="Times New Roman" w:eastAsia="Times New Roman" w:hAnsi="Times New Roman" w:cs="Times New Roman"/>
          <w:kern w:val="0"/>
          <w:sz w:val="24"/>
          <w:szCs w:val="24"/>
          <w:lang w:eastAsia="bg-BG"/>
          <w14:ligatures w14:val="none"/>
        </w:rPr>
        <w:lastRenderedPageBreak/>
        <w:t>102, т. 1, § 107, § 117, т. 1 и 2, § 125, § 128, т. 1 и 2, § 132, т. 2 и § 136, т. 1, както и § 34, § 35, т. 2, § 43, т. 2, § 62, т. 1, § 66, т. 2 и 4, § 97, т. 2 и § 125, т. 1 - относно замяната на думата "окръжния" с "административния" и замяната на думите "Софийския градски съд" с "Административния съд - град София", които влизат в сила от 1 март 2007 г.;</w:t>
      </w:r>
    </w:p>
    <w:p w14:paraId="3B918D3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параграф 120, който влиза в сила от 1 януари 2007 г.;</w:t>
      </w:r>
    </w:p>
    <w:p w14:paraId="59E3A43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параграф 3, който влиза в сила от деня на обнародването на кодекса в "</w:t>
      </w:r>
      <w:hyperlink r:id="rId29" w:tgtFrame="_blank" w:tooltip="Архив Държавен вестник 1920 - 1951 г." w:history="1">
        <w:r w:rsidRPr="00425B15">
          <w:rPr>
            <w:rFonts w:ascii="Times New Roman" w:eastAsia="Times New Roman" w:hAnsi="Times New Roman" w:cs="Times New Roman"/>
            <w:color w:val="0000FF"/>
            <w:kern w:val="0"/>
            <w:sz w:val="24"/>
            <w:szCs w:val="24"/>
            <w:u w:val="single"/>
            <w:lang w:eastAsia="bg-BG"/>
            <w14:ligatures w14:val="none"/>
          </w:rPr>
          <w:t>Държавен вестник</w:t>
        </w:r>
      </w:hyperlink>
      <w:r w:rsidRPr="00425B15">
        <w:rPr>
          <w:rFonts w:ascii="Times New Roman" w:eastAsia="Times New Roman" w:hAnsi="Times New Roman" w:cs="Times New Roman"/>
          <w:kern w:val="0"/>
          <w:sz w:val="24"/>
          <w:szCs w:val="24"/>
          <w:lang w:eastAsia="bg-BG"/>
          <w14:ligatures w14:val="none"/>
        </w:rPr>
        <w:t>".</w:t>
      </w:r>
    </w:p>
    <w:p w14:paraId="0D1FAA0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2CA6C1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ЗАКОНА ЗА ВОДИТЕ</w:t>
      </w:r>
    </w:p>
    <w:p w14:paraId="7AA0916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CF621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65 ОТ 2006 Г., В СИЛА ОТ 11.08.2006 Г.)</w:t>
      </w:r>
    </w:p>
    <w:p w14:paraId="097CE24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701F8B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145. Този закон влиза в сила от деня на обнародването му в "</w:t>
      </w:r>
      <w:hyperlink r:id="rId30" w:tgtFrame="_blank" w:tooltip="Архив Държавен вестник 1920 - 1951 г." w:history="1">
        <w:r w:rsidRPr="00425B15">
          <w:rPr>
            <w:rFonts w:ascii="Times New Roman" w:eastAsia="Times New Roman" w:hAnsi="Times New Roman" w:cs="Times New Roman"/>
            <w:color w:val="0000FF"/>
            <w:kern w:val="0"/>
            <w:sz w:val="24"/>
            <w:szCs w:val="24"/>
            <w:u w:val="single"/>
            <w:lang w:eastAsia="bg-BG"/>
            <w14:ligatures w14:val="none"/>
          </w:rPr>
          <w:t>Държавен вестник</w:t>
        </w:r>
      </w:hyperlink>
      <w:r w:rsidRPr="00425B15">
        <w:rPr>
          <w:rFonts w:ascii="Times New Roman" w:eastAsia="Times New Roman" w:hAnsi="Times New Roman" w:cs="Times New Roman"/>
          <w:kern w:val="0"/>
          <w:sz w:val="24"/>
          <w:szCs w:val="24"/>
          <w:lang w:eastAsia="bg-BG"/>
          <w14:ligatures w14:val="none"/>
        </w:rPr>
        <w:t>", с изключение на разпоредбите на:</w:t>
      </w:r>
    </w:p>
    <w:p w14:paraId="41B04BE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параграф 18, т. 3, която влиза в сила една година след влизането в сила на този закон;</w:t>
      </w:r>
    </w:p>
    <w:p w14:paraId="235D47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параграф 48 - в частта му относно разпоредбата на чл. 118а, ал. 1, т. 1, която влиза в сила от 22 декември 2013 г.;</w:t>
      </w:r>
    </w:p>
    <w:p w14:paraId="4C87C88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параграф 60, т. 5, която влиза в сила от 1 март 2007 г.;</w:t>
      </w:r>
    </w:p>
    <w:p w14:paraId="1025962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параграф 73 - в частта му относно разпоредбата на чл. 155а, ал. 1, т. 1, която влиза в сила една година след влизането в сила на този закон.</w:t>
      </w:r>
    </w:p>
    <w:p w14:paraId="0CFF04B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E653F3E"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ПРИЛАГАНЕ НА ОБЩИТЕ ОРГАНИЗАЦИИ НА ПАЗАРИТЕ НА ЗЕМЕДЕЛСКИ ПРОДУКТИ НА ЕВРОПЕЙСКИЯ СЪЮЗ</w:t>
      </w:r>
    </w:p>
    <w:p w14:paraId="7D38080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9992B4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96 ОТ 2006 Г., В СИЛА ОТ 01.01.2007 Г.)</w:t>
      </w:r>
    </w:p>
    <w:p w14:paraId="341EB6F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95EBA1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12. Законът влиза в сила от 1 януари 2007 г., с изключение на § 7, който влиза в сила от датата на обнародването му в "Държавен вестник".</w:t>
      </w:r>
    </w:p>
    <w:p w14:paraId="6216B8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CBDBC7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 xml:space="preserve">КЪМ ЗАКОНА ЗА ДЪРЖАВНИЯ БЮДЖЕТ НА РЕПУБЛИКА БЪЛГАРИЯ ЗА 2007 Г. </w:t>
      </w:r>
    </w:p>
    <w:p w14:paraId="35F3E91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941D23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108 ОТ 2006 Г., В СИЛА ОТ 01.01.2007 г.)</w:t>
      </w:r>
    </w:p>
    <w:p w14:paraId="1D2BB24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062024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106. Законът влиза в сила от 1 януари 2007 г., с изключение на § 103 и 104, които влизат в сила от деня на обнародването му в "Държавен вестник".</w:t>
      </w:r>
    </w:p>
    <w:p w14:paraId="3AFE9D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4F9E31F"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ЗАКОНА ЗА РИБАРСТВОТО И АКВАКУЛТУРИТЕ</w:t>
      </w:r>
    </w:p>
    <w:p w14:paraId="118B07F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DBC36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36 ОТ 2008 Г.)</w:t>
      </w:r>
    </w:p>
    <w:p w14:paraId="587D6B4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E88EA5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 52. Навсякъде в закона думите "министърът на земеделието и горите" и "министъра на земеделието и горите" се заменят съответно с "министърът на земеделието и продоволствието" и "министъра на земеделието и продоволствието", думите "Министерството на земеделието и горите" се заменят с "Министерството на земеделието и продоволствието" и думите "Националното управление по горите" се заменят с "Държавната агенция по горите". </w:t>
      </w:r>
    </w:p>
    <w:p w14:paraId="4593E9B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67B16C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 53. (1) Лицата, придобили права за извършване на стопански риболов чрез </w:t>
      </w:r>
      <w:proofErr w:type="spellStart"/>
      <w:r w:rsidRPr="00425B15">
        <w:rPr>
          <w:rFonts w:ascii="Times New Roman" w:eastAsia="Times New Roman" w:hAnsi="Times New Roman" w:cs="Times New Roman"/>
          <w:kern w:val="0"/>
          <w:sz w:val="24"/>
          <w:szCs w:val="24"/>
          <w:lang w:eastAsia="bg-BG"/>
          <w14:ligatures w14:val="none"/>
        </w:rPr>
        <w:t>далян</w:t>
      </w:r>
      <w:proofErr w:type="spellEnd"/>
      <w:r w:rsidRPr="00425B15">
        <w:rPr>
          <w:rFonts w:ascii="Times New Roman" w:eastAsia="Times New Roman" w:hAnsi="Times New Roman" w:cs="Times New Roman"/>
          <w:kern w:val="0"/>
          <w:sz w:val="24"/>
          <w:szCs w:val="24"/>
          <w:lang w:eastAsia="bg-BG"/>
          <w14:ligatures w14:val="none"/>
        </w:rPr>
        <w:t xml:space="preserve"> до влизането в сила на този закон, запазват правата си до провеждането на конкурс по реда на чл. 21а - 21л.</w:t>
      </w:r>
    </w:p>
    <w:p w14:paraId="4B26D58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За извършване на стопански риболов при условията на ал. 1 правоимащите лица трябва да имат разрешително за стопански риболов за съответния обект и да са придобили право за усвояване на ресурс от риба и други водни организми за съответната календарна година. Правото за усвояване на ресурс от риба и други водни организми за съответната календарна година се заплаща съгласно тарифата по чл. 17а, ал. 4.</w:t>
      </w:r>
    </w:p>
    <w:p w14:paraId="2BDB273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Когато заварени права за извършване на стопански риболов чрез </w:t>
      </w:r>
      <w:proofErr w:type="spellStart"/>
      <w:r w:rsidRPr="00425B15">
        <w:rPr>
          <w:rFonts w:ascii="Times New Roman" w:eastAsia="Times New Roman" w:hAnsi="Times New Roman" w:cs="Times New Roman"/>
          <w:kern w:val="0"/>
          <w:sz w:val="24"/>
          <w:szCs w:val="24"/>
          <w:lang w:eastAsia="bg-BG"/>
          <w14:ligatures w14:val="none"/>
        </w:rPr>
        <w:t>далян</w:t>
      </w:r>
      <w:proofErr w:type="spellEnd"/>
      <w:r w:rsidRPr="00425B15">
        <w:rPr>
          <w:rFonts w:ascii="Times New Roman" w:eastAsia="Times New Roman" w:hAnsi="Times New Roman" w:cs="Times New Roman"/>
          <w:kern w:val="0"/>
          <w:sz w:val="24"/>
          <w:szCs w:val="24"/>
          <w:lang w:eastAsia="bg-BG"/>
          <w14:ligatures w14:val="none"/>
        </w:rPr>
        <w:t xml:space="preserve"> се прекъсват след проведен конкурс по реда на чл. 21а - 21л, на правоимащите се възстановява платената такса пропорционално на оставащия до края на календарната година период. </w:t>
      </w:r>
    </w:p>
    <w:p w14:paraId="117D1EA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80E088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54. (1) В едномесечен срок от влизането в сила на този закон министърът на земеделието и продоволствието издава наредби за условията и реда за кандидатстване и разплащане по приоритетните оси на Оперативната програма за развитие на сектор "Рибарство" 2007 - 2013 г.</w:t>
      </w:r>
    </w:p>
    <w:p w14:paraId="1D69A8F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В едномесечен срок от влизането в сила на този закон министърът на земеделието и продоволствието и министърът на околната среда и водите издават наредбата по чл. 15, ал. 1.</w:t>
      </w:r>
    </w:p>
    <w:p w14:paraId="7983CC9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В тримесечен срок от влизането в сила на този закон министърът на земеделието и продоволствието и министърът на финансите издават наредбата по чл. 53, ал. 4.</w:t>
      </w:r>
    </w:p>
    <w:p w14:paraId="504DAEC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F36D8F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ДАНЪЧНО-ОСИГУРИТЕЛНИЯ ПРОЦЕСУАЛЕН КОДЕКС</w:t>
      </w:r>
    </w:p>
    <w:p w14:paraId="062F53C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0AEBC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12 ОТ 2009 Г., В СИЛА ОТ 01.05.2009 Г., ДОП. - ДВ, БР. 32 ОТ 2009 Г.)</w:t>
      </w:r>
    </w:p>
    <w:p w14:paraId="2A91FD8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DB7F77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68. (Доп. - ДВ, бр. 32 от 2009 г.) Законът влиза в сила от 1 май 2009 г., с изключение на § 65, 66 и 67, които влизат в сила от датата на обнародването на закона в "Държавен вестник" и § 2 - 10, § 12, т. 1 и 2 - относно ал. 3, § 13 - 22, § 24 - 35, § 36, ал. 1 - 4, § 37 - 51, § 52, т. 1 - 3, т. 4, буква "а", т. 7, буква "е" - относно ал. 10 и 11, т. 8, буква "а", т. 9 и 12 и § 53 - 64, които влизат в сила от 1 януари 2010 г.</w:t>
      </w:r>
    </w:p>
    <w:p w14:paraId="559C63E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BB12AB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ЗАКОНА ЗА ГОРИТЕ</w:t>
      </w:r>
    </w:p>
    <w:p w14:paraId="06C0CF9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DE828A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80 ОТ 2009 Г.)</w:t>
      </w:r>
    </w:p>
    <w:p w14:paraId="3E6B3D0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310B9D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72. В Закона за рибарството и аквакултурите (обн., ДВ, бр. 41 от 2001 г.; изм., бр. 88, 94 и 105 от 2005 г., бр. 30, 65, 82, 96 и 108 от 2006 г., бр. 36, 43 и 71 от 2008 г. и бр. 12, 32 и 42 от 2009 г.) се правят следните изменения:</w:t>
      </w:r>
    </w:p>
    <w:p w14:paraId="23B547F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 . . . . . . . . . . . . . . . . . . . . . . . . . . . . . . . . .</w:t>
      </w:r>
    </w:p>
    <w:p w14:paraId="7C969BA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Навсякъде в закона думите:</w:t>
      </w:r>
    </w:p>
    <w:p w14:paraId="38DF50F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"Министерството на земеделието и продоволствието", "министърът на земеделието и продоволствието" и "министъра на земеделието и продоволствието" се заменят съответно с "Министерството на земеделието и храните", "министърът на земеделието и храните" и "министъра на земеделието и храните";</w:t>
      </w:r>
    </w:p>
    <w:p w14:paraId="6A318C7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"Държавната агенция по горите" се заменят с "Изпълнителната агенция по горите".</w:t>
      </w:r>
    </w:p>
    <w:p w14:paraId="09E6735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8E2CC34"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 xml:space="preserve">КЪМ ЗАКОНА ЗА ИЗМЕНЕНИЕ НА ЗАКОНА ЗА ТУРИЗМА </w:t>
      </w:r>
    </w:p>
    <w:p w14:paraId="5FC0E8A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6AAB2A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82 ОТ 2009 Г., В СИЛА ОТ 16.10.2009 Г.)</w:t>
      </w:r>
    </w:p>
    <w:p w14:paraId="5D95666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787135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59. Законът влиза в сила от деня на обнародването му в "Държавен вестник".</w:t>
      </w:r>
    </w:p>
    <w:p w14:paraId="23FD4C0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75B034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ОРЪЖИЯТА, БОЕПРИПАСИТЕ, ВЗРИВНИТЕ ВЕЩЕСТВА И ПИРОТЕХНИЧЕСКИТЕ ИЗДЕЛИЯ</w:t>
      </w:r>
    </w:p>
    <w:p w14:paraId="0998DC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85CB9C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73 ОТ 2010 Г., В СИЛА ОТ 17.09.2010 Г.)</w:t>
      </w:r>
    </w:p>
    <w:p w14:paraId="284F344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195316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32. Законът влиза в сила от деня на обнародването му в "Държавен вестник" с изключение на:</w:t>
      </w:r>
    </w:p>
    <w:p w14:paraId="539428C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член 15, 16, чл. 17, ал. 3, чл. 29, ал. 1 - 3, чл. 30, 33, 34, 44, 72, 107, 110, чл. 121, ал. 2, т. 10, чл. 130, чл. 145, ал. 1, т. 5, чл. 162, 163, 164, чл. 166, ал. 2 и 4, чл. 169 и чл. 214, ал. 5, които влизат в сила от 5 април 2012 г.;</w:t>
      </w:r>
    </w:p>
    <w:p w14:paraId="75EE6D7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член 94, ал. 1, която влиза в сила от 1 март 2011 г.</w:t>
      </w:r>
    </w:p>
    <w:p w14:paraId="56EAFCA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FEB349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БЪЛГАРСКАТА АГЕНЦИЯ ПО БЕЗОПАСНОСТ НА ХРАНИТЕ</w:t>
      </w:r>
    </w:p>
    <w:p w14:paraId="4D4E296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A96268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8 ОТ 2011 Г., В СИЛА ОТ 25.01.2011 Г.)</w:t>
      </w:r>
    </w:p>
    <w:p w14:paraId="7D5032D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8BC999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13. В Закона за рибарството и аквакултурите (обн., ДВ, бр. 41 от 2001 г.; изм., бр. 88, 94 и 105 от 2005 г., бр. 30, 65, 82, 96 и 108 от 2006 г., бр. 36, 43 и 71 от 2008 г., бр. 12, 32, 42, 80 и 82 от 2009 г. и бр. 61 и 73 от 2010 г.) се правят следните изменения:</w:t>
      </w:r>
    </w:p>
    <w:p w14:paraId="465BE9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 . . . . . . . . . . . . . . . . . . . . . . . . . . . . . . . . .</w:t>
      </w:r>
    </w:p>
    <w:p w14:paraId="4F0F2D9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Навсякъде в закона думите "Националната ветеринарномедицинска служба" се заменят с "Българската агенция по безопасност на храните".</w:t>
      </w:r>
    </w:p>
    <w:p w14:paraId="1454B35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 . . . . . . . . . . . . . . . . . . . . . . . . . . . . . . . . . . </w:t>
      </w:r>
    </w:p>
    <w:p w14:paraId="10705D3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1B47CD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30. Законът влиза в сила от деня на обнародването му в "Държавен вестник".</w:t>
      </w:r>
    </w:p>
    <w:p w14:paraId="4427167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A96519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разпоредби</w:t>
      </w:r>
      <w:r w:rsidRPr="00425B15">
        <w:rPr>
          <w:rFonts w:ascii="Times New Roman" w:eastAsia="Times New Roman" w:hAnsi="Times New Roman" w:cs="Times New Roman"/>
          <w:kern w:val="0"/>
          <w:sz w:val="24"/>
          <w:szCs w:val="24"/>
          <w:lang w:eastAsia="bg-BG"/>
          <w14:ligatures w14:val="none"/>
        </w:rPr>
        <w:br/>
        <w:t>КЪМ ЗАКОНА ЗА ГОРИТЕ</w:t>
      </w:r>
    </w:p>
    <w:p w14:paraId="63C5C13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49211E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19 ОТ 2011 Г., В СИЛА ОТ 09.04.2011 Г.)</w:t>
      </w:r>
    </w:p>
    <w:p w14:paraId="62C5AA3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4204EB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42. Законът влиза в сила в едномесечен срок от обнародването му в "Държавен вестник" с изключение на:</w:t>
      </w:r>
    </w:p>
    <w:p w14:paraId="7678553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параграф 3, § 9, ал. 9 - 11 и § 16, т. 41, които влизат в сила от деня на обнародването на закона в "Държавен вестник";</w:t>
      </w:r>
    </w:p>
    <w:p w14:paraId="0169E23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чл. 14, ал. 1, т. 2, чл. 115, ал. 1, т. 2, чл. 116, ал. 2, чл. 183, ал. 2, т. 3 и чл. 249, ал. 5, т. 3, които влизат в сила от 1 януари 2016 г.</w:t>
      </w:r>
    </w:p>
    <w:p w14:paraId="5617491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65BE8A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ЗАКОНА ЗА ДЪРЖАВНИЯ СЛУЖИТЕЛ</w:t>
      </w:r>
    </w:p>
    <w:p w14:paraId="1EF8FFD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17AFB1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38 ОТ 2012 Г., В СИЛА ОТ 01.07.2012 Г.)</w:t>
      </w:r>
    </w:p>
    <w:p w14:paraId="7600BA5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4F878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84. (В сила от 18.05.2012 г.) В срок до един месец от обнародването на този закон в "Държавен вестник":</w:t>
      </w:r>
    </w:p>
    <w:p w14:paraId="1B21DD8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Министерският съвет привежда Класификатора на длъжностите в администрацията в съответствие с този закон;</w:t>
      </w:r>
    </w:p>
    <w:p w14:paraId="7D3CE30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компетентните органи привеждат устройствените актове на съответната администрация в съответствие с този закон.</w:t>
      </w:r>
    </w:p>
    <w:p w14:paraId="23DE72F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7ED251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85. (1) Правоотношенията с лицата от администрациите по Закона за радиото и телевизията, Закона за независимия финансов одит, Закона за електронните съобщения, Закона за Комисията за финансов надзор,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Закона за отнемане в полза на държавата на имущество, придобито от престъпна дейност, Закона за предотвратяване и установяване на конфликт на интереси, Кодекса за социално осигуряване, Закона за здравното осигуряване, Закона за подпомагане на земеделските производители и Закона за пътищата се уреждат при условията и по реда на § 36 от преходните и заключителните разпоредби на Закона за изменение и допълнение на Закона за държавния служител (ДВ, бр. 24 от 2006 г.).</w:t>
      </w:r>
    </w:p>
    <w:p w14:paraId="4FB5393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С акта за назначаването на държавния служител се:</w:t>
      </w:r>
    </w:p>
    <w:p w14:paraId="766042C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присъжда определения в Класификатора на длъжностите в администрацията минимален ранг за заеманата длъжност, освен ако служителят притежава по-висок ранг;</w:t>
      </w:r>
    </w:p>
    <w:p w14:paraId="65EF942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2. определя индивидуална основна месечна заплата.</w:t>
      </w:r>
    </w:p>
    <w:p w14:paraId="33147D2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Допълнително необходимите средства за осигурителни вноски на лицата по ал. 2 се осигуряват в рамките на разходите за заплати, възнаграждения и осигурителни вноски по бюджетите на съответните разпоредители с бюджетни кредити.</w:t>
      </w:r>
    </w:p>
    <w:p w14:paraId="3412363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Министерският съвет да извърши необходимите промени по извънбюджетната сметка на Държавен фонд "Земеделие", произтичащи от този закон.</w:t>
      </w:r>
    </w:p>
    <w:p w14:paraId="39B65E7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Органите на управление на Националния осигурителен институт и на Националната здравноосигурителна каса да извършат необходимите промени по съответните бюджети, произтичащи от този закон.</w:t>
      </w:r>
    </w:p>
    <w:p w14:paraId="245261C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(6) Неизползваните отпуски по трудовите правоотношения се запазват и не се компенсират с парични обезщетения. </w:t>
      </w:r>
    </w:p>
    <w:p w14:paraId="077D0C3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34B8C4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 86. (1) В едномесечен срок от влизането в сила на този закон индивидуалната основна месечна заплата на служителя се определя така, че същата, намалена с дължимия </w:t>
      </w:r>
      <w:hyperlink r:id="rId31" w:tgtFrame="_blank" w:tooltip="Правно-информационна система Сиела Счетоводство" w:history="1">
        <w:r w:rsidRPr="00425B15">
          <w:rPr>
            <w:rFonts w:ascii="Times New Roman" w:eastAsia="Times New Roman" w:hAnsi="Times New Roman" w:cs="Times New Roman"/>
            <w:color w:val="0000FF"/>
            <w:kern w:val="0"/>
            <w:sz w:val="24"/>
            <w:szCs w:val="24"/>
            <w:u w:val="single"/>
            <w:lang w:eastAsia="bg-BG"/>
            <w14:ligatures w14:val="none"/>
          </w:rPr>
          <w:t>данък</w:t>
        </w:r>
      </w:hyperlink>
      <w:r w:rsidRPr="00425B15">
        <w:rPr>
          <w:rFonts w:ascii="Times New Roman" w:eastAsia="Times New Roman" w:hAnsi="Times New Roman" w:cs="Times New Roman"/>
          <w:kern w:val="0"/>
          <w:sz w:val="24"/>
          <w:szCs w:val="24"/>
          <w:lang w:eastAsia="bg-BG"/>
          <w14:ligatures w14:val="none"/>
        </w:rPr>
        <w:t xml:space="preserve"> и задължителните осигурителни вноски за сметка на осигуреното лице, ако са били дължими, да не е по-ниска от получаваната до този момент брутна месечна заплата, намалена с дължимите задължителни осигурителни вноски за сметка на осигуреното лице, ако са били дължими, и дължимия </w:t>
      </w:r>
      <w:hyperlink r:id="rId32" w:tgtFrame="_blank" w:tooltip="Правно-информационна система Сиела Счетоводство" w:history="1">
        <w:r w:rsidRPr="00425B15">
          <w:rPr>
            <w:rFonts w:ascii="Times New Roman" w:eastAsia="Times New Roman" w:hAnsi="Times New Roman" w:cs="Times New Roman"/>
            <w:color w:val="0000FF"/>
            <w:kern w:val="0"/>
            <w:sz w:val="24"/>
            <w:szCs w:val="24"/>
            <w:u w:val="single"/>
            <w:lang w:eastAsia="bg-BG"/>
            <w14:ligatures w14:val="none"/>
          </w:rPr>
          <w:t>данък</w:t>
        </w:r>
      </w:hyperlink>
      <w:r w:rsidRPr="00425B15">
        <w:rPr>
          <w:rFonts w:ascii="Times New Roman" w:eastAsia="Times New Roman" w:hAnsi="Times New Roman" w:cs="Times New Roman"/>
          <w:kern w:val="0"/>
          <w:sz w:val="24"/>
          <w:szCs w:val="24"/>
          <w:lang w:eastAsia="bg-BG"/>
          <w14:ligatures w14:val="none"/>
        </w:rPr>
        <w:t>.</w:t>
      </w:r>
    </w:p>
    <w:p w14:paraId="64514CE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В брутната заплата по ал. 1 се включват:</w:t>
      </w:r>
    </w:p>
    <w:p w14:paraId="1DFFC38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основната месечна заплата или основното месечно възнаграждение;</w:t>
      </w:r>
    </w:p>
    <w:p w14:paraId="77FC35A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2. допълнителни възнаграждения, които се изплащат постоянно заедно с полагащата се основна месечна заплата или основно месечно възнаграждение и са в зависимост единствено от отработеното време. </w:t>
      </w:r>
    </w:p>
    <w:p w14:paraId="21A3494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03FA56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87. Законът влиза в сила от 1 юли 2012 г. с изключение на § 84, който влиза в сила от деня на обнародването на закона в "Държавен вестник".</w:t>
      </w:r>
    </w:p>
    <w:p w14:paraId="74B839A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A87A29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ЗАКОНА ЗА РИБАРСТВОТО И АКВАКУЛТУРИТЕ</w:t>
      </w:r>
    </w:p>
    <w:p w14:paraId="2075514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FBAC84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59 ОТ 2012 Г., ИЗМ. - ДВ, БР. 102 ОТ 2012 Г., ИЗМ. - ДВ, БР. 109 ОТ 2013 Г., В СИЛА ОТ 20.12.2013 Г., ИЗМ. - ДВ, БР. 107 ОТ 2014 Г., ДОП. - ДВ, БР. 102 ОТ 2015 Г.)</w:t>
      </w:r>
    </w:p>
    <w:p w14:paraId="4BA26FA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1A289C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119. (1) (Изм. - ДВ, бр. 102 от 2012 г., изм. - ДВ, бр. 109 от 2013 г., в сила от 20.12.2013 г., изм. - ДВ, бр. 107 от 2014 г., доп. - ДВ, бр. 102 от 2015 г.) Лице, което към деня на влизане в сила на този закон осъществява стопански риболов с кораб с дължина 10 и повече метра, развъждане и отглеждане на риба и други водни организми, дейност като регистриран купувач или център за първа продажба, се регистрира като юридическо лице или едноличен търговец по Търговския закон в срок до 31 декември 2015 г.</w:t>
      </w:r>
    </w:p>
    <w:p w14:paraId="438B5F0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След извършване на регистрацията по ал. 1 юридическото лице или едноличният търговец подава в ИАРА или в съответното и териториално звено заявление по образец за издаване на ново разрешително за стопански риболов и извършване на нова регистрация. За издаване на новото разрешително не се заплаща такса.</w:t>
      </w:r>
    </w:p>
    <w:p w14:paraId="54CA101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(3) (Изм. - ДВ, бр. 102 от 2012 г., изм. - ДВ, бр. 109 от 2013 г., в сила от 20.12.2013 г., изм. - ДВ, бр. 107 от 2014 г.) Издадените разрешителни и извършените регистрации за </w:t>
      </w:r>
      <w:r w:rsidRPr="00425B15">
        <w:rPr>
          <w:rFonts w:ascii="Times New Roman" w:eastAsia="Times New Roman" w:hAnsi="Times New Roman" w:cs="Times New Roman"/>
          <w:kern w:val="0"/>
          <w:sz w:val="24"/>
          <w:szCs w:val="24"/>
          <w:lang w:eastAsia="bg-BG"/>
          <w14:ligatures w14:val="none"/>
        </w:rPr>
        <w:lastRenderedPageBreak/>
        <w:t xml:space="preserve">стопански риболов на лица, които в срока по ал. 1 не са се регистрирали като юридически лица или еднолични търговци, се прекратяват, считано от 1 януари 2016 г. </w:t>
      </w:r>
    </w:p>
    <w:p w14:paraId="66D8668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6E1FB8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120. Собственик на кораб, вписан в регистъра на риболовните кораби към деня на влизане в сила на този закон, в 6-месечен срок от влизането му в сила представя в ИАРА или в съответното и териториално звено декларация, че риболовният му кораб е регистриран по Закона за храните.</w:t>
      </w:r>
    </w:p>
    <w:p w14:paraId="767BEDA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B59A1B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121. Лице, което към деня на влизане в сила на този закон притежава разрешително за стопански риболов в рибностопански обекти по чл. 3, ал. 1, т. 2, се регистрира по реда на чл. 25 - 25г в срок до 31 декември 2012 г.</w:t>
      </w:r>
    </w:p>
    <w:p w14:paraId="089DFF9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0620A7C"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НА ЗАКОНА ЗА АДМИНИСТРАТИВНИТЕ НАРУШЕНИЯ И НАКАЗАНИЯ</w:t>
      </w:r>
    </w:p>
    <w:p w14:paraId="3C39025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21BFF3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77 ОТ 2012 Г., В СИЛА ОТ 09.10.2012 Г.)</w:t>
      </w:r>
    </w:p>
    <w:p w14:paraId="371B275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7C020C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19. Законът влиза в сила от деня на обнародването му в "Държавен вестник".</w:t>
      </w:r>
    </w:p>
    <w:p w14:paraId="10B6175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4A9013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ПУБЛИЧНИТЕ ФИНАНСИ</w:t>
      </w:r>
    </w:p>
    <w:p w14:paraId="529FD0A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814695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15 ОТ 2013 Г., В СИЛА ОТ 01.01.2014 Г.)</w:t>
      </w:r>
    </w:p>
    <w:p w14:paraId="2219095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587277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123. Законът влиза в сила от 1 януари 2014 г. с изключение на § 115, който влиза в сила от 1 януари 2013 г., и § 18, § 114, § 120, § 121 и § 122, които влизат в сила от 1 февруари 2013 г.</w:t>
      </w:r>
    </w:p>
    <w:p w14:paraId="1D00EAA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737B36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НА ЗАКОНА ЗА РИБАРСТВОТО И АКВАКУЛТУРИТЕ</w:t>
      </w:r>
    </w:p>
    <w:p w14:paraId="3EEA7E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4FD961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109 ОТ 2013 Г., В СИЛА ОТ 20.12.2013 Г.)</w:t>
      </w:r>
    </w:p>
    <w:p w14:paraId="4F74AD7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A2F099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2. Законът влиза в сила от деня на обнародването му в "Държавен вестник".</w:t>
      </w:r>
    </w:p>
    <w:p w14:paraId="098FC68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BBF759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разпоредби</w:t>
      </w:r>
      <w:r w:rsidRPr="00425B15">
        <w:rPr>
          <w:rFonts w:ascii="Times New Roman" w:eastAsia="Times New Roman" w:hAnsi="Times New Roman" w:cs="Times New Roman"/>
          <w:kern w:val="0"/>
          <w:sz w:val="24"/>
          <w:szCs w:val="24"/>
          <w:lang w:eastAsia="bg-BG"/>
          <w14:ligatures w14:val="none"/>
        </w:rPr>
        <w:br/>
        <w:t xml:space="preserve">КЪМ ЗАКОНА ЗА ИЗМЕНЕНИЕ И ДОПЪЛНЕНИЕ НА ЗАКОНА ЗА РИБАРСТВОТО И АКВАКУЛТУРИТЕ </w:t>
      </w:r>
    </w:p>
    <w:p w14:paraId="2B0E1DA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7958C8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102 ОТ 2015 Г.)</w:t>
      </w:r>
    </w:p>
    <w:p w14:paraId="1F3CFB9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18CED4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10. (1) До влизането в сила на плана за статистически извадки по чл. 19, ал. 10 капитаните на риболовни кораби с дължина до 10 метра предават в ИАРА попълнените декларации за произход по чл. 20 до 5-о число на месеца, следващ месеца, за който се отнасят.</w:t>
      </w:r>
    </w:p>
    <w:p w14:paraId="1677AEB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На лице, което не представи декларация за произход в нарушение на ал. 1, се налага глоба в размер от 200 до 500 лв., съответно имуществена санкция в размер от 600 до 1200 лв.</w:t>
      </w:r>
    </w:p>
    <w:p w14:paraId="08754D0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Актовете за установяване на нарушенията се съставят и наказателните постановления се издават по реда на чл. 91.</w:t>
      </w:r>
    </w:p>
    <w:p w14:paraId="17183E7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ЗАКОНА ЗА РИБАРСТВОТО И АКВАКУЛТУРИТЕ</w:t>
      </w:r>
    </w:p>
    <w:p w14:paraId="18218A0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Заключителни разпоредби</w:t>
      </w:r>
    </w:p>
    <w:p w14:paraId="59B8029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3495D1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105 ОТ 2016 Г., В СИЛА ОТ 30.12.2016 Г.)</w:t>
      </w:r>
    </w:p>
    <w:p w14:paraId="308472D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435E91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5. Законът влиза в сила от деня на обнародването му в "Държавен вестник".</w:t>
      </w:r>
    </w:p>
    <w:p w14:paraId="033BD91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НА ЗАКОНА ЗА БЪЛГАРСКАТА АГЕНЦИЯ ПО БЕЗОПАСНОСТ НА ХРАНИТЕ</w:t>
      </w:r>
    </w:p>
    <w:p w14:paraId="2A03467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AB3A6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58 ОТ 2017 Г., В СИЛА ОТ 18.07.2017 Г.)</w:t>
      </w:r>
    </w:p>
    <w:p w14:paraId="3901374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EB2E9F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63. В Закона за рибарството и аквакултурите (обн., ДВ, бр. 41 от 2001 г.; изм., бр. 88, 94 и 105 от 2005 г., бр. 30, 65, 82, 96 и 108 от 2006 г., бр. 36, 43 и 71 от 2008 г., бр. 12, 32, 42, 80 и 82 от 2009 г., бр. 61 и 73 от 2010 г., бр. 8 и 19 от 2011 г., бр. 38, 59, 77 и 102 от 2012 г., бр. 15 и 109 от 2013 г., бр. 53 и 107 от 2014 г., бр. 12 и 102 от 2015 г. и бр. 105 от 2016 г.) навсякъде думите "Министерството на земеделието и храните", "министърът на земеделието и храните" и "министъра на земеделието и храните" се заменят съответно с "Министерството на земеделието, храните и горите", "министърът на земеделието, храните и горите" и "министъра на земеделието, храните и горите".</w:t>
      </w:r>
    </w:p>
    <w:p w14:paraId="30C7CCD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 . . . . . . . . . . . . . . . . . . . . . . . . . . . . . . . . .</w:t>
      </w:r>
    </w:p>
    <w:p w14:paraId="7C0AB2B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177096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76. Законът влиза в сила от деня на обнародването му в "Държавен вестник".</w:t>
      </w:r>
    </w:p>
    <w:p w14:paraId="0EB1404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ДАНЪЧНО-ОСИГУРИТЕЛНИЯ ПРОЦЕСУАЛЕН КОДЕКС</w:t>
      </w:r>
    </w:p>
    <w:p w14:paraId="40FC185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23FC4E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63 ОТ 2017 Г., В СИЛА ОТ 04.08.2017 Г.)</w:t>
      </w:r>
    </w:p>
    <w:p w14:paraId="0371F4A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5C3E55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83. (1) Законът влиза в сила от деня на обнародването му в "Държавен вестник" с изключение на:</w:t>
      </w:r>
    </w:p>
    <w:p w14:paraId="074119D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параграф 64, който влиза в сила от 1 януари 2022 г.;</w:t>
      </w:r>
    </w:p>
    <w:p w14:paraId="6787FBA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параграф 68, т. 1, която влиза в сила от 1 януари 2018 г.;</w:t>
      </w:r>
    </w:p>
    <w:p w14:paraId="66CF281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3. параграф 68, т. 2, която влиза в сила от 30 юни 2017 г.;</w:t>
      </w:r>
    </w:p>
    <w:p w14:paraId="3442BB9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параграф 69, който влиза в сила от 1 януари 2018 г.;</w:t>
      </w:r>
    </w:p>
    <w:p w14:paraId="7F22C47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параграф 71, ал. 1, която влиза в сила от 26 април 2017 г.;</w:t>
      </w:r>
    </w:p>
    <w:p w14:paraId="73D8607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 параграфи 6 и 72 - 82, които влизат в сила от 1 януари 2018 г.</w:t>
      </w:r>
    </w:p>
    <w:p w14:paraId="4EFAE2C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В 6-месечен срок от влизането в сила на този закон подзаконовите нормативни актове, които съдържат задължение за представяне на удостоверение за наличие или липса на задължения от лицата, се привеждат в съответствие с него.</w:t>
      </w:r>
    </w:p>
    <w:p w14:paraId="09DB6CE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ДАНЪЧНО-ОСИГУРИТЕЛНИЯ ПРОЦЕСУАЛЕН КОДЕКС</w:t>
      </w:r>
    </w:p>
    <w:p w14:paraId="41EE782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483F82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92 ОТ 2017 Г., В СИЛА ОТ 01.01.2018 Г.)</w:t>
      </w:r>
    </w:p>
    <w:p w14:paraId="05D50DA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97871F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31. Законът влиза в сила от 1 януари 2018 г. с изключение на:</w:t>
      </w:r>
    </w:p>
    <w:p w14:paraId="7CB9DFF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параграфи 1, 4 - 9, § 10, т. 2 и 3, § 26 и 29, които влизат в сила три дни след обнародването на закона в "Държавен вестник";</w:t>
      </w:r>
    </w:p>
    <w:p w14:paraId="01D1AD2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параграф 14, т. 5 и 6, които влизат в сила от 1 януари 2019 г.</w:t>
      </w:r>
    </w:p>
    <w:p w14:paraId="63ED2B8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 xml:space="preserve">КЪМ ЗАКОНА ЗА ДОПЪЛНЕНИЕ НА ЗАКОНА ЗА ОГРАНИЧАВАНЕ НА АДМИНИСТРАТИВНОТО РЕГУЛИРАНЕ И АДМИНИСТРАТИВНИЯ КОНТРОЛ ВЪРХУ СТОПАНСКАТА ДЕЙНОСТ </w:t>
      </w:r>
    </w:p>
    <w:p w14:paraId="1CAAC86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ED6443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103 ОТ 2017 Г., В СИЛА ОТ 01.01.2018 Г.)</w:t>
      </w:r>
    </w:p>
    <w:p w14:paraId="5D050D4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5DA9E2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68. Законът влиза в сила от 1 януари 2018 г.</w:t>
      </w:r>
    </w:p>
    <w:p w14:paraId="4EF21DB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ПРОТИВОДЕЙСТВИЕ НА КОРУПЦИЯТА И ЗА ОТНЕМАНЕ НА НЕЗАКОННО ПРИДОБИТОТО ИМУЩЕСТВО</w:t>
      </w:r>
    </w:p>
    <w:p w14:paraId="396A4C9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E08502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7 ОТ 2018 Г.)</w:t>
      </w:r>
    </w:p>
    <w:p w14:paraId="5FF7130C" w14:textId="77777777" w:rsidR="00425B15" w:rsidRPr="00425B15" w:rsidRDefault="00425B15" w:rsidP="00425B15">
      <w:pPr>
        <w:spacing w:after="240" w:line="240" w:lineRule="auto"/>
        <w:rPr>
          <w:rFonts w:ascii="Times New Roman" w:eastAsia="Times New Roman" w:hAnsi="Times New Roman" w:cs="Times New Roman"/>
          <w:kern w:val="0"/>
          <w:sz w:val="24"/>
          <w:szCs w:val="24"/>
          <w:lang w:eastAsia="bg-BG"/>
          <w14:ligatures w14:val="none"/>
        </w:rPr>
      </w:pPr>
    </w:p>
    <w:p w14:paraId="24A2A66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59. В Закона за рибарството и аквакултурите (обн., ДВ, бр. 41 от 2001 г.; изм., бр. 88, 94 и 105 от 2005 г., бр. 30, 65, 82, 96 и 108 от 2006 г., бр. 36, 43 и 71 от 2008 г., бр. 12, 32, 42, 80 и 82 от 2009 г., бр. 61 и 73 от 2010 г., бр. 8 и 19 от 2011 г., бр. 38, 59, 77 и 102 от 2012 г., бр. 15 и 109 от 2013 г., бр. 53 и 107 от 2014 г., бр. 12 и 102 от 2015 г., бр. 105 от 2016 г. и бр. 58, 63 и 92 от 2017 г.) се правят следните изменения:</w:t>
      </w:r>
    </w:p>
    <w:p w14:paraId="0ED583C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 . . . . . . . . . . . . . . . . . . . . . . . . . . . . . . . . .</w:t>
      </w:r>
    </w:p>
    <w:p w14:paraId="302C0C2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Навсякъде в закона думите "Закона за предотвратяване и разкриване на конфликт на интереси" се заменят със "Закона за противодействие на корупцията и за отнемане на незаконно придобитото имущество".</w:t>
      </w:r>
    </w:p>
    <w:p w14:paraId="24DC19B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 xml:space="preserve">КЪМ ЗАКОНА ЗА ИЗМЕНЕНИЕ И ДОПЪЛНЕНИЕ НА ЗАКОНА ЗА ПОСЕВНИЯ И ПОСАДЪЧНИЯ МАТЕРИАЛ </w:t>
      </w:r>
    </w:p>
    <w:p w14:paraId="2AD3C65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96BF1C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17 ОТ 2018 Г., В СИЛА ОТ 23.02.2018 Г.)</w:t>
      </w:r>
    </w:p>
    <w:p w14:paraId="5D27761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DEB75C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37. (1) В срок два месеца от влизането в сила на този закон съответните административни органи в рамките на тяхната компетентност утвърждават със заповед образци на документите по този закон и ги публикуват на интернет страницата на съответната администрация.</w:t>
      </w:r>
    </w:p>
    <w:p w14:paraId="5D11359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В срок до 31 декември 2019 г. съответните административни органи привеждат в съответствие със Закона за електронното управление и подзаконовите нормативни актове по прилагането му водените от съответната администрация публични регистри.</w:t>
      </w:r>
    </w:p>
    <w:p w14:paraId="7840EE5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E036FD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38. Законът влиза в сила от деня на обнародването му в "Държавен вестник".</w:t>
      </w:r>
    </w:p>
    <w:p w14:paraId="14E58F6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ЗАКОНА ЗА РИБАРСТВОТО И АКВАКУЛТУРИТЕ</w:t>
      </w:r>
    </w:p>
    <w:p w14:paraId="45BB1A3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5EA7C5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55 ОТ 2018 Г.)</w:t>
      </w:r>
    </w:p>
    <w:p w14:paraId="7FB1CC5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2F8BC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21. Наредбата по чл. 54, ал. 8 се приема в 6-месечен срок от влизането в сила на този закон.</w:t>
      </w:r>
    </w:p>
    <w:p w14:paraId="7B711D34"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 xml:space="preserve">КЪМ ЗАКОНА ЗА ИЗМЕНЕНИЕ И ДОПЪЛНЕНИЕ НА АДМИНИСТРАТИВНОПРОЦЕСУАЛНИЯ КОДЕКС </w:t>
      </w:r>
    </w:p>
    <w:p w14:paraId="3D7A4E5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81B988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77 ОТ 2018 Г., В СИЛА ОТ 01.01.2019 Г.)</w:t>
      </w:r>
    </w:p>
    <w:p w14:paraId="75B631E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9A4543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156. Законът влиза в сила от 1 януари 2019 г., с изключение на:</w:t>
      </w:r>
    </w:p>
    <w:p w14:paraId="6040775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параграфи 4, 11, 14, 16, 20, 30, 31, 74 и § 105, т. 1 относно изречение първо и т. 2, които влизат в сила от 10 октомври 2019 г.;</w:t>
      </w:r>
    </w:p>
    <w:p w14:paraId="242FDE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параграфи 38 и 77, които влизат в сила два месеца след обнародването на този закон в "Държавен вестник";</w:t>
      </w:r>
    </w:p>
    <w:p w14:paraId="5B65E26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 параграф 79, т. 1, 2, 3, 5, 6 и 7, § 150 и 153, които влизат в сила от деня на обнародването на този закон в "Държавен вестник".</w:t>
      </w:r>
    </w:p>
    <w:p w14:paraId="6EAB48CE"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 xml:space="preserve">КЪМ ЗАКОНА ЗА ИЗМЕНЕНИЕ И ДОПЪЛНЕНИЕ НА ЗАКОНА ЗА РИБАРСТВОТО И АКВАКУЛТУРИТЕ </w:t>
      </w:r>
    </w:p>
    <w:p w14:paraId="3C14FA4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BD3325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91 ОТ 2018 Г., В СИЛА ОТ 02.11.2018 Г.)</w:t>
      </w:r>
    </w:p>
    <w:p w14:paraId="4040042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2ED563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10. Браншовите организации, които към датата на влизането в сила на този закон имат влезли в сила заповеди за признаване по реда на чл. 10в, могат да разпределят индивидуални квоти по реда на чл. 30 в срок до 6 месеца от влизането в сила на този закон.</w:t>
      </w:r>
    </w:p>
    <w:p w14:paraId="16115F5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3833AB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11. Министърът на земеделието, храните и горите издава наредбата по чл. 10г, ал. 1 в тримесечен срок от влизането в сила на този закон.</w:t>
      </w:r>
    </w:p>
    <w:p w14:paraId="4C6F409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30E963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12. Законът влиза в сила от деня на обнародването му в "Държавен вестник".</w:t>
      </w:r>
    </w:p>
    <w:p w14:paraId="41A6556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 xml:space="preserve">КЪМ ЗАКОНА ЗА ИЗМЕНЕНИЕ И ДОПЪЛНЕНИЕ НА ЗАКОНА ЗА ОПАЗВАНЕ НА ОКОЛНАТА СРЕДА </w:t>
      </w:r>
    </w:p>
    <w:p w14:paraId="2527804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770E32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98 ОТ 2018 Г., В СИЛА ОТ 27.11.2018 Г.)</w:t>
      </w:r>
    </w:p>
    <w:p w14:paraId="40C84F2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F9247B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49. Законът влиза в сила от деня на обнародването му в "Държавен вестник" с изключение на:</w:t>
      </w:r>
    </w:p>
    <w:p w14:paraId="09D7081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 параграф 3, т. 1 и 3 относно чл. 94, ал. 1, т. 9 и ал. 4, § 4, т. 2, § 5, 6, § 7, т. 2, § 8, 10 - 12, § 15, т. 2, § 16, 17, 21 - 26, 30 и 31, които влизат в сила 9 месеца от обнародването му;</w:t>
      </w:r>
    </w:p>
    <w:p w14:paraId="195CFE9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параграф 40, т. 24, която влиза в сила от 11 август 2006 г.</w:t>
      </w:r>
    </w:p>
    <w:p w14:paraId="1F9FCA3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01D4DE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 xml:space="preserve">КЪМ ЗАКОНА ЗА ИЗМЕНЕНИЕ И ДОПЪЛНЕНИЕ НА ЗАКОНА ЗА РИБАРСТВОТО И АКВАКУЛТУРИТЕ </w:t>
      </w:r>
    </w:p>
    <w:p w14:paraId="0F42CAC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068D8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98 ОТ 2019 Г., В СИЛА ОТ 13.12.2019 Г.)</w:t>
      </w:r>
    </w:p>
    <w:p w14:paraId="215315E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B7B42E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5. Разпоредбата на § 1, т. 1 относно чл. 6, ал. 4 се прилага и по отношение на решения за налагане на финансови корекции, издадени до влизането в сила на този закон.</w:t>
      </w:r>
    </w:p>
    <w:p w14:paraId="12C2CD3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 . . . . . . . . . . . . . . . . . . . . . . . . . . . . . . . . .</w:t>
      </w:r>
    </w:p>
    <w:p w14:paraId="5648B33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E1124B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8. Законът влиза в сила от деня на обнародването му в "Държавен вестник".</w:t>
      </w:r>
    </w:p>
    <w:p w14:paraId="32B98BF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ХРАНИТЕ</w:t>
      </w:r>
    </w:p>
    <w:p w14:paraId="133B71A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A82DA5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52 ОТ 2020 Г., В СИЛА ОТ 09.06.2020 Г.)</w:t>
      </w:r>
    </w:p>
    <w:p w14:paraId="390040C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9C2236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19. Законът влиза в сила от деня на обнародването му в "Държавен вестник" с изключение на разпоредбата на чл. 76, ал. 2, т. 2, която влиза в сила от 22 февруари 2021 г.</w:t>
      </w:r>
    </w:p>
    <w:p w14:paraId="07D6069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 xml:space="preserve">КЪМ ЗАКОНА ЗА ИЗМЕНЕНИЕ И ДОПЪЛНЕНИЕ НА ЗАКОНА ЗА ПОДПОМАГАНЕ НА ЗЕМЕДЕЛСКИТЕ ПРОИЗВОДИТЕЛИ </w:t>
      </w:r>
    </w:p>
    <w:p w14:paraId="38C750E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1769DE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102 ОТ 2022 Г., В СИЛА ОТ 01.01.2023 Г.)</w:t>
      </w:r>
    </w:p>
    <w:p w14:paraId="4E94A2C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735696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 . . . . . . . . . . . . . . . . . . . . . . . . . . . . . . . . .</w:t>
      </w:r>
    </w:p>
    <w:p w14:paraId="171AA98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92. В Закона за рибарството и аквакултурите (обн., ДВ, бр. 41 от 2001 г.; изм., бр. 88, 94 и 105 от 2005 г., бр. 30, 65, 82, 96 и 108 от 2006 г., бр. 36, 43 и 71 от 2008 г., бр. 12, 32, 42, 80 и 82 от 2009 г., бр. 61 и 73 от 2010 г., бр. 8 и 19 от 2011 г., бр. 38, 59, 77 и 102 от 2012 г., бр. 15 и 109 от 2013 г., бр. 53 и 107 от 2014 г., бр. 12 и 102 от 2015 г., бр. 105 от 2016 г., бр. 58, 63, 92 и 103 от 2017 г., бр. 7, 17, 27, 55, 77, 91 и 98 от 2018 г., бр. 98 от 2019 г. и бр. 52 от 2020 г.) навсякъде думите "Министерството на земеделието, храните и горите", "министърът на земеделието, храните и горите" и "министъра на земеделието, храните и горите" се заменят съответно с "Министерството на земеделието", "министърът на земеделието" и "министъра на земеделието".</w:t>
      </w:r>
    </w:p>
    <w:p w14:paraId="74E78B7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 . . . . . . . . . . . . . . . . . . . . . . . . . . . . . . . . .</w:t>
      </w:r>
    </w:p>
    <w:p w14:paraId="71DD6C9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69C483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106. Законът влиза в сила от 1 януари 2023 г. с изключение на чл. 33а, ал. 2, която влиза в сила от 1 март 2023 г.</w:t>
      </w:r>
    </w:p>
    <w:p w14:paraId="448AE14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ПРОТИВОДЕЙСТВИЕ НА КОРУПЦИЯТА</w:t>
      </w:r>
    </w:p>
    <w:p w14:paraId="1EF0902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DD7B0B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84 ОТ 2023 Г., В СИЛА ОТ 06.10.2023 Г.)</w:t>
      </w:r>
    </w:p>
    <w:p w14:paraId="26A42AD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30B337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 . . . . . . . . . . . . . . . . . . . . . . . . . . . . . . . . .</w:t>
      </w:r>
    </w:p>
    <w:p w14:paraId="5FC26E7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69. В Закона за рибарството и аквакултурите (обн., ДВ, бр. 41 от 2001 г.; изм., бр. 88, 94 и 105 от 2005 г., бр. 30, 65, 82, 96 и 108 от 2006 г., бр. 36, 43 и 71 от 2008 г., бр. 12, 32, 42, 80 и 82 от 2009 г., бр. 61 и 73 от 2010 г., бр. 8 и 19 от 2011 г., бр. 38, 59, 77 и 102 от 2012 г., бр. 15 и 109 от 2013 г., бр. 53 и 107 от 2014 г., бр. 12 и 102 от 2015 г., бр. 105 от 2016 г., бр. 58, 63, 92 и 103 от 2017 г., бр. 7, 17, 27, 55, 77, 91 и 98 от 2018 г., бр. 98 от 2019 г., бр. 52 от 2020 г. и бр. 102 от 2022 г.) се правят следните изменения:</w:t>
      </w:r>
    </w:p>
    <w:p w14:paraId="4115A0D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 . . . . . . . . . . . . . . . . . . . . . . . . . . . . . . . . .</w:t>
      </w:r>
    </w:p>
    <w:p w14:paraId="75C7D9A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Навсякъде в останалите текстове на закона думите "Закона за противодействие на корупцията и за отнемане на незаконно придобитото имущество" се заменят със "Закона за противодействие на корупцията".</w:t>
      </w:r>
    </w:p>
    <w:p w14:paraId="0EF6BAE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 . . . . . . . . . . . . . . . . . . . . . . . . . . . . . . . . .</w:t>
      </w:r>
    </w:p>
    <w:p w14:paraId="2A6E2AA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F68367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79. Законът влиза в сила от деня на обнародването му в "Държавен вестник" с изключение на § 9, който влиза в сила от 1 март 2024 г.</w:t>
      </w:r>
    </w:p>
    <w:p w14:paraId="3BFE6A9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Преходни и Заключителни разпоредби</w:t>
      </w:r>
      <w:r w:rsidRPr="00425B15">
        <w:rPr>
          <w:rFonts w:ascii="Times New Roman" w:eastAsia="Times New Roman" w:hAnsi="Times New Roman" w:cs="Times New Roman"/>
          <w:kern w:val="0"/>
          <w:sz w:val="24"/>
          <w:szCs w:val="24"/>
          <w:lang w:eastAsia="bg-BG"/>
          <w14:ligatures w14:val="none"/>
        </w:rPr>
        <w:br/>
        <w:t>КЪМ ЗАКОНА ЗА ИЗМЕНЕНИЕ И ДОПЪЛНЕНИЕ НА ЗАКОНА ЗА ЗАЩИТА НА РАСТЕНИЯТА</w:t>
      </w:r>
    </w:p>
    <w:p w14:paraId="2A4C0A4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23252E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(ОБН. - ДВ, БР. 102 ОТ 2023 Г.)</w:t>
      </w:r>
    </w:p>
    <w:p w14:paraId="1FA43CD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7ABEEFC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 . . . . . . . . . . . . . . . . . . . . . . . . . . . . . . . . .</w:t>
      </w:r>
    </w:p>
    <w:p w14:paraId="0A017FC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 107. В Закона за рибарството и аквакултурите (обн., ДВ, бр. 41 от 2001 г.; изм., бр. 88, 94 и 105 от 2005 г., бр. 30, 65, 82, 96 и 108 от 2006 г., бр. 36, 43 и 71 от 2008 г., бр. 12, 32, 42, 80 и 82 от 2009 г., бр. 61 и 73 от 2010 г., бр. 8 и 19 от 2011 г., бр. 38, 59, 77 и 102 от 2012 г., бр. 15 и 109 от 2013 г., бр. 53 и 107 от 2014 г., бр. 12 и 102 от 2015 г., бр. 105 от 2016 г., бр. 58, 63, 92 и 103 от 2017 г., бр. 7, 17, 27, 55, 77, 91 и 98 от 2018 г., бр. 98 от 2019 г., бр. 52 от 2020 г., бр. 102 от 2022 г. и бр. 84 от 2023 г.) навсякъде думите </w:t>
      </w:r>
      <w:r w:rsidRPr="00425B15">
        <w:rPr>
          <w:rFonts w:ascii="Times New Roman" w:eastAsia="Times New Roman" w:hAnsi="Times New Roman" w:cs="Times New Roman"/>
          <w:kern w:val="0"/>
          <w:sz w:val="24"/>
          <w:szCs w:val="24"/>
          <w:lang w:eastAsia="bg-BG"/>
          <w14:ligatures w14:val="none"/>
        </w:rPr>
        <w:lastRenderedPageBreak/>
        <w:t>"Министерството на земеделието", "министърът на земеделието" и "министъра на земеделието" се заменят съответно с "Министерството на земеделието и храните", "министърът на земеделието и храните" и "министъра на земеделието и храните".</w:t>
      </w:r>
    </w:p>
    <w:p w14:paraId="7690EBD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 . . . . . . . . . . . . . . . . . . . . . . . . . . . . . . . . .</w:t>
      </w:r>
    </w:p>
    <w:p w14:paraId="30B5319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46A1198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Приложение № 1 към чл. 32, ал. 1 </w:t>
      </w:r>
    </w:p>
    <w:p w14:paraId="2D5CCD6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C41745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(Изм. - ДВ, бр. 94 от 2005 г., в сила от 01.01.2006 г., изм. - ДВ, бр. 59 от 2012 г.)</w:t>
      </w:r>
    </w:p>
    <w:p w14:paraId="5619DC3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tbl>
      <w:tblPr>
        <w:tblW w:w="0" w:type="auto"/>
        <w:tblCellSpacing w:w="0" w:type="dxa"/>
        <w:tblCellMar>
          <w:left w:w="0" w:type="dxa"/>
          <w:right w:w="0" w:type="dxa"/>
        </w:tblCellMar>
        <w:tblLook w:val="04A0" w:firstRow="1" w:lastRow="0" w:firstColumn="1" w:lastColumn="0" w:noHBand="0" w:noVBand="1"/>
      </w:tblPr>
      <w:tblGrid>
        <w:gridCol w:w="60"/>
        <w:gridCol w:w="555"/>
        <w:gridCol w:w="60"/>
        <w:gridCol w:w="4530"/>
        <w:gridCol w:w="60"/>
        <w:gridCol w:w="1980"/>
        <w:gridCol w:w="60"/>
      </w:tblGrid>
      <w:tr w:rsidR="00425B15" w:rsidRPr="00425B15" w14:paraId="240B30AF" w14:textId="77777777" w:rsidTr="00425B15">
        <w:trPr>
          <w:tblCellSpacing w:w="0" w:type="dxa"/>
        </w:trPr>
        <w:tc>
          <w:tcPr>
            <w:tcW w:w="7087" w:type="dxa"/>
            <w:gridSpan w:val="6"/>
            <w:tcMar>
              <w:top w:w="15" w:type="dxa"/>
              <w:left w:w="15" w:type="dxa"/>
              <w:bottom w:w="15" w:type="dxa"/>
              <w:right w:w="15" w:type="dxa"/>
            </w:tcMar>
            <w:vAlign w:val="center"/>
            <w:hideMark/>
          </w:tcPr>
          <w:p w14:paraId="392302C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Срокове на забрани за улов на риба и други водни организми през периода на размножаване</w:t>
            </w:r>
          </w:p>
        </w:tc>
        <w:tc>
          <w:tcPr>
            <w:tcW w:w="15" w:type="dxa"/>
            <w:tcBorders>
              <w:top w:val="nil"/>
              <w:left w:val="nil"/>
              <w:bottom w:val="single" w:sz="8" w:space="0" w:color="auto"/>
              <w:right w:val="nil"/>
            </w:tcBorders>
            <w:vAlign w:val="center"/>
            <w:hideMark/>
          </w:tcPr>
          <w:p w14:paraId="0F2F48DE"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2C8D0D82" w14:textId="77777777" w:rsidTr="00425B15">
        <w:trPr>
          <w:trHeight w:val="794"/>
          <w:tblCellSpacing w:w="0" w:type="dxa"/>
        </w:trPr>
        <w:tc>
          <w:tcPr>
            <w:tcW w:w="15" w:type="dxa"/>
            <w:tcBorders>
              <w:top w:val="nil"/>
              <w:left w:val="nil"/>
              <w:bottom w:val="nil"/>
              <w:right w:val="nil"/>
            </w:tcBorders>
            <w:vAlign w:val="center"/>
            <w:hideMark/>
          </w:tcPr>
          <w:p w14:paraId="5C5780B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567"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3F1CFD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по ред</w:t>
            </w:r>
          </w:p>
        </w:tc>
        <w:tc>
          <w:tcPr>
            <w:tcW w:w="4535"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EBF190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Видове риби и други водни организми</w:t>
            </w:r>
          </w:p>
          <w:p w14:paraId="5430555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Рибностопански обекти и зони</w:t>
            </w:r>
          </w:p>
        </w:tc>
        <w:tc>
          <w:tcPr>
            <w:tcW w:w="1988"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D47F4F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Срок/период на забраната</w:t>
            </w:r>
          </w:p>
        </w:tc>
      </w:tr>
      <w:tr w:rsidR="00425B15" w:rsidRPr="00425B15" w14:paraId="17FD4B3F" w14:textId="77777777" w:rsidTr="00425B15">
        <w:trPr>
          <w:trHeight w:val="600"/>
          <w:tblCellSpacing w:w="0" w:type="dxa"/>
        </w:trPr>
        <w:tc>
          <w:tcPr>
            <w:tcW w:w="7087" w:type="dxa"/>
            <w:gridSpan w:val="6"/>
            <w:tcMar>
              <w:top w:w="15" w:type="dxa"/>
              <w:left w:w="15" w:type="dxa"/>
              <w:bottom w:w="15" w:type="dxa"/>
              <w:right w:w="15" w:type="dxa"/>
            </w:tcMar>
            <w:vAlign w:val="center"/>
            <w:hideMark/>
          </w:tcPr>
          <w:p w14:paraId="3A4BF80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p w14:paraId="0F7759D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А. Зимно и пролетно размножаващи се </w:t>
            </w:r>
            <w:proofErr w:type="spellStart"/>
            <w:r w:rsidRPr="00425B15">
              <w:rPr>
                <w:rFonts w:ascii="Times New Roman" w:eastAsia="Times New Roman" w:hAnsi="Times New Roman" w:cs="Times New Roman"/>
                <w:kern w:val="0"/>
                <w:sz w:val="24"/>
                <w:szCs w:val="24"/>
                <w:lang w:eastAsia="bg-BG"/>
                <w14:ligatures w14:val="none"/>
              </w:rPr>
              <w:t>пъстървови</w:t>
            </w:r>
            <w:proofErr w:type="spellEnd"/>
            <w:r w:rsidRPr="00425B15">
              <w:rPr>
                <w:rFonts w:ascii="Times New Roman" w:eastAsia="Times New Roman" w:hAnsi="Times New Roman" w:cs="Times New Roman"/>
                <w:kern w:val="0"/>
                <w:sz w:val="24"/>
                <w:szCs w:val="24"/>
                <w:lang w:eastAsia="bg-BG"/>
                <w14:ligatures w14:val="none"/>
              </w:rPr>
              <w:t xml:space="preserve"> и други </w:t>
            </w:r>
            <w:proofErr w:type="spellStart"/>
            <w:r w:rsidRPr="00425B15">
              <w:rPr>
                <w:rFonts w:ascii="Times New Roman" w:eastAsia="Times New Roman" w:hAnsi="Times New Roman" w:cs="Times New Roman"/>
                <w:kern w:val="0"/>
                <w:sz w:val="24"/>
                <w:szCs w:val="24"/>
                <w:lang w:eastAsia="bg-BG"/>
                <w14:ligatures w14:val="none"/>
              </w:rPr>
              <w:t>студенолюбиви</w:t>
            </w:r>
            <w:proofErr w:type="spellEnd"/>
            <w:r w:rsidRPr="00425B15">
              <w:rPr>
                <w:rFonts w:ascii="Times New Roman" w:eastAsia="Times New Roman" w:hAnsi="Times New Roman" w:cs="Times New Roman"/>
                <w:kern w:val="0"/>
                <w:sz w:val="24"/>
                <w:szCs w:val="24"/>
                <w:lang w:eastAsia="bg-BG"/>
                <w14:ligatures w14:val="none"/>
              </w:rPr>
              <w:t xml:space="preserve"> риби</w:t>
            </w:r>
          </w:p>
          <w:p w14:paraId="70BF895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7F05AE5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8775EA0" w14:textId="77777777" w:rsidTr="00425B15">
        <w:trPr>
          <w:trHeight w:val="340"/>
          <w:tblCellSpacing w:w="0" w:type="dxa"/>
        </w:trPr>
        <w:tc>
          <w:tcPr>
            <w:tcW w:w="567" w:type="dxa"/>
            <w:gridSpan w:val="2"/>
            <w:tcMar>
              <w:top w:w="15" w:type="dxa"/>
              <w:left w:w="15" w:type="dxa"/>
              <w:bottom w:w="15" w:type="dxa"/>
              <w:right w:w="15" w:type="dxa"/>
            </w:tcMar>
            <w:vAlign w:val="center"/>
            <w:hideMark/>
          </w:tcPr>
          <w:p w14:paraId="6B3C601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w:t>
            </w:r>
          </w:p>
        </w:tc>
        <w:tc>
          <w:tcPr>
            <w:tcW w:w="4535" w:type="dxa"/>
            <w:gridSpan w:val="2"/>
            <w:tcMar>
              <w:top w:w="15" w:type="dxa"/>
              <w:left w:w="15" w:type="dxa"/>
              <w:bottom w:w="15" w:type="dxa"/>
              <w:right w:w="15" w:type="dxa"/>
            </w:tcMar>
            <w:vAlign w:val="center"/>
            <w:hideMark/>
          </w:tcPr>
          <w:p w14:paraId="063E3E27"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Речна (балканска) пъстърва, </w:t>
            </w:r>
            <w:proofErr w:type="spellStart"/>
            <w:r w:rsidRPr="00425B15">
              <w:rPr>
                <w:rFonts w:ascii="Times New Roman" w:eastAsia="Times New Roman" w:hAnsi="Times New Roman" w:cs="Times New Roman"/>
                <w:kern w:val="0"/>
                <w:sz w:val="24"/>
                <w:szCs w:val="24"/>
                <w:lang w:eastAsia="bg-BG"/>
                <w14:ligatures w14:val="none"/>
              </w:rPr>
              <w:t>сивен</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сиг</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пелед</w:t>
            </w:r>
            <w:proofErr w:type="spellEnd"/>
            <w:r w:rsidRPr="00425B15">
              <w:rPr>
                <w:rFonts w:ascii="Times New Roman" w:eastAsia="Times New Roman" w:hAnsi="Times New Roman" w:cs="Times New Roman"/>
                <w:kern w:val="0"/>
                <w:sz w:val="24"/>
                <w:szCs w:val="24"/>
                <w:lang w:eastAsia="bg-BG"/>
                <w14:ligatures w14:val="none"/>
              </w:rPr>
              <w:t xml:space="preserve"> и езерна сьомга</w:t>
            </w:r>
          </w:p>
        </w:tc>
        <w:tc>
          <w:tcPr>
            <w:tcW w:w="1985" w:type="dxa"/>
            <w:gridSpan w:val="2"/>
            <w:tcMar>
              <w:top w:w="15" w:type="dxa"/>
              <w:left w:w="15" w:type="dxa"/>
              <w:bottom w:w="15" w:type="dxa"/>
              <w:right w:w="15" w:type="dxa"/>
            </w:tcMar>
            <w:vAlign w:val="center"/>
            <w:hideMark/>
          </w:tcPr>
          <w:p w14:paraId="1CE306DB"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 октомври</w:t>
            </w:r>
          </w:p>
          <w:p w14:paraId="4C8ACB3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31 януари</w:t>
            </w:r>
          </w:p>
        </w:tc>
        <w:tc>
          <w:tcPr>
            <w:tcW w:w="15" w:type="dxa"/>
            <w:tcBorders>
              <w:top w:val="nil"/>
              <w:left w:val="nil"/>
              <w:bottom w:val="nil"/>
              <w:right w:val="nil"/>
            </w:tcBorders>
            <w:vAlign w:val="center"/>
            <w:hideMark/>
          </w:tcPr>
          <w:p w14:paraId="03A3A82C"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8D7D24F" w14:textId="77777777" w:rsidTr="00425B15">
        <w:trPr>
          <w:tblCellSpacing w:w="0" w:type="dxa"/>
        </w:trPr>
        <w:tc>
          <w:tcPr>
            <w:tcW w:w="567" w:type="dxa"/>
            <w:gridSpan w:val="2"/>
            <w:vMerge w:val="restart"/>
            <w:tcMar>
              <w:top w:w="15" w:type="dxa"/>
              <w:left w:w="15" w:type="dxa"/>
              <w:bottom w:w="15" w:type="dxa"/>
              <w:right w:w="15" w:type="dxa"/>
            </w:tcMar>
            <w:vAlign w:val="center"/>
            <w:hideMark/>
          </w:tcPr>
          <w:p w14:paraId="5675F44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w:t>
            </w:r>
          </w:p>
        </w:tc>
        <w:tc>
          <w:tcPr>
            <w:tcW w:w="4535" w:type="dxa"/>
            <w:gridSpan w:val="2"/>
            <w:vMerge w:val="restart"/>
            <w:tcMar>
              <w:top w:w="15" w:type="dxa"/>
              <w:left w:w="15" w:type="dxa"/>
              <w:bottom w:w="15" w:type="dxa"/>
              <w:right w:w="15" w:type="dxa"/>
            </w:tcMar>
            <w:vAlign w:val="center"/>
            <w:hideMark/>
          </w:tcPr>
          <w:p w14:paraId="0628D43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Липан</w:t>
            </w:r>
            <w:proofErr w:type="spellEnd"/>
          </w:p>
        </w:tc>
        <w:tc>
          <w:tcPr>
            <w:tcW w:w="1985" w:type="dxa"/>
            <w:gridSpan w:val="2"/>
            <w:tcMar>
              <w:top w:w="15" w:type="dxa"/>
              <w:left w:w="15" w:type="dxa"/>
              <w:bottom w:w="15" w:type="dxa"/>
              <w:right w:w="15" w:type="dxa"/>
            </w:tcMar>
            <w:vAlign w:val="center"/>
            <w:hideMark/>
          </w:tcPr>
          <w:p w14:paraId="6762BB1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 януари</w:t>
            </w:r>
          </w:p>
        </w:tc>
        <w:tc>
          <w:tcPr>
            <w:tcW w:w="15" w:type="dxa"/>
            <w:tcBorders>
              <w:top w:val="nil"/>
              <w:left w:val="nil"/>
              <w:bottom w:val="nil"/>
              <w:right w:val="nil"/>
            </w:tcBorders>
            <w:vAlign w:val="center"/>
            <w:hideMark/>
          </w:tcPr>
          <w:p w14:paraId="51B1460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2C05627" w14:textId="77777777" w:rsidTr="00425B15">
        <w:trPr>
          <w:tblCellSpacing w:w="0" w:type="dxa"/>
        </w:trPr>
        <w:tc>
          <w:tcPr>
            <w:tcW w:w="0" w:type="auto"/>
            <w:gridSpan w:val="2"/>
            <w:vMerge/>
            <w:vAlign w:val="center"/>
            <w:hideMark/>
          </w:tcPr>
          <w:p w14:paraId="2AABE5C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tc>
        <w:tc>
          <w:tcPr>
            <w:tcW w:w="0" w:type="auto"/>
            <w:gridSpan w:val="2"/>
            <w:vMerge/>
            <w:vAlign w:val="center"/>
            <w:hideMark/>
          </w:tcPr>
          <w:p w14:paraId="1F9B15A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tc>
        <w:tc>
          <w:tcPr>
            <w:tcW w:w="1985" w:type="dxa"/>
            <w:gridSpan w:val="2"/>
            <w:tcMar>
              <w:top w:w="15" w:type="dxa"/>
              <w:left w:w="15" w:type="dxa"/>
              <w:bottom w:w="15" w:type="dxa"/>
              <w:right w:w="15" w:type="dxa"/>
            </w:tcMar>
            <w:vAlign w:val="center"/>
            <w:hideMark/>
          </w:tcPr>
          <w:p w14:paraId="1B99918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31 март</w:t>
            </w:r>
          </w:p>
        </w:tc>
        <w:tc>
          <w:tcPr>
            <w:tcW w:w="15" w:type="dxa"/>
            <w:tcBorders>
              <w:top w:val="nil"/>
              <w:left w:val="nil"/>
              <w:bottom w:val="nil"/>
              <w:right w:val="nil"/>
            </w:tcBorders>
            <w:vAlign w:val="center"/>
            <w:hideMark/>
          </w:tcPr>
          <w:p w14:paraId="6D70282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526059F" w14:textId="77777777" w:rsidTr="00425B15">
        <w:trPr>
          <w:tblCellSpacing w:w="0" w:type="dxa"/>
        </w:trPr>
        <w:tc>
          <w:tcPr>
            <w:tcW w:w="567" w:type="dxa"/>
            <w:gridSpan w:val="2"/>
            <w:vMerge w:val="restart"/>
            <w:tcMar>
              <w:top w:w="15" w:type="dxa"/>
              <w:left w:w="15" w:type="dxa"/>
              <w:bottom w:w="15" w:type="dxa"/>
              <w:right w:w="15" w:type="dxa"/>
            </w:tcMar>
            <w:vAlign w:val="center"/>
            <w:hideMark/>
          </w:tcPr>
          <w:p w14:paraId="27B5D9D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w:t>
            </w:r>
          </w:p>
        </w:tc>
        <w:tc>
          <w:tcPr>
            <w:tcW w:w="4535" w:type="dxa"/>
            <w:gridSpan w:val="2"/>
            <w:vMerge w:val="restart"/>
            <w:tcMar>
              <w:top w:w="15" w:type="dxa"/>
              <w:left w:w="15" w:type="dxa"/>
              <w:bottom w:w="15" w:type="dxa"/>
              <w:right w:w="15" w:type="dxa"/>
            </w:tcMar>
            <w:vAlign w:val="center"/>
            <w:hideMark/>
          </w:tcPr>
          <w:p w14:paraId="067274A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Щука</w:t>
            </w:r>
          </w:p>
        </w:tc>
        <w:tc>
          <w:tcPr>
            <w:tcW w:w="1985" w:type="dxa"/>
            <w:gridSpan w:val="2"/>
            <w:tcMar>
              <w:top w:w="15" w:type="dxa"/>
              <w:left w:w="15" w:type="dxa"/>
              <w:bottom w:w="15" w:type="dxa"/>
              <w:right w:w="15" w:type="dxa"/>
            </w:tcMar>
            <w:vAlign w:val="center"/>
            <w:hideMark/>
          </w:tcPr>
          <w:p w14:paraId="6FF31FC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15 февруари</w:t>
            </w:r>
          </w:p>
        </w:tc>
        <w:tc>
          <w:tcPr>
            <w:tcW w:w="15" w:type="dxa"/>
            <w:tcBorders>
              <w:top w:val="nil"/>
              <w:left w:val="nil"/>
              <w:bottom w:val="nil"/>
              <w:right w:val="nil"/>
            </w:tcBorders>
            <w:vAlign w:val="center"/>
            <w:hideMark/>
          </w:tcPr>
          <w:p w14:paraId="5D1837E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219EB3B" w14:textId="77777777" w:rsidTr="00425B15">
        <w:trPr>
          <w:tblCellSpacing w:w="0" w:type="dxa"/>
        </w:trPr>
        <w:tc>
          <w:tcPr>
            <w:tcW w:w="0" w:type="auto"/>
            <w:gridSpan w:val="2"/>
            <w:vMerge/>
            <w:vAlign w:val="center"/>
            <w:hideMark/>
          </w:tcPr>
          <w:p w14:paraId="1EB250A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tc>
        <w:tc>
          <w:tcPr>
            <w:tcW w:w="0" w:type="auto"/>
            <w:gridSpan w:val="2"/>
            <w:vMerge/>
            <w:vAlign w:val="center"/>
            <w:hideMark/>
          </w:tcPr>
          <w:p w14:paraId="39CD9AE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tc>
        <w:tc>
          <w:tcPr>
            <w:tcW w:w="1985" w:type="dxa"/>
            <w:gridSpan w:val="2"/>
            <w:tcMar>
              <w:top w:w="15" w:type="dxa"/>
              <w:left w:w="15" w:type="dxa"/>
              <w:bottom w:w="15" w:type="dxa"/>
              <w:right w:w="15" w:type="dxa"/>
            </w:tcMar>
            <w:vAlign w:val="center"/>
            <w:hideMark/>
          </w:tcPr>
          <w:p w14:paraId="1FBC16D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30 април</w:t>
            </w:r>
          </w:p>
        </w:tc>
        <w:tc>
          <w:tcPr>
            <w:tcW w:w="15" w:type="dxa"/>
            <w:tcBorders>
              <w:top w:val="nil"/>
              <w:left w:val="nil"/>
              <w:bottom w:val="nil"/>
              <w:right w:val="nil"/>
            </w:tcBorders>
            <w:vAlign w:val="center"/>
            <w:hideMark/>
          </w:tcPr>
          <w:p w14:paraId="0DC3F85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741D650" w14:textId="77777777" w:rsidTr="00425B15">
        <w:trPr>
          <w:tblCellSpacing w:w="0" w:type="dxa"/>
        </w:trPr>
        <w:tc>
          <w:tcPr>
            <w:tcW w:w="567" w:type="dxa"/>
            <w:gridSpan w:val="2"/>
            <w:vMerge w:val="restart"/>
            <w:tcMar>
              <w:top w:w="15" w:type="dxa"/>
              <w:left w:w="15" w:type="dxa"/>
              <w:bottom w:w="15" w:type="dxa"/>
              <w:right w:w="15" w:type="dxa"/>
            </w:tcMar>
            <w:vAlign w:val="center"/>
            <w:hideMark/>
          </w:tcPr>
          <w:p w14:paraId="27620BEE"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w:t>
            </w:r>
          </w:p>
        </w:tc>
        <w:tc>
          <w:tcPr>
            <w:tcW w:w="4535" w:type="dxa"/>
            <w:gridSpan w:val="2"/>
            <w:vMerge w:val="restart"/>
            <w:tcMar>
              <w:top w:w="15" w:type="dxa"/>
              <w:left w:w="15" w:type="dxa"/>
              <w:bottom w:w="15" w:type="dxa"/>
              <w:right w:w="15" w:type="dxa"/>
            </w:tcMar>
            <w:vAlign w:val="center"/>
            <w:hideMark/>
          </w:tcPr>
          <w:p w14:paraId="7770669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Распер</w:t>
            </w:r>
            <w:proofErr w:type="spellEnd"/>
          </w:p>
        </w:tc>
        <w:tc>
          <w:tcPr>
            <w:tcW w:w="1985" w:type="dxa"/>
            <w:gridSpan w:val="2"/>
            <w:tcMar>
              <w:top w:w="15" w:type="dxa"/>
              <w:left w:w="15" w:type="dxa"/>
              <w:bottom w:w="15" w:type="dxa"/>
              <w:right w:w="15" w:type="dxa"/>
            </w:tcMar>
            <w:vAlign w:val="center"/>
            <w:hideMark/>
          </w:tcPr>
          <w:p w14:paraId="2E1D042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 март</w:t>
            </w:r>
          </w:p>
        </w:tc>
        <w:tc>
          <w:tcPr>
            <w:tcW w:w="15" w:type="dxa"/>
            <w:tcBorders>
              <w:top w:val="nil"/>
              <w:left w:val="nil"/>
              <w:bottom w:val="nil"/>
              <w:right w:val="nil"/>
            </w:tcBorders>
            <w:vAlign w:val="center"/>
            <w:hideMark/>
          </w:tcPr>
          <w:p w14:paraId="2A36114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EC093A3" w14:textId="77777777" w:rsidTr="00425B15">
        <w:trPr>
          <w:tblCellSpacing w:w="0" w:type="dxa"/>
        </w:trPr>
        <w:tc>
          <w:tcPr>
            <w:tcW w:w="0" w:type="auto"/>
            <w:gridSpan w:val="2"/>
            <w:vMerge/>
            <w:vAlign w:val="center"/>
            <w:hideMark/>
          </w:tcPr>
          <w:p w14:paraId="33C7AF2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tc>
        <w:tc>
          <w:tcPr>
            <w:tcW w:w="0" w:type="auto"/>
            <w:gridSpan w:val="2"/>
            <w:vMerge/>
            <w:vAlign w:val="center"/>
            <w:hideMark/>
          </w:tcPr>
          <w:p w14:paraId="0E96466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tc>
        <w:tc>
          <w:tcPr>
            <w:tcW w:w="1985" w:type="dxa"/>
            <w:gridSpan w:val="2"/>
            <w:tcMar>
              <w:top w:w="15" w:type="dxa"/>
              <w:left w:w="15" w:type="dxa"/>
              <w:bottom w:w="15" w:type="dxa"/>
              <w:right w:w="15" w:type="dxa"/>
            </w:tcMar>
            <w:vAlign w:val="center"/>
            <w:hideMark/>
          </w:tcPr>
          <w:p w14:paraId="3617A6D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30 април</w:t>
            </w:r>
          </w:p>
        </w:tc>
        <w:tc>
          <w:tcPr>
            <w:tcW w:w="15" w:type="dxa"/>
            <w:tcBorders>
              <w:top w:val="nil"/>
              <w:left w:val="nil"/>
              <w:bottom w:val="nil"/>
              <w:right w:val="nil"/>
            </w:tcBorders>
            <w:vAlign w:val="center"/>
            <w:hideMark/>
          </w:tcPr>
          <w:p w14:paraId="4468ACF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B52F5DE" w14:textId="77777777" w:rsidTr="00425B15">
        <w:trPr>
          <w:trHeight w:val="600"/>
          <w:tblCellSpacing w:w="0" w:type="dxa"/>
        </w:trPr>
        <w:tc>
          <w:tcPr>
            <w:tcW w:w="7087" w:type="dxa"/>
            <w:gridSpan w:val="6"/>
            <w:tcMar>
              <w:top w:w="15" w:type="dxa"/>
              <w:left w:w="15" w:type="dxa"/>
              <w:bottom w:w="15" w:type="dxa"/>
              <w:right w:w="15" w:type="dxa"/>
            </w:tcMar>
            <w:vAlign w:val="center"/>
            <w:hideMark/>
          </w:tcPr>
          <w:p w14:paraId="3CECC37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p w14:paraId="62143BD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Пролетно-лятно размножаващи се шаранови, сомови и други топлолюбиви риби</w:t>
            </w:r>
          </w:p>
          <w:p w14:paraId="3D48B87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29D995C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00CF76D"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8AEF69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w:t>
            </w:r>
          </w:p>
        </w:tc>
        <w:tc>
          <w:tcPr>
            <w:tcW w:w="4535" w:type="dxa"/>
            <w:gridSpan w:val="2"/>
            <w:tcMar>
              <w:top w:w="15" w:type="dxa"/>
              <w:left w:w="15" w:type="dxa"/>
              <w:bottom w:w="15" w:type="dxa"/>
              <w:right w:w="15" w:type="dxa"/>
            </w:tcMar>
            <w:vAlign w:val="center"/>
            <w:hideMark/>
          </w:tcPr>
          <w:p w14:paraId="4B3656B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Пролетно-лятно размножаващи се риби</w:t>
            </w:r>
          </w:p>
        </w:tc>
        <w:tc>
          <w:tcPr>
            <w:tcW w:w="1985" w:type="dxa"/>
            <w:gridSpan w:val="2"/>
            <w:tcMar>
              <w:top w:w="15" w:type="dxa"/>
              <w:left w:w="15" w:type="dxa"/>
              <w:bottom w:w="15" w:type="dxa"/>
              <w:right w:w="15" w:type="dxa"/>
            </w:tcMar>
            <w:vAlign w:val="center"/>
            <w:hideMark/>
          </w:tcPr>
          <w:p w14:paraId="7EA8B6B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съгласно надморската височина и сроковете, определени в точка Г</w:t>
            </w:r>
          </w:p>
        </w:tc>
        <w:tc>
          <w:tcPr>
            <w:tcW w:w="15" w:type="dxa"/>
            <w:tcBorders>
              <w:top w:val="nil"/>
              <w:left w:val="nil"/>
              <w:bottom w:val="nil"/>
              <w:right w:val="nil"/>
            </w:tcBorders>
            <w:vAlign w:val="center"/>
            <w:hideMark/>
          </w:tcPr>
          <w:p w14:paraId="29767255"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F38870F"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4C7CF48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w:t>
            </w:r>
          </w:p>
        </w:tc>
        <w:tc>
          <w:tcPr>
            <w:tcW w:w="4535" w:type="dxa"/>
            <w:gridSpan w:val="2"/>
            <w:tcMar>
              <w:top w:w="15" w:type="dxa"/>
              <w:left w:w="15" w:type="dxa"/>
              <w:bottom w:w="15" w:type="dxa"/>
              <w:right w:w="15" w:type="dxa"/>
            </w:tcMar>
            <w:vAlign w:val="center"/>
            <w:hideMark/>
          </w:tcPr>
          <w:p w14:paraId="70BEAAE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Бяла риба</w:t>
            </w:r>
          </w:p>
        </w:tc>
        <w:tc>
          <w:tcPr>
            <w:tcW w:w="1985" w:type="dxa"/>
            <w:gridSpan w:val="2"/>
            <w:tcMar>
              <w:top w:w="15" w:type="dxa"/>
              <w:left w:w="15" w:type="dxa"/>
              <w:bottom w:w="15" w:type="dxa"/>
              <w:right w:w="15" w:type="dxa"/>
            </w:tcMar>
            <w:vAlign w:val="center"/>
            <w:hideMark/>
          </w:tcPr>
          <w:p w14:paraId="5DAF260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15 март</w:t>
            </w:r>
          </w:p>
          <w:p w14:paraId="23539B2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15 май</w:t>
            </w:r>
          </w:p>
        </w:tc>
        <w:tc>
          <w:tcPr>
            <w:tcW w:w="15" w:type="dxa"/>
            <w:tcBorders>
              <w:top w:val="nil"/>
              <w:left w:val="nil"/>
              <w:bottom w:val="nil"/>
              <w:right w:val="nil"/>
            </w:tcBorders>
            <w:vAlign w:val="center"/>
            <w:hideMark/>
          </w:tcPr>
          <w:p w14:paraId="597456F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CFBB29B"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16A2420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w:t>
            </w:r>
          </w:p>
        </w:tc>
        <w:tc>
          <w:tcPr>
            <w:tcW w:w="4535" w:type="dxa"/>
            <w:gridSpan w:val="2"/>
            <w:tcMar>
              <w:top w:w="15" w:type="dxa"/>
              <w:left w:w="15" w:type="dxa"/>
              <w:bottom w:w="15" w:type="dxa"/>
              <w:right w:w="15" w:type="dxa"/>
            </w:tcMar>
            <w:vAlign w:val="center"/>
            <w:hideMark/>
          </w:tcPr>
          <w:p w14:paraId="69CC293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Есетрови риби във водите на река Дунав и Черно море в съответствие с международните договори за риболова в реката</w:t>
            </w:r>
          </w:p>
        </w:tc>
        <w:tc>
          <w:tcPr>
            <w:tcW w:w="1985" w:type="dxa"/>
            <w:gridSpan w:val="2"/>
            <w:tcMar>
              <w:top w:w="15" w:type="dxa"/>
              <w:left w:w="15" w:type="dxa"/>
              <w:bottom w:w="15" w:type="dxa"/>
              <w:right w:w="15" w:type="dxa"/>
            </w:tcMar>
            <w:vAlign w:val="center"/>
            <w:hideMark/>
          </w:tcPr>
          <w:p w14:paraId="5855E391"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60 дни</w:t>
            </w:r>
          </w:p>
        </w:tc>
        <w:tc>
          <w:tcPr>
            <w:tcW w:w="15" w:type="dxa"/>
            <w:tcBorders>
              <w:top w:val="nil"/>
              <w:left w:val="nil"/>
              <w:bottom w:val="nil"/>
              <w:right w:val="nil"/>
            </w:tcBorders>
            <w:vAlign w:val="center"/>
            <w:hideMark/>
          </w:tcPr>
          <w:p w14:paraId="7208218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D60158C"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1EFFA75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8.</w:t>
            </w:r>
          </w:p>
        </w:tc>
        <w:tc>
          <w:tcPr>
            <w:tcW w:w="4535" w:type="dxa"/>
            <w:gridSpan w:val="2"/>
            <w:tcMar>
              <w:top w:w="15" w:type="dxa"/>
              <w:left w:w="15" w:type="dxa"/>
              <w:bottom w:w="15" w:type="dxa"/>
              <w:right w:w="15" w:type="dxa"/>
            </w:tcMar>
            <w:vAlign w:val="center"/>
            <w:hideMark/>
          </w:tcPr>
          <w:p w14:paraId="50C4B0C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Карагьоз (дунавска скумрия) във водите на река Дунав в съответствие с международните договори за риболова в реката</w:t>
            </w:r>
          </w:p>
        </w:tc>
        <w:tc>
          <w:tcPr>
            <w:tcW w:w="1985" w:type="dxa"/>
            <w:gridSpan w:val="2"/>
            <w:tcMar>
              <w:top w:w="15" w:type="dxa"/>
              <w:left w:w="15" w:type="dxa"/>
              <w:bottom w:w="15" w:type="dxa"/>
              <w:right w:w="15" w:type="dxa"/>
            </w:tcMar>
            <w:vAlign w:val="center"/>
            <w:hideMark/>
          </w:tcPr>
          <w:p w14:paraId="24BF27F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30 дни</w:t>
            </w:r>
          </w:p>
        </w:tc>
        <w:tc>
          <w:tcPr>
            <w:tcW w:w="15" w:type="dxa"/>
            <w:tcBorders>
              <w:top w:val="nil"/>
              <w:left w:val="nil"/>
              <w:bottom w:val="nil"/>
              <w:right w:val="nil"/>
            </w:tcBorders>
            <w:vAlign w:val="center"/>
            <w:hideMark/>
          </w:tcPr>
          <w:p w14:paraId="546C64B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303ECB4"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4A2772A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w:t>
            </w:r>
          </w:p>
        </w:tc>
        <w:tc>
          <w:tcPr>
            <w:tcW w:w="4535" w:type="dxa"/>
            <w:gridSpan w:val="2"/>
            <w:tcMar>
              <w:top w:w="15" w:type="dxa"/>
              <w:left w:w="15" w:type="dxa"/>
              <w:bottom w:w="15" w:type="dxa"/>
              <w:right w:w="15" w:type="dxa"/>
            </w:tcMar>
            <w:vAlign w:val="center"/>
            <w:hideMark/>
          </w:tcPr>
          <w:p w14:paraId="66654B0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Калкан във водите на Черно море-с всякакъв вид риболовни уреди</w:t>
            </w:r>
          </w:p>
        </w:tc>
        <w:tc>
          <w:tcPr>
            <w:tcW w:w="1985" w:type="dxa"/>
            <w:gridSpan w:val="2"/>
            <w:tcMar>
              <w:top w:w="15" w:type="dxa"/>
              <w:left w:w="15" w:type="dxa"/>
              <w:bottom w:w="15" w:type="dxa"/>
              <w:right w:w="15" w:type="dxa"/>
            </w:tcMar>
            <w:vAlign w:val="center"/>
            <w:hideMark/>
          </w:tcPr>
          <w:p w14:paraId="56FB27E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60 дни, считано от 15 април</w:t>
            </w:r>
          </w:p>
        </w:tc>
        <w:tc>
          <w:tcPr>
            <w:tcW w:w="15" w:type="dxa"/>
            <w:tcBorders>
              <w:top w:val="nil"/>
              <w:left w:val="nil"/>
              <w:bottom w:val="nil"/>
              <w:right w:val="nil"/>
            </w:tcBorders>
            <w:vAlign w:val="center"/>
            <w:hideMark/>
          </w:tcPr>
          <w:p w14:paraId="7C3687C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C66BED0"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89CA8B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w:t>
            </w:r>
          </w:p>
        </w:tc>
        <w:tc>
          <w:tcPr>
            <w:tcW w:w="4535" w:type="dxa"/>
            <w:gridSpan w:val="2"/>
            <w:tcMar>
              <w:top w:w="15" w:type="dxa"/>
              <w:left w:w="15" w:type="dxa"/>
              <w:bottom w:w="15" w:type="dxa"/>
              <w:right w:w="15" w:type="dxa"/>
            </w:tcMar>
            <w:vAlign w:val="center"/>
            <w:hideMark/>
          </w:tcPr>
          <w:p w14:paraId="0D00F02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Попчета във водите на Черно море-само с мрежени риболовни уреди</w:t>
            </w:r>
          </w:p>
        </w:tc>
        <w:tc>
          <w:tcPr>
            <w:tcW w:w="1985" w:type="dxa"/>
            <w:gridSpan w:val="2"/>
            <w:tcMar>
              <w:top w:w="15" w:type="dxa"/>
              <w:left w:w="15" w:type="dxa"/>
              <w:bottom w:w="15" w:type="dxa"/>
              <w:right w:w="15" w:type="dxa"/>
            </w:tcMar>
            <w:vAlign w:val="center"/>
            <w:hideMark/>
          </w:tcPr>
          <w:p w14:paraId="7809340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15 април</w:t>
            </w:r>
          </w:p>
          <w:p w14:paraId="141DA4B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15 май</w:t>
            </w:r>
          </w:p>
        </w:tc>
        <w:tc>
          <w:tcPr>
            <w:tcW w:w="15" w:type="dxa"/>
            <w:tcBorders>
              <w:top w:val="nil"/>
              <w:left w:val="nil"/>
              <w:bottom w:val="nil"/>
              <w:right w:val="nil"/>
            </w:tcBorders>
            <w:vAlign w:val="center"/>
            <w:hideMark/>
          </w:tcPr>
          <w:p w14:paraId="5044045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9094120"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6CB3298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11.</w:t>
            </w:r>
          </w:p>
        </w:tc>
        <w:tc>
          <w:tcPr>
            <w:tcW w:w="4535" w:type="dxa"/>
            <w:gridSpan w:val="2"/>
            <w:tcMar>
              <w:top w:w="15" w:type="dxa"/>
              <w:left w:w="15" w:type="dxa"/>
              <w:bottom w:w="15" w:type="dxa"/>
              <w:right w:w="15" w:type="dxa"/>
            </w:tcMar>
            <w:vAlign w:val="center"/>
            <w:hideMark/>
          </w:tcPr>
          <w:p w14:paraId="304CCC1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Попчета във водите на Черно море с мрежени риболовни уреди в акваториите на пристанищата и буните с отдалеченост 1 км от бреговата линия</w:t>
            </w:r>
          </w:p>
        </w:tc>
        <w:tc>
          <w:tcPr>
            <w:tcW w:w="1985" w:type="dxa"/>
            <w:gridSpan w:val="2"/>
            <w:tcMar>
              <w:top w:w="15" w:type="dxa"/>
              <w:left w:w="15" w:type="dxa"/>
              <w:bottom w:w="15" w:type="dxa"/>
              <w:right w:w="15" w:type="dxa"/>
            </w:tcMar>
            <w:vAlign w:val="center"/>
            <w:hideMark/>
          </w:tcPr>
          <w:p w14:paraId="0D3ED3C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целогодишно, с изключение на уловите от </w:t>
            </w:r>
            <w:proofErr w:type="spellStart"/>
            <w:r w:rsidRPr="00425B15">
              <w:rPr>
                <w:rFonts w:ascii="Times New Roman" w:eastAsia="Times New Roman" w:hAnsi="Times New Roman" w:cs="Times New Roman"/>
                <w:kern w:val="0"/>
                <w:sz w:val="24"/>
                <w:szCs w:val="24"/>
                <w:lang w:eastAsia="bg-BG"/>
                <w14:ligatures w14:val="none"/>
              </w:rPr>
              <w:t>даляните</w:t>
            </w:r>
            <w:proofErr w:type="spellEnd"/>
            <w:r w:rsidRPr="00425B15">
              <w:rPr>
                <w:rFonts w:ascii="Times New Roman" w:eastAsia="Times New Roman" w:hAnsi="Times New Roman" w:cs="Times New Roman"/>
                <w:kern w:val="0"/>
                <w:sz w:val="24"/>
                <w:szCs w:val="24"/>
                <w:lang w:eastAsia="bg-BG"/>
                <w14:ligatures w14:val="none"/>
              </w:rPr>
              <w:t>, разположени в тези зони</w:t>
            </w:r>
          </w:p>
        </w:tc>
        <w:tc>
          <w:tcPr>
            <w:tcW w:w="15" w:type="dxa"/>
            <w:tcBorders>
              <w:top w:val="nil"/>
              <w:left w:val="nil"/>
              <w:bottom w:val="nil"/>
              <w:right w:val="nil"/>
            </w:tcBorders>
            <w:vAlign w:val="center"/>
            <w:hideMark/>
          </w:tcPr>
          <w:p w14:paraId="3E4FDE2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DF3B2EF" w14:textId="77777777" w:rsidTr="00425B15">
        <w:trPr>
          <w:tblCellSpacing w:w="0" w:type="dxa"/>
        </w:trPr>
        <w:tc>
          <w:tcPr>
            <w:tcW w:w="7087" w:type="dxa"/>
            <w:gridSpan w:val="6"/>
            <w:tcMar>
              <w:top w:w="15" w:type="dxa"/>
              <w:left w:w="15" w:type="dxa"/>
              <w:bottom w:w="15" w:type="dxa"/>
              <w:right w:w="15" w:type="dxa"/>
            </w:tcMar>
            <w:vAlign w:val="center"/>
            <w:hideMark/>
          </w:tcPr>
          <w:p w14:paraId="131437C1"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Други водни организми</w:t>
            </w:r>
          </w:p>
          <w:p w14:paraId="09AB936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164270F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20F38CC"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924251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w:t>
            </w:r>
          </w:p>
        </w:tc>
        <w:tc>
          <w:tcPr>
            <w:tcW w:w="4535" w:type="dxa"/>
            <w:gridSpan w:val="2"/>
            <w:tcMar>
              <w:top w:w="15" w:type="dxa"/>
              <w:left w:w="15" w:type="dxa"/>
              <w:bottom w:w="15" w:type="dxa"/>
              <w:right w:w="15" w:type="dxa"/>
            </w:tcMar>
            <w:vAlign w:val="center"/>
            <w:hideMark/>
          </w:tcPr>
          <w:p w14:paraId="5AAF818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Голяма водна жаба (</w:t>
            </w:r>
            <w:proofErr w:type="spellStart"/>
            <w:r w:rsidRPr="00425B15">
              <w:rPr>
                <w:rFonts w:ascii="Times New Roman" w:eastAsia="Times New Roman" w:hAnsi="Times New Roman" w:cs="Times New Roman"/>
                <w:kern w:val="0"/>
                <w:sz w:val="24"/>
                <w:szCs w:val="24"/>
                <w:lang w:eastAsia="bg-BG"/>
                <w14:ligatures w14:val="none"/>
              </w:rPr>
              <w:t>Pelophylax</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ridibundus</w:t>
            </w:r>
            <w:proofErr w:type="spellEnd"/>
            <w:r w:rsidRPr="00425B15">
              <w:rPr>
                <w:rFonts w:ascii="Times New Roman" w:eastAsia="Times New Roman" w:hAnsi="Times New Roman" w:cs="Times New Roman"/>
                <w:kern w:val="0"/>
                <w:sz w:val="24"/>
                <w:szCs w:val="24"/>
                <w:lang w:eastAsia="bg-BG"/>
                <w14:ligatures w14:val="none"/>
              </w:rPr>
              <w:t>)</w:t>
            </w:r>
          </w:p>
        </w:tc>
        <w:tc>
          <w:tcPr>
            <w:tcW w:w="1985" w:type="dxa"/>
            <w:gridSpan w:val="2"/>
            <w:tcMar>
              <w:top w:w="15" w:type="dxa"/>
              <w:left w:w="15" w:type="dxa"/>
              <w:bottom w:w="15" w:type="dxa"/>
              <w:right w:w="15" w:type="dxa"/>
            </w:tcMar>
            <w:vAlign w:val="center"/>
            <w:hideMark/>
          </w:tcPr>
          <w:p w14:paraId="1A09DFC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 април</w:t>
            </w:r>
          </w:p>
          <w:p w14:paraId="07DAC22B"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31 май</w:t>
            </w:r>
          </w:p>
        </w:tc>
        <w:tc>
          <w:tcPr>
            <w:tcW w:w="15" w:type="dxa"/>
            <w:tcBorders>
              <w:top w:val="nil"/>
              <w:left w:val="nil"/>
              <w:bottom w:val="nil"/>
              <w:right w:val="nil"/>
            </w:tcBorders>
            <w:vAlign w:val="center"/>
            <w:hideMark/>
          </w:tcPr>
          <w:p w14:paraId="6E579C2C"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7BBDC5C"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0D02CAD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13.</w:t>
            </w:r>
          </w:p>
        </w:tc>
        <w:tc>
          <w:tcPr>
            <w:tcW w:w="4535" w:type="dxa"/>
            <w:gridSpan w:val="2"/>
            <w:tcMar>
              <w:top w:w="15" w:type="dxa"/>
              <w:left w:w="15" w:type="dxa"/>
              <w:bottom w:w="15" w:type="dxa"/>
              <w:right w:w="15" w:type="dxa"/>
            </w:tcMar>
            <w:vAlign w:val="center"/>
            <w:hideMark/>
          </w:tcPr>
          <w:p w14:paraId="3F2C870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Езерен рак (</w:t>
            </w:r>
            <w:proofErr w:type="spellStart"/>
            <w:r w:rsidRPr="00425B15">
              <w:rPr>
                <w:rFonts w:ascii="Times New Roman" w:eastAsia="Times New Roman" w:hAnsi="Times New Roman" w:cs="Times New Roman"/>
                <w:kern w:val="0"/>
                <w:sz w:val="24"/>
                <w:szCs w:val="24"/>
                <w:lang w:eastAsia="bg-BG"/>
                <w14:ligatures w14:val="none"/>
              </w:rPr>
              <w:t>Astacus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leptodactilus</w:t>
            </w:r>
            <w:proofErr w:type="spellEnd"/>
            <w:r w:rsidRPr="00425B15">
              <w:rPr>
                <w:rFonts w:ascii="Times New Roman" w:eastAsia="Times New Roman" w:hAnsi="Times New Roman" w:cs="Times New Roman"/>
                <w:kern w:val="0"/>
                <w:sz w:val="24"/>
                <w:szCs w:val="24"/>
                <w:lang w:eastAsia="bg-BG"/>
                <w14:ligatures w14:val="none"/>
              </w:rPr>
              <w:t>)</w:t>
            </w:r>
          </w:p>
        </w:tc>
        <w:tc>
          <w:tcPr>
            <w:tcW w:w="1985" w:type="dxa"/>
            <w:gridSpan w:val="2"/>
            <w:tcMar>
              <w:top w:w="15" w:type="dxa"/>
              <w:left w:w="15" w:type="dxa"/>
              <w:bottom w:w="15" w:type="dxa"/>
              <w:right w:w="15" w:type="dxa"/>
            </w:tcMar>
            <w:vAlign w:val="center"/>
            <w:hideMark/>
          </w:tcPr>
          <w:p w14:paraId="2A45DB9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15 октомври</w:t>
            </w:r>
          </w:p>
          <w:p w14:paraId="5506BA0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15 май</w:t>
            </w:r>
          </w:p>
        </w:tc>
        <w:tc>
          <w:tcPr>
            <w:tcW w:w="15" w:type="dxa"/>
            <w:tcBorders>
              <w:top w:val="nil"/>
              <w:left w:val="nil"/>
              <w:bottom w:val="nil"/>
              <w:right w:val="nil"/>
            </w:tcBorders>
            <w:vAlign w:val="center"/>
            <w:hideMark/>
          </w:tcPr>
          <w:p w14:paraId="7E1A730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A8FBD79"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D01A95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14.</w:t>
            </w:r>
          </w:p>
        </w:tc>
        <w:tc>
          <w:tcPr>
            <w:tcW w:w="4535" w:type="dxa"/>
            <w:gridSpan w:val="2"/>
            <w:tcMar>
              <w:top w:w="15" w:type="dxa"/>
              <w:left w:w="15" w:type="dxa"/>
              <w:bottom w:w="15" w:type="dxa"/>
              <w:right w:w="15" w:type="dxa"/>
            </w:tcMar>
            <w:vAlign w:val="center"/>
            <w:hideMark/>
          </w:tcPr>
          <w:p w14:paraId="23CA220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Пагур</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Eriphia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verrucosa</w:t>
            </w:r>
            <w:proofErr w:type="spellEnd"/>
            <w:r w:rsidRPr="00425B15">
              <w:rPr>
                <w:rFonts w:ascii="Times New Roman" w:eastAsia="Times New Roman" w:hAnsi="Times New Roman" w:cs="Times New Roman"/>
                <w:kern w:val="0"/>
                <w:sz w:val="24"/>
                <w:szCs w:val="24"/>
                <w:lang w:eastAsia="bg-BG"/>
                <w14:ligatures w14:val="none"/>
              </w:rPr>
              <w:t>)</w:t>
            </w:r>
          </w:p>
        </w:tc>
        <w:tc>
          <w:tcPr>
            <w:tcW w:w="1985" w:type="dxa"/>
            <w:gridSpan w:val="2"/>
            <w:tcMar>
              <w:top w:w="15" w:type="dxa"/>
              <w:left w:w="15" w:type="dxa"/>
              <w:bottom w:w="15" w:type="dxa"/>
              <w:right w:w="15" w:type="dxa"/>
            </w:tcMar>
            <w:vAlign w:val="center"/>
            <w:hideMark/>
          </w:tcPr>
          <w:p w14:paraId="1C87716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 април</w:t>
            </w:r>
          </w:p>
          <w:p w14:paraId="1317667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31 май</w:t>
            </w:r>
          </w:p>
        </w:tc>
        <w:tc>
          <w:tcPr>
            <w:tcW w:w="15" w:type="dxa"/>
            <w:tcBorders>
              <w:top w:val="nil"/>
              <w:left w:val="nil"/>
              <w:bottom w:val="nil"/>
              <w:right w:val="nil"/>
            </w:tcBorders>
            <w:vAlign w:val="center"/>
            <w:hideMark/>
          </w:tcPr>
          <w:p w14:paraId="03C2FDD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129DB73"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2764AB8B"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15.</w:t>
            </w:r>
          </w:p>
        </w:tc>
        <w:tc>
          <w:tcPr>
            <w:tcW w:w="4535" w:type="dxa"/>
            <w:gridSpan w:val="2"/>
            <w:tcMar>
              <w:top w:w="15" w:type="dxa"/>
              <w:left w:w="15" w:type="dxa"/>
              <w:bottom w:w="15" w:type="dxa"/>
              <w:right w:w="15" w:type="dxa"/>
            </w:tcMar>
            <w:vAlign w:val="center"/>
            <w:hideMark/>
          </w:tcPr>
          <w:p w14:paraId="5C15AC2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Обикновен (зелен) крив рак (</w:t>
            </w:r>
            <w:proofErr w:type="spellStart"/>
            <w:r w:rsidRPr="00425B15">
              <w:rPr>
                <w:rFonts w:ascii="Times New Roman" w:eastAsia="Times New Roman" w:hAnsi="Times New Roman" w:cs="Times New Roman"/>
                <w:kern w:val="0"/>
                <w:sz w:val="24"/>
                <w:szCs w:val="24"/>
                <w:lang w:eastAsia="bg-BG"/>
                <w14:ligatures w14:val="none"/>
              </w:rPr>
              <w:t>Carcinus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maenas</w:t>
            </w:r>
            <w:proofErr w:type="spellEnd"/>
            <w:r w:rsidRPr="00425B15">
              <w:rPr>
                <w:rFonts w:ascii="Times New Roman" w:eastAsia="Times New Roman" w:hAnsi="Times New Roman" w:cs="Times New Roman"/>
                <w:kern w:val="0"/>
                <w:sz w:val="24"/>
                <w:szCs w:val="24"/>
                <w:lang w:eastAsia="bg-BG"/>
                <w14:ligatures w14:val="none"/>
              </w:rPr>
              <w:t>)</w:t>
            </w:r>
          </w:p>
        </w:tc>
        <w:tc>
          <w:tcPr>
            <w:tcW w:w="1985" w:type="dxa"/>
            <w:gridSpan w:val="2"/>
            <w:tcMar>
              <w:top w:w="15" w:type="dxa"/>
              <w:left w:w="15" w:type="dxa"/>
              <w:bottom w:w="15" w:type="dxa"/>
              <w:right w:w="15" w:type="dxa"/>
            </w:tcMar>
            <w:vAlign w:val="center"/>
            <w:hideMark/>
          </w:tcPr>
          <w:p w14:paraId="4679C73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 април</w:t>
            </w:r>
          </w:p>
          <w:p w14:paraId="48DC05D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31 май</w:t>
            </w:r>
          </w:p>
        </w:tc>
        <w:tc>
          <w:tcPr>
            <w:tcW w:w="15" w:type="dxa"/>
            <w:tcBorders>
              <w:top w:val="nil"/>
              <w:left w:val="nil"/>
              <w:bottom w:val="nil"/>
              <w:right w:val="nil"/>
            </w:tcBorders>
            <w:vAlign w:val="center"/>
            <w:hideMark/>
          </w:tcPr>
          <w:p w14:paraId="3BD8A474"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A9B1A55" w14:textId="77777777" w:rsidTr="00425B15">
        <w:trPr>
          <w:tblCellSpacing w:w="0" w:type="dxa"/>
        </w:trPr>
        <w:tc>
          <w:tcPr>
            <w:tcW w:w="7087" w:type="dxa"/>
            <w:gridSpan w:val="6"/>
            <w:tcMar>
              <w:top w:w="15" w:type="dxa"/>
              <w:left w:w="15" w:type="dxa"/>
              <w:bottom w:w="15" w:type="dxa"/>
              <w:right w:w="15" w:type="dxa"/>
            </w:tcMar>
            <w:vAlign w:val="center"/>
            <w:hideMark/>
          </w:tcPr>
          <w:p w14:paraId="3DD46E1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p w14:paraId="198F713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 Рибностопански обекти в зависимост от надморската височина</w:t>
            </w:r>
          </w:p>
          <w:p w14:paraId="2EF75DFE"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62DD9B4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66D043D"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B4E0E6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16.</w:t>
            </w:r>
          </w:p>
        </w:tc>
        <w:tc>
          <w:tcPr>
            <w:tcW w:w="4535" w:type="dxa"/>
            <w:gridSpan w:val="2"/>
            <w:tcMar>
              <w:top w:w="15" w:type="dxa"/>
              <w:left w:w="15" w:type="dxa"/>
              <w:bottom w:w="15" w:type="dxa"/>
              <w:right w:w="15" w:type="dxa"/>
            </w:tcMar>
            <w:vAlign w:val="center"/>
            <w:hideMark/>
          </w:tcPr>
          <w:p w14:paraId="5C8BC2A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рибностопански обекти, намиращи се над 1500 м надморска височина</w:t>
            </w:r>
          </w:p>
        </w:tc>
        <w:tc>
          <w:tcPr>
            <w:tcW w:w="1985" w:type="dxa"/>
            <w:gridSpan w:val="2"/>
            <w:tcMar>
              <w:top w:w="15" w:type="dxa"/>
              <w:left w:w="15" w:type="dxa"/>
              <w:bottom w:w="15" w:type="dxa"/>
              <w:right w:w="15" w:type="dxa"/>
            </w:tcMar>
            <w:vAlign w:val="center"/>
            <w:hideMark/>
          </w:tcPr>
          <w:p w14:paraId="78B8AD0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 октомври</w:t>
            </w:r>
          </w:p>
          <w:p w14:paraId="5FD2F69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31 януари</w:t>
            </w:r>
          </w:p>
        </w:tc>
        <w:tc>
          <w:tcPr>
            <w:tcW w:w="15" w:type="dxa"/>
            <w:tcBorders>
              <w:top w:val="nil"/>
              <w:left w:val="nil"/>
              <w:bottom w:val="nil"/>
              <w:right w:val="nil"/>
            </w:tcBorders>
            <w:vAlign w:val="center"/>
            <w:hideMark/>
          </w:tcPr>
          <w:p w14:paraId="3B4B64F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D93620F"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2F486DF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17.</w:t>
            </w:r>
          </w:p>
        </w:tc>
        <w:tc>
          <w:tcPr>
            <w:tcW w:w="4535" w:type="dxa"/>
            <w:gridSpan w:val="2"/>
            <w:tcMar>
              <w:top w:w="15" w:type="dxa"/>
              <w:left w:w="15" w:type="dxa"/>
              <w:bottom w:w="15" w:type="dxa"/>
              <w:right w:w="15" w:type="dxa"/>
            </w:tcMar>
            <w:vAlign w:val="center"/>
            <w:hideMark/>
          </w:tcPr>
          <w:p w14:paraId="08AF02A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рибностопански обекти, намиращи се от 500 до 1500 м надморска височина</w:t>
            </w:r>
          </w:p>
        </w:tc>
        <w:tc>
          <w:tcPr>
            <w:tcW w:w="1985" w:type="dxa"/>
            <w:gridSpan w:val="2"/>
            <w:tcMar>
              <w:top w:w="15" w:type="dxa"/>
              <w:left w:w="15" w:type="dxa"/>
              <w:bottom w:w="15" w:type="dxa"/>
              <w:right w:w="15" w:type="dxa"/>
            </w:tcMar>
            <w:vAlign w:val="center"/>
            <w:hideMark/>
          </w:tcPr>
          <w:p w14:paraId="3D05B8C7"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 май</w:t>
            </w:r>
          </w:p>
          <w:p w14:paraId="1F8E8AA7"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15 юни</w:t>
            </w:r>
          </w:p>
        </w:tc>
        <w:tc>
          <w:tcPr>
            <w:tcW w:w="15" w:type="dxa"/>
            <w:tcBorders>
              <w:top w:val="nil"/>
              <w:left w:val="nil"/>
              <w:bottom w:val="nil"/>
              <w:right w:val="nil"/>
            </w:tcBorders>
            <w:vAlign w:val="center"/>
            <w:hideMark/>
          </w:tcPr>
          <w:p w14:paraId="3A69F2C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B8CA638"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6A25A1E7"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18.</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40C10D8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Във водни обекти, намиращи се до 500 м надморска височина</w:t>
            </w:r>
          </w:p>
        </w:tc>
        <w:tc>
          <w:tcPr>
            <w:tcW w:w="1985" w:type="dxa"/>
            <w:gridSpan w:val="2"/>
            <w:tcBorders>
              <w:top w:val="nil"/>
              <w:left w:val="nil"/>
              <w:bottom w:val="single" w:sz="8" w:space="0" w:color="auto"/>
              <w:right w:val="nil"/>
            </w:tcBorders>
            <w:tcMar>
              <w:top w:w="15" w:type="dxa"/>
              <w:left w:w="15" w:type="dxa"/>
              <w:bottom w:w="15" w:type="dxa"/>
              <w:right w:w="15" w:type="dxa"/>
            </w:tcMar>
            <w:vAlign w:val="center"/>
            <w:hideMark/>
          </w:tcPr>
          <w:p w14:paraId="4931FD57"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от 15 април</w:t>
            </w:r>
          </w:p>
          <w:p w14:paraId="1DD0DD0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до 31 май</w:t>
            </w:r>
          </w:p>
        </w:tc>
        <w:tc>
          <w:tcPr>
            <w:tcW w:w="15" w:type="dxa"/>
            <w:tcBorders>
              <w:top w:val="nil"/>
              <w:left w:val="nil"/>
              <w:bottom w:val="nil"/>
              <w:right w:val="nil"/>
            </w:tcBorders>
            <w:vAlign w:val="center"/>
            <w:hideMark/>
          </w:tcPr>
          <w:p w14:paraId="70BB468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FF21781" w14:textId="77777777" w:rsidTr="00425B15">
        <w:trPr>
          <w:tblCellSpacing w:w="0" w:type="dxa"/>
        </w:trPr>
        <w:tc>
          <w:tcPr>
            <w:tcW w:w="567" w:type="dxa"/>
            <w:gridSpan w:val="2"/>
            <w:tcMar>
              <w:top w:w="15" w:type="dxa"/>
              <w:left w:w="15" w:type="dxa"/>
              <w:bottom w:w="15" w:type="dxa"/>
              <w:right w:w="15" w:type="dxa"/>
            </w:tcMar>
            <w:vAlign w:val="center"/>
            <w:hideMark/>
          </w:tcPr>
          <w:p w14:paraId="3DD186C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2A2CC20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985" w:type="dxa"/>
            <w:gridSpan w:val="2"/>
            <w:tcMar>
              <w:top w:w="15" w:type="dxa"/>
              <w:left w:w="15" w:type="dxa"/>
              <w:bottom w:w="15" w:type="dxa"/>
              <w:right w:w="15" w:type="dxa"/>
            </w:tcMar>
            <w:vAlign w:val="center"/>
            <w:hideMark/>
          </w:tcPr>
          <w:p w14:paraId="121D88A7"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121021EC"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9089350" w14:textId="77777777" w:rsidTr="00425B15">
        <w:trPr>
          <w:tblCellSpacing w:w="0" w:type="dxa"/>
        </w:trPr>
        <w:tc>
          <w:tcPr>
            <w:tcW w:w="15" w:type="dxa"/>
            <w:tcBorders>
              <w:top w:val="nil"/>
              <w:left w:val="nil"/>
              <w:bottom w:val="nil"/>
              <w:right w:val="nil"/>
            </w:tcBorders>
            <w:vAlign w:val="center"/>
            <w:hideMark/>
          </w:tcPr>
          <w:p w14:paraId="557C6F4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555" w:type="dxa"/>
            <w:tcBorders>
              <w:top w:val="nil"/>
              <w:left w:val="nil"/>
              <w:bottom w:val="nil"/>
              <w:right w:val="nil"/>
            </w:tcBorders>
            <w:vAlign w:val="center"/>
            <w:hideMark/>
          </w:tcPr>
          <w:p w14:paraId="21C4DDB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187A8B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0" w:type="dxa"/>
            <w:tcBorders>
              <w:top w:val="nil"/>
              <w:left w:val="nil"/>
              <w:bottom w:val="nil"/>
              <w:right w:val="nil"/>
            </w:tcBorders>
            <w:vAlign w:val="center"/>
            <w:hideMark/>
          </w:tcPr>
          <w:p w14:paraId="3051F48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531F2D6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980" w:type="dxa"/>
            <w:tcBorders>
              <w:top w:val="nil"/>
              <w:left w:val="nil"/>
              <w:bottom w:val="nil"/>
              <w:right w:val="nil"/>
            </w:tcBorders>
            <w:vAlign w:val="center"/>
            <w:hideMark/>
          </w:tcPr>
          <w:p w14:paraId="6E1D5EA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77C5C44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bl>
    <w:p w14:paraId="59086011" w14:textId="77777777" w:rsidR="00425B15" w:rsidRPr="00425B15" w:rsidRDefault="00425B15" w:rsidP="00425B15">
      <w:pPr>
        <w:spacing w:after="240" w:line="240" w:lineRule="auto"/>
        <w:rPr>
          <w:rFonts w:ascii="Times New Roman" w:eastAsia="Times New Roman" w:hAnsi="Times New Roman" w:cs="Times New Roman"/>
          <w:kern w:val="0"/>
          <w:sz w:val="24"/>
          <w:szCs w:val="24"/>
          <w:lang w:eastAsia="bg-BG"/>
          <w14:ligatures w14:val="none"/>
        </w:rPr>
      </w:pPr>
    </w:p>
    <w:p w14:paraId="315A5DB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2B4D2F7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 xml:space="preserve">Приложение № 2 към чл. 38, ал. 1 </w:t>
      </w:r>
    </w:p>
    <w:p w14:paraId="4B22B9D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E3FCC7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(Изм. - ДВ, бр. 94 от 2005 г., в сила от 01.01.2006 г., изм. - ДВ, бр. 59 от 2012 г.)</w:t>
      </w:r>
    </w:p>
    <w:p w14:paraId="4092B70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tbl>
      <w:tblPr>
        <w:tblW w:w="0" w:type="auto"/>
        <w:tblCellSpacing w:w="0" w:type="dxa"/>
        <w:tblCellMar>
          <w:left w:w="0" w:type="dxa"/>
          <w:right w:w="0" w:type="dxa"/>
        </w:tblCellMar>
        <w:tblLook w:val="04A0" w:firstRow="1" w:lastRow="0" w:firstColumn="1" w:lastColumn="0" w:noHBand="0" w:noVBand="1"/>
      </w:tblPr>
      <w:tblGrid>
        <w:gridCol w:w="60"/>
        <w:gridCol w:w="555"/>
        <w:gridCol w:w="60"/>
        <w:gridCol w:w="4530"/>
        <w:gridCol w:w="60"/>
        <w:gridCol w:w="1125"/>
        <w:gridCol w:w="60"/>
      </w:tblGrid>
      <w:tr w:rsidR="00425B15" w:rsidRPr="00425B15" w14:paraId="515A17F6" w14:textId="77777777" w:rsidTr="00425B15">
        <w:trPr>
          <w:trHeight w:val="20"/>
          <w:tblCellSpacing w:w="0" w:type="dxa"/>
        </w:trPr>
        <w:tc>
          <w:tcPr>
            <w:tcW w:w="6236" w:type="dxa"/>
            <w:gridSpan w:val="6"/>
            <w:tcMar>
              <w:top w:w="15" w:type="dxa"/>
              <w:left w:w="15" w:type="dxa"/>
              <w:bottom w:w="15" w:type="dxa"/>
              <w:right w:w="15" w:type="dxa"/>
            </w:tcMar>
            <w:vAlign w:val="center"/>
            <w:hideMark/>
          </w:tcPr>
          <w:p w14:paraId="57849FA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Списък на минимално допустимите размери за улов на риба и други водни организми</w:t>
            </w:r>
          </w:p>
        </w:tc>
        <w:tc>
          <w:tcPr>
            <w:tcW w:w="15" w:type="dxa"/>
            <w:tcBorders>
              <w:top w:val="nil"/>
              <w:left w:val="nil"/>
              <w:bottom w:val="single" w:sz="8" w:space="0" w:color="auto"/>
              <w:right w:val="nil"/>
            </w:tcBorders>
            <w:vAlign w:val="center"/>
            <w:hideMark/>
          </w:tcPr>
          <w:p w14:paraId="15ED72CE"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4C9B089" w14:textId="77777777" w:rsidTr="00425B15">
        <w:trPr>
          <w:trHeight w:val="20"/>
          <w:tblCellSpacing w:w="0" w:type="dxa"/>
        </w:trPr>
        <w:tc>
          <w:tcPr>
            <w:tcW w:w="15" w:type="dxa"/>
            <w:tcBorders>
              <w:top w:val="nil"/>
              <w:left w:val="nil"/>
              <w:bottom w:val="single" w:sz="8" w:space="0" w:color="auto"/>
              <w:right w:val="nil"/>
            </w:tcBorders>
            <w:vAlign w:val="center"/>
            <w:hideMark/>
          </w:tcPr>
          <w:p w14:paraId="08560B04"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567" w:type="dxa"/>
            <w:gridSpan w:val="2"/>
            <w:tcBorders>
              <w:top w:val="single" w:sz="8" w:space="0" w:color="auto"/>
              <w:left w:val="single" w:sz="8" w:space="0" w:color="auto"/>
              <w:bottom w:val="nil"/>
              <w:right w:val="single" w:sz="8" w:space="0" w:color="auto"/>
            </w:tcBorders>
            <w:tcMar>
              <w:top w:w="15" w:type="dxa"/>
              <w:left w:w="15" w:type="dxa"/>
              <w:bottom w:w="15" w:type="dxa"/>
              <w:right w:w="15" w:type="dxa"/>
            </w:tcMar>
            <w:vAlign w:val="center"/>
            <w:hideMark/>
          </w:tcPr>
          <w:p w14:paraId="67F1595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w:t>
            </w:r>
          </w:p>
          <w:p w14:paraId="30FD43F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по</w:t>
            </w:r>
          </w:p>
          <w:p w14:paraId="7F25EB2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ред</w:t>
            </w:r>
          </w:p>
        </w:tc>
        <w:tc>
          <w:tcPr>
            <w:tcW w:w="4535" w:type="dxa"/>
            <w:gridSpan w:val="2"/>
            <w:tcBorders>
              <w:top w:val="single" w:sz="8" w:space="0" w:color="auto"/>
              <w:left w:val="nil"/>
              <w:bottom w:val="nil"/>
              <w:right w:val="single" w:sz="8" w:space="0" w:color="auto"/>
            </w:tcBorders>
            <w:tcMar>
              <w:top w:w="15" w:type="dxa"/>
              <w:left w:w="15" w:type="dxa"/>
              <w:bottom w:w="15" w:type="dxa"/>
              <w:right w:w="15" w:type="dxa"/>
            </w:tcMar>
            <w:vAlign w:val="center"/>
            <w:hideMark/>
          </w:tcPr>
          <w:p w14:paraId="6CBBBB8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Общоприети и местни наименования и научно наименование (на латински)</w:t>
            </w:r>
          </w:p>
        </w:tc>
        <w:tc>
          <w:tcPr>
            <w:tcW w:w="1134" w:type="dxa"/>
            <w:gridSpan w:val="2"/>
            <w:tcBorders>
              <w:top w:val="single" w:sz="8" w:space="0" w:color="auto"/>
              <w:left w:val="nil"/>
              <w:bottom w:val="nil"/>
              <w:right w:val="single" w:sz="8" w:space="0" w:color="auto"/>
            </w:tcBorders>
            <w:tcMar>
              <w:top w:w="15" w:type="dxa"/>
              <w:left w:w="15" w:type="dxa"/>
              <w:bottom w:w="15" w:type="dxa"/>
              <w:right w:w="15" w:type="dxa"/>
            </w:tcMar>
            <w:vAlign w:val="center"/>
            <w:hideMark/>
          </w:tcPr>
          <w:p w14:paraId="7916A52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Размери (в см)/ тегло (в г)</w:t>
            </w:r>
          </w:p>
        </w:tc>
      </w:tr>
      <w:tr w:rsidR="00425B15" w:rsidRPr="00425B15" w14:paraId="65942A13"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88677F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9B55D3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А. Сладководни риби</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DC5745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3B0C653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80A3B26"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01F0A1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1D329D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Сем. Есетрови (</w:t>
            </w:r>
            <w:proofErr w:type="spellStart"/>
            <w:r w:rsidRPr="00425B15">
              <w:rPr>
                <w:rFonts w:ascii="Times New Roman" w:eastAsia="Times New Roman" w:hAnsi="Times New Roman" w:cs="Times New Roman"/>
                <w:kern w:val="0"/>
                <w:sz w:val="24"/>
                <w:szCs w:val="24"/>
                <w:lang w:eastAsia="bg-BG"/>
                <w14:ligatures w14:val="none"/>
              </w:rPr>
              <w:t>Acipenseridae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CF8DEE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528BCB7C"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A796699"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1B8BF84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w:t>
            </w:r>
          </w:p>
        </w:tc>
        <w:tc>
          <w:tcPr>
            <w:tcW w:w="4535" w:type="dxa"/>
            <w:gridSpan w:val="2"/>
            <w:tcMar>
              <w:top w:w="15" w:type="dxa"/>
              <w:left w:w="15" w:type="dxa"/>
              <w:bottom w:w="15" w:type="dxa"/>
              <w:right w:w="15" w:type="dxa"/>
            </w:tcMar>
            <w:vAlign w:val="center"/>
            <w:hideMark/>
          </w:tcPr>
          <w:p w14:paraId="63BF61C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Чига (</w:t>
            </w:r>
            <w:proofErr w:type="spellStart"/>
            <w:r w:rsidRPr="00425B15">
              <w:rPr>
                <w:rFonts w:ascii="Times New Roman" w:eastAsia="Times New Roman" w:hAnsi="Times New Roman" w:cs="Times New Roman"/>
                <w:kern w:val="0"/>
                <w:sz w:val="24"/>
                <w:szCs w:val="24"/>
                <w:lang w:eastAsia="bg-BG"/>
                <w14:ligatures w14:val="none"/>
              </w:rPr>
              <w:t>Acipenser</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ruthenus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4015ECE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50 см</w:t>
            </w:r>
          </w:p>
        </w:tc>
        <w:tc>
          <w:tcPr>
            <w:tcW w:w="15" w:type="dxa"/>
            <w:tcBorders>
              <w:top w:val="nil"/>
              <w:left w:val="nil"/>
              <w:bottom w:val="nil"/>
              <w:right w:val="nil"/>
            </w:tcBorders>
            <w:vAlign w:val="center"/>
            <w:hideMark/>
          </w:tcPr>
          <w:p w14:paraId="242F025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0A72008"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E61CEC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9458D6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Пъстървови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Salmonidae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C4F0A6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6F4EE4A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91742D6"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6684977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w:t>
            </w:r>
          </w:p>
        </w:tc>
        <w:tc>
          <w:tcPr>
            <w:tcW w:w="4535" w:type="dxa"/>
            <w:gridSpan w:val="2"/>
            <w:tcMar>
              <w:top w:w="15" w:type="dxa"/>
              <w:left w:w="15" w:type="dxa"/>
              <w:bottom w:w="15" w:type="dxa"/>
              <w:right w:w="15" w:type="dxa"/>
            </w:tcMar>
            <w:vAlign w:val="center"/>
            <w:hideMark/>
          </w:tcPr>
          <w:p w14:paraId="07B391C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Речна (балканска) пъстърва (</w:t>
            </w:r>
            <w:proofErr w:type="spellStart"/>
            <w:r w:rsidRPr="00425B15">
              <w:rPr>
                <w:rFonts w:ascii="Times New Roman" w:eastAsia="Times New Roman" w:hAnsi="Times New Roman" w:cs="Times New Roman"/>
                <w:kern w:val="0"/>
                <w:sz w:val="24"/>
                <w:szCs w:val="24"/>
                <w:lang w:eastAsia="bg-BG"/>
                <w14:ligatures w14:val="none"/>
              </w:rPr>
              <w:t>Salmo</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trutta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fario</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0EECB8E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23 см</w:t>
            </w:r>
          </w:p>
        </w:tc>
        <w:tc>
          <w:tcPr>
            <w:tcW w:w="15" w:type="dxa"/>
            <w:tcBorders>
              <w:top w:val="nil"/>
              <w:left w:val="nil"/>
              <w:bottom w:val="nil"/>
              <w:right w:val="nil"/>
            </w:tcBorders>
            <w:vAlign w:val="center"/>
            <w:hideMark/>
          </w:tcPr>
          <w:p w14:paraId="2A7DD9BF"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E163EEC"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C6BEC6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358EB0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Македонска пъстърва (</w:t>
            </w:r>
            <w:proofErr w:type="spellStart"/>
            <w:r w:rsidRPr="00425B15">
              <w:rPr>
                <w:rFonts w:ascii="Times New Roman" w:eastAsia="Times New Roman" w:hAnsi="Times New Roman" w:cs="Times New Roman"/>
                <w:kern w:val="0"/>
                <w:sz w:val="24"/>
                <w:szCs w:val="24"/>
                <w:lang w:eastAsia="bg-BG"/>
                <w14:ligatures w14:val="none"/>
              </w:rPr>
              <w:t>Salmo</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macedonicus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53D73E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23 см</w:t>
            </w:r>
          </w:p>
        </w:tc>
        <w:tc>
          <w:tcPr>
            <w:tcW w:w="15" w:type="dxa"/>
            <w:tcBorders>
              <w:top w:val="nil"/>
              <w:left w:val="nil"/>
              <w:bottom w:val="nil"/>
              <w:right w:val="nil"/>
            </w:tcBorders>
            <w:vAlign w:val="center"/>
            <w:hideMark/>
          </w:tcPr>
          <w:p w14:paraId="0194A1F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F48EE9A"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7678B46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w:t>
            </w:r>
          </w:p>
        </w:tc>
        <w:tc>
          <w:tcPr>
            <w:tcW w:w="4535" w:type="dxa"/>
            <w:gridSpan w:val="2"/>
            <w:tcMar>
              <w:top w:w="15" w:type="dxa"/>
              <w:left w:w="15" w:type="dxa"/>
              <w:bottom w:w="15" w:type="dxa"/>
              <w:right w:w="15" w:type="dxa"/>
            </w:tcMar>
            <w:vAlign w:val="center"/>
            <w:hideMark/>
          </w:tcPr>
          <w:p w14:paraId="0FAEDD5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Дъгова пъстърва (</w:t>
            </w:r>
            <w:proofErr w:type="spellStart"/>
            <w:r w:rsidRPr="00425B15">
              <w:rPr>
                <w:rFonts w:ascii="Times New Roman" w:eastAsia="Times New Roman" w:hAnsi="Times New Roman" w:cs="Times New Roman"/>
                <w:kern w:val="0"/>
                <w:sz w:val="24"/>
                <w:szCs w:val="24"/>
                <w:lang w:eastAsia="bg-BG"/>
                <w14:ligatures w14:val="none"/>
              </w:rPr>
              <w:t>Oncorhynchus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mykiss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Salmo</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gairdneri</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irideus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426D41E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22 см</w:t>
            </w:r>
          </w:p>
        </w:tc>
        <w:tc>
          <w:tcPr>
            <w:tcW w:w="15" w:type="dxa"/>
            <w:tcBorders>
              <w:top w:val="nil"/>
              <w:left w:val="nil"/>
              <w:bottom w:val="nil"/>
              <w:right w:val="nil"/>
            </w:tcBorders>
            <w:vAlign w:val="center"/>
            <w:hideMark/>
          </w:tcPr>
          <w:p w14:paraId="7486B7DF"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3F5E705"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BF68F3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CE21CC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Сивен</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Salvelinus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fontinalis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976132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31C9560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86A6F3B"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BAC5F3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7ECCB35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Корегонусови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Сoregonidae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0E09EB7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2D9A6D9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B203D27"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639E13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5817FA1"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Чудски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сиг</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Coregonus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lavaretus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40A010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22 см</w:t>
            </w:r>
          </w:p>
        </w:tc>
        <w:tc>
          <w:tcPr>
            <w:tcW w:w="15" w:type="dxa"/>
            <w:tcBorders>
              <w:top w:val="nil"/>
              <w:left w:val="nil"/>
              <w:bottom w:val="nil"/>
              <w:right w:val="nil"/>
            </w:tcBorders>
            <w:vAlign w:val="center"/>
            <w:hideMark/>
          </w:tcPr>
          <w:p w14:paraId="4ED5621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D44CCC4"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4ED7019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w:t>
            </w:r>
          </w:p>
        </w:tc>
        <w:tc>
          <w:tcPr>
            <w:tcW w:w="4535" w:type="dxa"/>
            <w:gridSpan w:val="2"/>
            <w:tcMar>
              <w:top w:w="15" w:type="dxa"/>
              <w:left w:w="15" w:type="dxa"/>
              <w:bottom w:w="15" w:type="dxa"/>
              <w:right w:w="15" w:type="dxa"/>
            </w:tcMar>
            <w:vAlign w:val="center"/>
            <w:hideMark/>
          </w:tcPr>
          <w:p w14:paraId="29650AF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Пелед</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Coregonus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peled</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2461C0E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55313ED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2F8F78F5"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370756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C5520C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Липанови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Thymallidae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8D8224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46A7D47C"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F2D3094"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2E2015A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w:t>
            </w:r>
          </w:p>
        </w:tc>
        <w:tc>
          <w:tcPr>
            <w:tcW w:w="4535" w:type="dxa"/>
            <w:gridSpan w:val="2"/>
            <w:tcMar>
              <w:top w:w="15" w:type="dxa"/>
              <w:left w:w="15" w:type="dxa"/>
              <w:bottom w:w="15" w:type="dxa"/>
              <w:right w:w="15" w:type="dxa"/>
            </w:tcMar>
            <w:vAlign w:val="center"/>
            <w:hideMark/>
          </w:tcPr>
          <w:p w14:paraId="1FEBD94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Липан</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Thymallus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thymallus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35FA327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5A6E93E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B8E0C70"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3AD7CE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19E5DC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Щукови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Еsocidae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38142D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10ECE80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2900C952"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438011D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2339F16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Щука (</w:t>
            </w:r>
            <w:proofErr w:type="spellStart"/>
            <w:r w:rsidRPr="00425B15">
              <w:rPr>
                <w:rFonts w:ascii="Times New Roman" w:eastAsia="Times New Roman" w:hAnsi="Times New Roman" w:cs="Times New Roman"/>
                <w:kern w:val="0"/>
                <w:sz w:val="24"/>
                <w:szCs w:val="24"/>
                <w:lang w:eastAsia="bg-BG"/>
                <w14:ligatures w14:val="none"/>
              </w:rPr>
              <w:t>Esox</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lucius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nil"/>
              <w:left w:val="nil"/>
              <w:bottom w:val="single" w:sz="8" w:space="0" w:color="auto"/>
              <w:right w:val="nil"/>
            </w:tcBorders>
            <w:tcMar>
              <w:top w:w="15" w:type="dxa"/>
              <w:left w:w="15" w:type="dxa"/>
              <w:bottom w:w="15" w:type="dxa"/>
              <w:right w:w="15" w:type="dxa"/>
            </w:tcMar>
            <w:vAlign w:val="center"/>
            <w:hideMark/>
          </w:tcPr>
          <w:p w14:paraId="00EFA78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35 см</w:t>
            </w:r>
          </w:p>
        </w:tc>
        <w:tc>
          <w:tcPr>
            <w:tcW w:w="15" w:type="dxa"/>
            <w:tcBorders>
              <w:top w:val="nil"/>
              <w:left w:val="nil"/>
              <w:bottom w:val="nil"/>
              <w:right w:val="nil"/>
            </w:tcBorders>
            <w:vAlign w:val="center"/>
            <w:hideMark/>
          </w:tcPr>
          <w:p w14:paraId="04FAEA7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315F3A0"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1E380CB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674C8C5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Сем. Шаранови (</w:t>
            </w:r>
            <w:proofErr w:type="spellStart"/>
            <w:r w:rsidRPr="00425B15">
              <w:rPr>
                <w:rFonts w:ascii="Times New Roman" w:eastAsia="Times New Roman" w:hAnsi="Times New Roman" w:cs="Times New Roman"/>
                <w:kern w:val="0"/>
                <w:sz w:val="24"/>
                <w:szCs w:val="24"/>
                <w:lang w:eastAsia="bg-BG"/>
                <w14:ligatures w14:val="none"/>
              </w:rPr>
              <w:t>Cyprinidae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7EB04B6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4C4A226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9BCF469"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C301BC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CA6E5FB"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Речен кефал (</w:t>
            </w:r>
            <w:proofErr w:type="spellStart"/>
            <w:r w:rsidRPr="00425B15">
              <w:rPr>
                <w:rFonts w:ascii="Times New Roman" w:eastAsia="Times New Roman" w:hAnsi="Times New Roman" w:cs="Times New Roman"/>
                <w:kern w:val="0"/>
                <w:sz w:val="24"/>
                <w:szCs w:val="24"/>
                <w:lang w:eastAsia="bg-BG"/>
                <w14:ligatures w14:val="none"/>
              </w:rPr>
              <w:t>Squalius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cephalus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9D1A09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22 см</w:t>
            </w:r>
          </w:p>
        </w:tc>
        <w:tc>
          <w:tcPr>
            <w:tcW w:w="15" w:type="dxa"/>
            <w:tcBorders>
              <w:top w:val="nil"/>
              <w:left w:val="nil"/>
              <w:bottom w:val="nil"/>
              <w:right w:val="nil"/>
            </w:tcBorders>
            <w:vAlign w:val="center"/>
            <w:hideMark/>
          </w:tcPr>
          <w:p w14:paraId="1A0B2CA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CECF0AA"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0F92FA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11.</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2A59C1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Егейски речен кефал (</w:t>
            </w:r>
            <w:proofErr w:type="spellStart"/>
            <w:r w:rsidRPr="00425B15">
              <w:rPr>
                <w:rFonts w:ascii="Times New Roman" w:eastAsia="Times New Roman" w:hAnsi="Times New Roman" w:cs="Times New Roman"/>
                <w:kern w:val="0"/>
                <w:sz w:val="24"/>
                <w:szCs w:val="24"/>
                <w:lang w:eastAsia="bg-BG"/>
                <w14:ligatures w14:val="none"/>
              </w:rPr>
              <w:t>Squalius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orpheus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6610AD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22 см</w:t>
            </w:r>
          </w:p>
        </w:tc>
        <w:tc>
          <w:tcPr>
            <w:tcW w:w="15" w:type="dxa"/>
            <w:tcBorders>
              <w:top w:val="nil"/>
              <w:left w:val="nil"/>
              <w:bottom w:val="nil"/>
              <w:right w:val="nil"/>
            </w:tcBorders>
            <w:vAlign w:val="center"/>
            <w:hideMark/>
          </w:tcPr>
          <w:p w14:paraId="03E9018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56190EF"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48D961F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w:t>
            </w:r>
          </w:p>
        </w:tc>
        <w:tc>
          <w:tcPr>
            <w:tcW w:w="4535" w:type="dxa"/>
            <w:gridSpan w:val="2"/>
            <w:tcMar>
              <w:top w:w="15" w:type="dxa"/>
              <w:left w:w="15" w:type="dxa"/>
              <w:bottom w:w="15" w:type="dxa"/>
              <w:right w:w="15" w:type="dxa"/>
            </w:tcMar>
            <w:vAlign w:val="center"/>
            <w:hideMark/>
          </w:tcPr>
          <w:p w14:paraId="568FB05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Мъздруга</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Leuciscus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idus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616C1C1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22 см</w:t>
            </w:r>
          </w:p>
        </w:tc>
        <w:tc>
          <w:tcPr>
            <w:tcW w:w="15" w:type="dxa"/>
            <w:tcBorders>
              <w:top w:val="nil"/>
              <w:left w:val="nil"/>
              <w:bottom w:val="nil"/>
              <w:right w:val="nil"/>
            </w:tcBorders>
            <w:vAlign w:val="center"/>
            <w:hideMark/>
          </w:tcPr>
          <w:p w14:paraId="0B7EAA8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D4AACCB"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B01CCA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13.</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F152CD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Распер</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Аspius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aspius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A65E57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5221947F"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6ED4E36"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64D3CDB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14.</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2C88144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Лин (</w:t>
            </w:r>
            <w:proofErr w:type="spellStart"/>
            <w:r w:rsidRPr="00425B15">
              <w:rPr>
                <w:rFonts w:ascii="Times New Roman" w:eastAsia="Times New Roman" w:hAnsi="Times New Roman" w:cs="Times New Roman"/>
                <w:kern w:val="0"/>
                <w:sz w:val="24"/>
                <w:szCs w:val="24"/>
                <w:lang w:eastAsia="bg-BG"/>
                <w14:ligatures w14:val="none"/>
              </w:rPr>
              <w:t>Tinca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tinca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nil"/>
              <w:left w:val="nil"/>
              <w:bottom w:val="single" w:sz="8" w:space="0" w:color="auto"/>
              <w:right w:val="nil"/>
            </w:tcBorders>
            <w:tcMar>
              <w:top w:w="15" w:type="dxa"/>
              <w:left w:w="15" w:type="dxa"/>
              <w:bottom w:w="15" w:type="dxa"/>
              <w:right w:w="15" w:type="dxa"/>
            </w:tcMar>
            <w:vAlign w:val="center"/>
            <w:hideMark/>
          </w:tcPr>
          <w:p w14:paraId="7B7F2BC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58C05E44"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E4178A4"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38DE62F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15.</w:t>
            </w:r>
          </w:p>
        </w:tc>
        <w:tc>
          <w:tcPr>
            <w:tcW w:w="4535" w:type="dxa"/>
            <w:gridSpan w:val="2"/>
            <w:tcMar>
              <w:top w:w="15" w:type="dxa"/>
              <w:left w:w="15" w:type="dxa"/>
              <w:bottom w:w="15" w:type="dxa"/>
              <w:right w:w="15" w:type="dxa"/>
            </w:tcMar>
            <w:vAlign w:val="center"/>
            <w:hideMark/>
          </w:tcPr>
          <w:p w14:paraId="468715B7"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Брияна</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облез</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уклей</w:t>
            </w:r>
            <w:proofErr w:type="spellEnd"/>
            <w:r w:rsidRPr="00425B15">
              <w:rPr>
                <w:rFonts w:ascii="Times New Roman" w:eastAsia="Times New Roman" w:hAnsi="Times New Roman" w:cs="Times New Roman"/>
                <w:kern w:val="0"/>
                <w:sz w:val="24"/>
                <w:szCs w:val="24"/>
                <w:lang w:eastAsia="bg-BG"/>
                <w14:ligatures w14:val="none"/>
              </w:rPr>
              <w:t>) (</w:t>
            </w:r>
            <w:proofErr w:type="spellStart"/>
            <w:r w:rsidRPr="00425B15">
              <w:rPr>
                <w:rFonts w:ascii="Times New Roman" w:eastAsia="Times New Roman" w:hAnsi="Times New Roman" w:cs="Times New Roman"/>
                <w:kern w:val="0"/>
                <w:sz w:val="24"/>
                <w:szCs w:val="24"/>
                <w:lang w:eastAsia="bg-BG"/>
                <w14:ligatures w14:val="none"/>
              </w:rPr>
              <w:t>Chalcalburnus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chalcoides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4758D69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362E034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BF5D349"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0BDF2F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16.</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21F8B5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Уклей</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Alburnus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alburnus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F320BC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15 см</w:t>
            </w:r>
          </w:p>
        </w:tc>
        <w:tc>
          <w:tcPr>
            <w:tcW w:w="15" w:type="dxa"/>
            <w:tcBorders>
              <w:top w:val="nil"/>
              <w:left w:val="nil"/>
              <w:bottom w:val="nil"/>
              <w:right w:val="nil"/>
            </w:tcBorders>
            <w:vAlign w:val="center"/>
            <w:hideMark/>
          </w:tcPr>
          <w:p w14:paraId="2DFADCD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6076EDE"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70B7421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17.</w:t>
            </w:r>
          </w:p>
        </w:tc>
        <w:tc>
          <w:tcPr>
            <w:tcW w:w="4535" w:type="dxa"/>
            <w:gridSpan w:val="2"/>
            <w:tcMar>
              <w:top w:w="15" w:type="dxa"/>
              <w:left w:w="15" w:type="dxa"/>
              <w:bottom w:w="15" w:type="dxa"/>
              <w:right w:w="15" w:type="dxa"/>
            </w:tcMar>
            <w:vAlign w:val="center"/>
            <w:hideMark/>
          </w:tcPr>
          <w:p w14:paraId="416ED9B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Платика</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Abramis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brama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54A2792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780F825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1DED2E7"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634DD7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18.</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521F00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Немски косат (</w:t>
            </w:r>
            <w:proofErr w:type="spellStart"/>
            <w:r w:rsidRPr="00425B15">
              <w:rPr>
                <w:rFonts w:ascii="Times New Roman" w:eastAsia="Times New Roman" w:hAnsi="Times New Roman" w:cs="Times New Roman"/>
                <w:kern w:val="0"/>
                <w:sz w:val="24"/>
                <w:szCs w:val="24"/>
                <w:lang w:eastAsia="bg-BG"/>
                <w14:ligatures w14:val="none"/>
              </w:rPr>
              <w:t>Abramis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sapa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201504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1771553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E1E48C2"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0C4DE36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19.</w:t>
            </w:r>
          </w:p>
        </w:tc>
        <w:tc>
          <w:tcPr>
            <w:tcW w:w="4535" w:type="dxa"/>
            <w:gridSpan w:val="2"/>
            <w:tcMar>
              <w:top w:w="15" w:type="dxa"/>
              <w:left w:w="15" w:type="dxa"/>
              <w:bottom w:w="15" w:type="dxa"/>
              <w:right w:w="15" w:type="dxa"/>
            </w:tcMar>
            <w:vAlign w:val="center"/>
            <w:hideMark/>
          </w:tcPr>
          <w:p w14:paraId="2319A71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Чил</w:t>
            </w:r>
            <w:proofErr w:type="spellEnd"/>
            <w:r w:rsidRPr="00425B15">
              <w:rPr>
                <w:rFonts w:ascii="Times New Roman" w:eastAsia="Times New Roman" w:hAnsi="Times New Roman" w:cs="Times New Roman"/>
                <w:kern w:val="0"/>
                <w:sz w:val="24"/>
                <w:szCs w:val="24"/>
                <w:lang w:eastAsia="bg-BG"/>
                <w14:ligatures w14:val="none"/>
              </w:rPr>
              <w:t xml:space="preserve"> косат (</w:t>
            </w:r>
            <w:proofErr w:type="spellStart"/>
            <w:r w:rsidRPr="00425B15">
              <w:rPr>
                <w:rFonts w:ascii="Times New Roman" w:eastAsia="Times New Roman" w:hAnsi="Times New Roman" w:cs="Times New Roman"/>
                <w:kern w:val="0"/>
                <w:sz w:val="24"/>
                <w:szCs w:val="24"/>
                <w:lang w:eastAsia="bg-BG"/>
                <w14:ligatures w14:val="none"/>
              </w:rPr>
              <w:t>Abramis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ballerus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2A2BA11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66D03F6E"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678C1DD"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ADA269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E07998B"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Морунаш</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Vimba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vimba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49A3AC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5BCE5AA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9643C4E"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31B2052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21.</w:t>
            </w:r>
          </w:p>
        </w:tc>
        <w:tc>
          <w:tcPr>
            <w:tcW w:w="4535" w:type="dxa"/>
            <w:gridSpan w:val="2"/>
            <w:tcMar>
              <w:top w:w="15" w:type="dxa"/>
              <w:left w:w="15" w:type="dxa"/>
              <w:bottom w:w="15" w:type="dxa"/>
              <w:right w:w="15" w:type="dxa"/>
            </w:tcMar>
            <w:vAlign w:val="center"/>
            <w:hideMark/>
          </w:tcPr>
          <w:p w14:paraId="157CF9D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Маришки </w:t>
            </w:r>
            <w:proofErr w:type="spellStart"/>
            <w:r w:rsidRPr="00425B15">
              <w:rPr>
                <w:rFonts w:ascii="Times New Roman" w:eastAsia="Times New Roman" w:hAnsi="Times New Roman" w:cs="Times New Roman"/>
                <w:kern w:val="0"/>
                <w:sz w:val="24"/>
                <w:szCs w:val="24"/>
                <w:lang w:eastAsia="bg-BG"/>
                <w14:ligatures w14:val="none"/>
              </w:rPr>
              <w:t>морунаш</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карабалък</w:t>
            </w:r>
            <w:proofErr w:type="spellEnd"/>
            <w:r w:rsidRPr="00425B15">
              <w:rPr>
                <w:rFonts w:ascii="Times New Roman" w:eastAsia="Times New Roman" w:hAnsi="Times New Roman" w:cs="Times New Roman"/>
                <w:kern w:val="0"/>
                <w:sz w:val="24"/>
                <w:szCs w:val="24"/>
                <w:lang w:eastAsia="bg-BG"/>
                <w14:ligatures w14:val="none"/>
              </w:rPr>
              <w:t>) (</w:t>
            </w:r>
            <w:proofErr w:type="spellStart"/>
            <w:r w:rsidRPr="00425B15">
              <w:rPr>
                <w:rFonts w:ascii="Times New Roman" w:eastAsia="Times New Roman" w:hAnsi="Times New Roman" w:cs="Times New Roman"/>
                <w:kern w:val="0"/>
                <w:sz w:val="24"/>
                <w:szCs w:val="24"/>
                <w:lang w:eastAsia="bg-BG"/>
                <w14:ligatures w14:val="none"/>
              </w:rPr>
              <w:t>Vimba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melanops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7689A84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1A09EA0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182C6F3"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56A386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22.</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703A15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Сабица</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Pelecus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cultratus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152389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6A52B1F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441F610"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111706D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23.</w:t>
            </w:r>
          </w:p>
        </w:tc>
        <w:tc>
          <w:tcPr>
            <w:tcW w:w="4535" w:type="dxa"/>
            <w:gridSpan w:val="2"/>
            <w:tcMar>
              <w:top w:w="15" w:type="dxa"/>
              <w:left w:w="15" w:type="dxa"/>
              <w:bottom w:w="15" w:type="dxa"/>
              <w:right w:w="15" w:type="dxa"/>
            </w:tcMar>
            <w:vAlign w:val="center"/>
            <w:hideMark/>
          </w:tcPr>
          <w:p w14:paraId="3B6D055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Скобар</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Chondrostoma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nasus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6072032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10EECD2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130420D"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1899EE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24.</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7A2BF2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Вардарски </w:t>
            </w:r>
            <w:proofErr w:type="spellStart"/>
            <w:r w:rsidRPr="00425B15">
              <w:rPr>
                <w:rFonts w:ascii="Times New Roman" w:eastAsia="Times New Roman" w:hAnsi="Times New Roman" w:cs="Times New Roman"/>
                <w:kern w:val="0"/>
                <w:sz w:val="24"/>
                <w:szCs w:val="24"/>
                <w:lang w:eastAsia="bg-BG"/>
                <w14:ligatures w14:val="none"/>
              </w:rPr>
              <w:t>скобар</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Chondrostoma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vardarense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98BA82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3DBE1B7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E1A8BC3"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7362D1C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w:t>
            </w:r>
          </w:p>
        </w:tc>
        <w:tc>
          <w:tcPr>
            <w:tcW w:w="4535" w:type="dxa"/>
            <w:gridSpan w:val="2"/>
            <w:tcMar>
              <w:top w:w="15" w:type="dxa"/>
              <w:left w:w="15" w:type="dxa"/>
              <w:bottom w:w="15" w:type="dxa"/>
              <w:right w:w="15" w:type="dxa"/>
            </w:tcMar>
            <w:vAlign w:val="center"/>
            <w:hideMark/>
          </w:tcPr>
          <w:p w14:paraId="3117809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Бяла мряна (</w:t>
            </w:r>
            <w:proofErr w:type="spellStart"/>
            <w:r w:rsidRPr="00425B15">
              <w:rPr>
                <w:rFonts w:ascii="Times New Roman" w:eastAsia="Times New Roman" w:hAnsi="Times New Roman" w:cs="Times New Roman"/>
                <w:kern w:val="0"/>
                <w:sz w:val="24"/>
                <w:szCs w:val="24"/>
                <w:lang w:eastAsia="bg-BG"/>
                <w14:ligatures w14:val="none"/>
              </w:rPr>
              <w:t>Barbus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barbus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6DACCF8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19A29AD5"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3051E1D"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B707C0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26.</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552D74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Черна (балканска) мряна (</w:t>
            </w:r>
            <w:proofErr w:type="spellStart"/>
            <w:r w:rsidRPr="00425B15">
              <w:rPr>
                <w:rFonts w:ascii="Times New Roman" w:eastAsia="Times New Roman" w:hAnsi="Times New Roman" w:cs="Times New Roman"/>
                <w:kern w:val="0"/>
                <w:sz w:val="24"/>
                <w:szCs w:val="24"/>
                <w:lang w:eastAsia="bg-BG"/>
                <w14:ligatures w14:val="none"/>
              </w:rPr>
              <w:t>Barbus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petenyi</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618DA1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17 см</w:t>
            </w:r>
          </w:p>
        </w:tc>
        <w:tc>
          <w:tcPr>
            <w:tcW w:w="15" w:type="dxa"/>
            <w:tcBorders>
              <w:top w:val="nil"/>
              <w:left w:val="nil"/>
              <w:bottom w:val="nil"/>
              <w:right w:val="nil"/>
            </w:tcBorders>
            <w:vAlign w:val="center"/>
            <w:hideMark/>
          </w:tcPr>
          <w:p w14:paraId="2273796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26CF13F"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3661132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27.</w:t>
            </w:r>
          </w:p>
        </w:tc>
        <w:tc>
          <w:tcPr>
            <w:tcW w:w="4535" w:type="dxa"/>
            <w:gridSpan w:val="2"/>
            <w:tcMar>
              <w:top w:w="15" w:type="dxa"/>
              <w:left w:w="15" w:type="dxa"/>
              <w:bottom w:w="15" w:type="dxa"/>
              <w:right w:w="15" w:type="dxa"/>
            </w:tcMar>
            <w:vAlign w:val="center"/>
            <w:hideMark/>
          </w:tcPr>
          <w:p w14:paraId="4527B59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Маришка мряна (</w:t>
            </w:r>
            <w:proofErr w:type="spellStart"/>
            <w:r w:rsidRPr="00425B15">
              <w:rPr>
                <w:rFonts w:ascii="Times New Roman" w:eastAsia="Times New Roman" w:hAnsi="Times New Roman" w:cs="Times New Roman"/>
                <w:kern w:val="0"/>
                <w:sz w:val="24"/>
                <w:szCs w:val="24"/>
                <w:lang w:eastAsia="bg-BG"/>
                <w14:ligatures w14:val="none"/>
              </w:rPr>
              <w:t>Barbus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cyclolepis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1F6E9BE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17 см</w:t>
            </w:r>
          </w:p>
        </w:tc>
        <w:tc>
          <w:tcPr>
            <w:tcW w:w="15" w:type="dxa"/>
            <w:tcBorders>
              <w:top w:val="nil"/>
              <w:left w:val="nil"/>
              <w:bottom w:val="nil"/>
              <w:right w:val="nil"/>
            </w:tcBorders>
            <w:vAlign w:val="center"/>
            <w:hideMark/>
          </w:tcPr>
          <w:p w14:paraId="715FC74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D182614"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86FBA8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28.</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152BEAE"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Крайморска мряна (</w:t>
            </w:r>
            <w:proofErr w:type="spellStart"/>
            <w:r w:rsidRPr="00425B15">
              <w:rPr>
                <w:rFonts w:ascii="Times New Roman" w:eastAsia="Times New Roman" w:hAnsi="Times New Roman" w:cs="Times New Roman"/>
                <w:kern w:val="0"/>
                <w:sz w:val="24"/>
                <w:szCs w:val="24"/>
                <w:lang w:eastAsia="bg-BG"/>
                <w14:ligatures w14:val="none"/>
              </w:rPr>
              <w:t>Barbus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bergi</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E6A058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17 см</w:t>
            </w:r>
          </w:p>
        </w:tc>
        <w:tc>
          <w:tcPr>
            <w:tcW w:w="15" w:type="dxa"/>
            <w:tcBorders>
              <w:top w:val="nil"/>
              <w:left w:val="nil"/>
              <w:bottom w:val="nil"/>
              <w:right w:val="nil"/>
            </w:tcBorders>
            <w:vAlign w:val="center"/>
            <w:hideMark/>
          </w:tcPr>
          <w:p w14:paraId="04640B74"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ECECC43"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727984E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29.</w:t>
            </w:r>
          </w:p>
        </w:tc>
        <w:tc>
          <w:tcPr>
            <w:tcW w:w="4535" w:type="dxa"/>
            <w:gridSpan w:val="2"/>
            <w:tcMar>
              <w:top w:w="15" w:type="dxa"/>
              <w:left w:w="15" w:type="dxa"/>
              <w:bottom w:w="15" w:type="dxa"/>
              <w:right w:w="15" w:type="dxa"/>
            </w:tcMar>
            <w:vAlign w:val="center"/>
            <w:hideMark/>
          </w:tcPr>
          <w:p w14:paraId="3AEDC37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Шаран (</w:t>
            </w:r>
            <w:proofErr w:type="spellStart"/>
            <w:r w:rsidRPr="00425B15">
              <w:rPr>
                <w:rFonts w:ascii="Times New Roman" w:eastAsia="Times New Roman" w:hAnsi="Times New Roman" w:cs="Times New Roman"/>
                <w:kern w:val="0"/>
                <w:sz w:val="24"/>
                <w:szCs w:val="24"/>
                <w:lang w:eastAsia="bg-BG"/>
                <w14:ligatures w14:val="none"/>
              </w:rPr>
              <w:t>Cyprinus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carpio</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4E70121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30 см</w:t>
            </w:r>
          </w:p>
        </w:tc>
        <w:tc>
          <w:tcPr>
            <w:tcW w:w="15" w:type="dxa"/>
            <w:tcBorders>
              <w:top w:val="nil"/>
              <w:left w:val="nil"/>
              <w:bottom w:val="nil"/>
              <w:right w:val="nil"/>
            </w:tcBorders>
            <w:vAlign w:val="center"/>
            <w:hideMark/>
          </w:tcPr>
          <w:p w14:paraId="3C727A6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AC115EC"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E7EF01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30.</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6CCB23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Златиста каракуда (</w:t>
            </w:r>
            <w:proofErr w:type="spellStart"/>
            <w:r w:rsidRPr="00425B15">
              <w:rPr>
                <w:rFonts w:ascii="Times New Roman" w:eastAsia="Times New Roman" w:hAnsi="Times New Roman" w:cs="Times New Roman"/>
                <w:kern w:val="0"/>
                <w:sz w:val="24"/>
                <w:szCs w:val="24"/>
                <w:lang w:eastAsia="bg-BG"/>
                <w14:ligatures w14:val="none"/>
              </w:rPr>
              <w:t>Carassius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carassius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5DCB88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15 см</w:t>
            </w:r>
          </w:p>
        </w:tc>
        <w:tc>
          <w:tcPr>
            <w:tcW w:w="15" w:type="dxa"/>
            <w:tcBorders>
              <w:top w:val="nil"/>
              <w:left w:val="nil"/>
              <w:bottom w:val="nil"/>
              <w:right w:val="nil"/>
            </w:tcBorders>
            <w:vAlign w:val="center"/>
            <w:hideMark/>
          </w:tcPr>
          <w:p w14:paraId="7F9ED0E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F1E00ED"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2C72B6B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31.</w:t>
            </w:r>
          </w:p>
        </w:tc>
        <w:tc>
          <w:tcPr>
            <w:tcW w:w="4535" w:type="dxa"/>
            <w:gridSpan w:val="2"/>
            <w:tcMar>
              <w:top w:w="15" w:type="dxa"/>
              <w:left w:w="15" w:type="dxa"/>
              <w:bottom w:w="15" w:type="dxa"/>
              <w:right w:w="15" w:type="dxa"/>
            </w:tcMar>
            <w:vAlign w:val="center"/>
            <w:hideMark/>
          </w:tcPr>
          <w:p w14:paraId="47D80B8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Сребриста каракуда (</w:t>
            </w:r>
            <w:proofErr w:type="spellStart"/>
            <w:r w:rsidRPr="00425B15">
              <w:rPr>
                <w:rFonts w:ascii="Times New Roman" w:eastAsia="Times New Roman" w:hAnsi="Times New Roman" w:cs="Times New Roman"/>
                <w:kern w:val="0"/>
                <w:sz w:val="24"/>
                <w:szCs w:val="24"/>
                <w:lang w:eastAsia="bg-BG"/>
                <w14:ligatures w14:val="none"/>
              </w:rPr>
              <w:t>Carassius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gibelio</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463F28B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15 см</w:t>
            </w:r>
          </w:p>
        </w:tc>
        <w:tc>
          <w:tcPr>
            <w:tcW w:w="15" w:type="dxa"/>
            <w:tcBorders>
              <w:top w:val="nil"/>
              <w:left w:val="nil"/>
              <w:bottom w:val="nil"/>
              <w:right w:val="nil"/>
            </w:tcBorders>
            <w:vAlign w:val="center"/>
            <w:hideMark/>
          </w:tcPr>
          <w:p w14:paraId="0009B2D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358B68E"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D16476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32.</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ABD667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Бял </w:t>
            </w:r>
            <w:proofErr w:type="spellStart"/>
            <w:r w:rsidRPr="00425B15">
              <w:rPr>
                <w:rFonts w:ascii="Times New Roman" w:eastAsia="Times New Roman" w:hAnsi="Times New Roman" w:cs="Times New Roman"/>
                <w:kern w:val="0"/>
                <w:sz w:val="24"/>
                <w:szCs w:val="24"/>
                <w:lang w:eastAsia="bg-BG"/>
                <w14:ligatures w14:val="none"/>
              </w:rPr>
              <w:t>толстолоб</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Hypophthalmichthys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molitrix</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F0FDDA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40 см</w:t>
            </w:r>
          </w:p>
        </w:tc>
        <w:tc>
          <w:tcPr>
            <w:tcW w:w="15" w:type="dxa"/>
            <w:tcBorders>
              <w:top w:val="nil"/>
              <w:left w:val="nil"/>
              <w:bottom w:val="nil"/>
              <w:right w:val="nil"/>
            </w:tcBorders>
            <w:vAlign w:val="center"/>
            <w:hideMark/>
          </w:tcPr>
          <w:p w14:paraId="5EB726CF"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70EB062"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6D6039E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33.</w:t>
            </w:r>
          </w:p>
        </w:tc>
        <w:tc>
          <w:tcPr>
            <w:tcW w:w="4535" w:type="dxa"/>
            <w:gridSpan w:val="2"/>
            <w:tcMar>
              <w:top w:w="15" w:type="dxa"/>
              <w:left w:w="15" w:type="dxa"/>
              <w:bottom w:w="15" w:type="dxa"/>
              <w:right w:w="15" w:type="dxa"/>
            </w:tcMar>
            <w:vAlign w:val="center"/>
            <w:hideMark/>
          </w:tcPr>
          <w:p w14:paraId="1F9953D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Пъстър </w:t>
            </w:r>
            <w:proofErr w:type="spellStart"/>
            <w:r w:rsidRPr="00425B15">
              <w:rPr>
                <w:rFonts w:ascii="Times New Roman" w:eastAsia="Times New Roman" w:hAnsi="Times New Roman" w:cs="Times New Roman"/>
                <w:kern w:val="0"/>
                <w:sz w:val="24"/>
                <w:szCs w:val="24"/>
                <w:lang w:eastAsia="bg-BG"/>
                <w14:ligatures w14:val="none"/>
              </w:rPr>
              <w:t>толстолоб</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Aristhichthys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nobilis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5832368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40 см</w:t>
            </w:r>
          </w:p>
        </w:tc>
        <w:tc>
          <w:tcPr>
            <w:tcW w:w="15" w:type="dxa"/>
            <w:tcBorders>
              <w:top w:val="nil"/>
              <w:left w:val="nil"/>
              <w:bottom w:val="nil"/>
              <w:right w:val="nil"/>
            </w:tcBorders>
            <w:vAlign w:val="center"/>
            <w:hideMark/>
          </w:tcPr>
          <w:p w14:paraId="196371B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EABE9CA"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99161D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34.</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9633E7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Бял </w:t>
            </w:r>
            <w:proofErr w:type="spellStart"/>
            <w:r w:rsidRPr="00425B15">
              <w:rPr>
                <w:rFonts w:ascii="Times New Roman" w:eastAsia="Times New Roman" w:hAnsi="Times New Roman" w:cs="Times New Roman"/>
                <w:kern w:val="0"/>
                <w:sz w:val="24"/>
                <w:szCs w:val="24"/>
                <w:lang w:eastAsia="bg-BG"/>
                <w14:ligatures w14:val="none"/>
              </w:rPr>
              <w:t>амур</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Ctenopharyngodon</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idella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F60080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40 см</w:t>
            </w:r>
          </w:p>
        </w:tc>
        <w:tc>
          <w:tcPr>
            <w:tcW w:w="15" w:type="dxa"/>
            <w:tcBorders>
              <w:top w:val="nil"/>
              <w:left w:val="nil"/>
              <w:bottom w:val="nil"/>
              <w:right w:val="nil"/>
            </w:tcBorders>
            <w:vAlign w:val="center"/>
            <w:hideMark/>
          </w:tcPr>
          <w:p w14:paraId="222132F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8CE6200"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434EAF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35.</w:t>
            </w:r>
          </w:p>
        </w:tc>
        <w:tc>
          <w:tcPr>
            <w:tcW w:w="4535" w:type="dxa"/>
            <w:gridSpan w:val="2"/>
            <w:tcMar>
              <w:top w:w="15" w:type="dxa"/>
              <w:left w:w="15" w:type="dxa"/>
              <w:bottom w:w="15" w:type="dxa"/>
              <w:right w:w="15" w:type="dxa"/>
            </w:tcMar>
            <w:vAlign w:val="center"/>
            <w:hideMark/>
          </w:tcPr>
          <w:p w14:paraId="0D26AD8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Черен </w:t>
            </w:r>
            <w:proofErr w:type="spellStart"/>
            <w:r w:rsidRPr="00425B15">
              <w:rPr>
                <w:rFonts w:ascii="Times New Roman" w:eastAsia="Times New Roman" w:hAnsi="Times New Roman" w:cs="Times New Roman"/>
                <w:kern w:val="0"/>
                <w:sz w:val="24"/>
                <w:szCs w:val="24"/>
                <w:lang w:eastAsia="bg-BG"/>
                <w14:ligatures w14:val="none"/>
              </w:rPr>
              <w:t>амур</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Mylopharyngodon</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piceus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1FDB8C1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40 см</w:t>
            </w:r>
          </w:p>
        </w:tc>
        <w:tc>
          <w:tcPr>
            <w:tcW w:w="15" w:type="dxa"/>
            <w:tcBorders>
              <w:top w:val="nil"/>
              <w:left w:val="nil"/>
              <w:bottom w:val="nil"/>
              <w:right w:val="nil"/>
            </w:tcBorders>
            <w:vAlign w:val="center"/>
            <w:hideMark/>
          </w:tcPr>
          <w:p w14:paraId="449A918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8C73E7F"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092986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2ED91BE"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Буфалови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Catostomidae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EFCF63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297DC3A4"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4CD0E3D"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6EB578C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36.</w:t>
            </w:r>
          </w:p>
        </w:tc>
        <w:tc>
          <w:tcPr>
            <w:tcW w:w="4535" w:type="dxa"/>
            <w:gridSpan w:val="2"/>
            <w:tcMar>
              <w:top w:w="15" w:type="dxa"/>
              <w:left w:w="15" w:type="dxa"/>
              <w:bottom w:w="15" w:type="dxa"/>
              <w:right w:w="15" w:type="dxa"/>
            </w:tcMar>
            <w:vAlign w:val="center"/>
            <w:hideMark/>
          </w:tcPr>
          <w:p w14:paraId="42E6968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Буфало</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Ictiobus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spp</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232969D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30 см</w:t>
            </w:r>
          </w:p>
        </w:tc>
        <w:tc>
          <w:tcPr>
            <w:tcW w:w="15" w:type="dxa"/>
            <w:tcBorders>
              <w:top w:val="nil"/>
              <w:left w:val="nil"/>
              <w:bottom w:val="nil"/>
              <w:right w:val="nil"/>
            </w:tcBorders>
            <w:vAlign w:val="center"/>
            <w:hideMark/>
          </w:tcPr>
          <w:p w14:paraId="06CD80A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61ECE17"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9A7FAE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C5120F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Сем. Сомови (</w:t>
            </w:r>
            <w:proofErr w:type="spellStart"/>
            <w:r w:rsidRPr="00425B15">
              <w:rPr>
                <w:rFonts w:ascii="Times New Roman" w:eastAsia="Times New Roman" w:hAnsi="Times New Roman" w:cs="Times New Roman"/>
                <w:kern w:val="0"/>
                <w:sz w:val="24"/>
                <w:szCs w:val="24"/>
                <w:lang w:eastAsia="bg-BG"/>
                <w14:ligatures w14:val="none"/>
              </w:rPr>
              <w:t>Siluridae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F6BAF8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5138ABAC"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06F8569"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66D4EB5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37.</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11558881"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Сом (</w:t>
            </w:r>
            <w:proofErr w:type="spellStart"/>
            <w:r w:rsidRPr="00425B15">
              <w:rPr>
                <w:rFonts w:ascii="Times New Roman" w:eastAsia="Times New Roman" w:hAnsi="Times New Roman" w:cs="Times New Roman"/>
                <w:kern w:val="0"/>
                <w:sz w:val="24"/>
                <w:szCs w:val="24"/>
                <w:lang w:eastAsia="bg-BG"/>
                <w14:ligatures w14:val="none"/>
              </w:rPr>
              <w:t>Silurus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glanis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nil"/>
              <w:left w:val="nil"/>
              <w:bottom w:val="single" w:sz="8" w:space="0" w:color="auto"/>
              <w:right w:val="nil"/>
            </w:tcBorders>
            <w:tcMar>
              <w:top w:w="15" w:type="dxa"/>
              <w:left w:w="15" w:type="dxa"/>
              <w:bottom w:w="15" w:type="dxa"/>
              <w:right w:w="15" w:type="dxa"/>
            </w:tcMar>
            <w:vAlign w:val="center"/>
            <w:hideMark/>
          </w:tcPr>
          <w:p w14:paraId="1962882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65 см</w:t>
            </w:r>
          </w:p>
        </w:tc>
        <w:tc>
          <w:tcPr>
            <w:tcW w:w="15" w:type="dxa"/>
            <w:tcBorders>
              <w:top w:val="nil"/>
              <w:left w:val="nil"/>
              <w:bottom w:val="nil"/>
              <w:right w:val="nil"/>
            </w:tcBorders>
            <w:vAlign w:val="center"/>
            <w:hideMark/>
          </w:tcPr>
          <w:p w14:paraId="740EA22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34D6EEC"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015E05D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0F136E0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Сем. Американски сомове (</w:t>
            </w:r>
            <w:proofErr w:type="spellStart"/>
            <w:r w:rsidRPr="00425B15">
              <w:rPr>
                <w:rFonts w:ascii="Times New Roman" w:eastAsia="Times New Roman" w:hAnsi="Times New Roman" w:cs="Times New Roman"/>
                <w:kern w:val="0"/>
                <w:sz w:val="24"/>
                <w:szCs w:val="24"/>
                <w:lang w:eastAsia="bg-BG"/>
                <w14:ligatures w14:val="none"/>
              </w:rPr>
              <w:t>Ictaluridae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77703F8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28432775"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7965375"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CA52F2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38.</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80E8F5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Канален (американски) сом (</w:t>
            </w:r>
            <w:proofErr w:type="spellStart"/>
            <w:r w:rsidRPr="00425B15">
              <w:rPr>
                <w:rFonts w:ascii="Times New Roman" w:eastAsia="Times New Roman" w:hAnsi="Times New Roman" w:cs="Times New Roman"/>
                <w:kern w:val="0"/>
                <w:sz w:val="24"/>
                <w:szCs w:val="24"/>
                <w:lang w:eastAsia="bg-BG"/>
                <w14:ligatures w14:val="none"/>
              </w:rPr>
              <w:t>Ictalurus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punctatus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19E8BF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4A6D8BB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2D6DA370"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D0C972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70EAED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Трескови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Gadidae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95676D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151A4FA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58C9C1F"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6223D24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39.</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13460E4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Михалца</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Lota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lota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nil"/>
              <w:left w:val="nil"/>
              <w:bottom w:val="single" w:sz="8" w:space="0" w:color="auto"/>
              <w:right w:val="nil"/>
            </w:tcBorders>
            <w:tcMar>
              <w:top w:w="15" w:type="dxa"/>
              <w:left w:w="15" w:type="dxa"/>
              <w:bottom w:w="15" w:type="dxa"/>
              <w:right w:w="15" w:type="dxa"/>
            </w:tcMar>
            <w:vAlign w:val="center"/>
            <w:hideMark/>
          </w:tcPr>
          <w:p w14:paraId="019DE37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212C8F9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4A384B9"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3E4E2C9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581063A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Костурови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Percidae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07CB171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1541B40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2EB568C"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027786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40.</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544223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Бяла риба (</w:t>
            </w:r>
            <w:proofErr w:type="spellStart"/>
            <w:r w:rsidRPr="00425B15">
              <w:rPr>
                <w:rFonts w:ascii="Times New Roman" w:eastAsia="Times New Roman" w:hAnsi="Times New Roman" w:cs="Times New Roman"/>
                <w:kern w:val="0"/>
                <w:sz w:val="24"/>
                <w:szCs w:val="24"/>
                <w:lang w:eastAsia="bg-BG"/>
                <w14:ligatures w14:val="none"/>
              </w:rPr>
              <w:t>сулка</w:t>
            </w:r>
            <w:proofErr w:type="spellEnd"/>
            <w:r w:rsidRPr="00425B15">
              <w:rPr>
                <w:rFonts w:ascii="Times New Roman" w:eastAsia="Times New Roman" w:hAnsi="Times New Roman" w:cs="Times New Roman"/>
                <w:kern w:val="0"/>
                <w:sz w:val="24"/>
                <w:szCs w:val="24"/>
                <w:lang w:eastAsia="bg-BG"/>
                <w14:ligatures w14:val="none"/>
              </w:rPr>
              <w:t>) (</w:t>
            </w:r>
            <w:proofErr w:type="spellStart"/>
            <w:r w:rsidRPr="00425B15">
              <w:rPr>
                <w:rFonts w:ascii="Times New Roman" w:eastAsia="Times New Roman" w:hAnsi="Times New Roman" w:cs="Times New Roman"/>
                <w:kern w:val="0"/>
                <w:sz w:val="24"/>
                <w:szCs w:val="24"/>
                <w:lang w:eastAsia="bg-BG"/>
                <w14:ligatures w14:val="none"/>
              </w:rPr>
              <w:t>Sander</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lucioperca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Stizostedion</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lucioperca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1E2C89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45 см</w:t>
            </w:r>
          </w:p>
        </w:tc>
        <w:tc>
          <w:tcPr>
            <w:tcW w:w="15" w:type="dxa"/>
            <w:tcBorders>
              <w:top w:val="nil"/>
              <w:left w:val="nil"/>
              <w:bottom w:val="nil"/>
              <w:right w:val="nil"/>
            </w:tcBorders>
            <w:vAlign w:val="center"/>
            <w:hideMark/>
          </w:tcPr>
          <w:p w14:paraId="7437274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3A5BEEA"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1963EB7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41.</w:t>
            </w:r>
          </w:p>
        </w:tc>
        <w:tc>
          <w:tcPr>
            <w:tcW w:w="4535" w:type="dxa"/>
            <w:gridSpan w:val="2"/>
            <w:tcMar>
              <w:top w:w="15" w:type="dxa"/>
              <w:left w:w="15" w:type="dxa"/>
              <w:bottom w:w="15" w:type="dxa"/>
              <w:right w:w="15" w:type="dxa"/>
            </w:tcMar>
            <w:vAlign w:val="center"/>
            <w:hideMark/>
          </w:tcPr>
          <w:p w14:paraId="294BF27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Речен костур (</w:t>
            </w:r>
            <w:proofErr w:type="spellStart"/>
            <w:r w:rsidRPr="00425B15">
              <w:rPr>
                <w:rFonts w:ascii="Times New Roman" w:eastAsia="Times New Roman" w:hAnsi="Times New Roman" w:cs="Times New Roman"/>
                <w:kern w:val="0"/>
                <w:sz w:val="24"/>
                <w:szCs w:val="24"/>
                <w:lang w:eastAsia="bg-BG"/>
                <w14:ligatures w14:val="none"/>
              </w:rPr>
              <w:t>Perca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fluviatilis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61A1BAB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см</w:t>
            </w:r>
          </w:p>
        </w:tc>
        <w:tc>
          <w:tcPr>
            <w:tcW w:w="15" w:type="dxa"/>
            <w:tcBorders>
              <w:top w:val="nil"/>
              <w:left w:val="nil"/>
              <w:bottom w:val="nil"/>
              <w:right w:val="nil"/>
            </w:tcBorders>
            <w:vAlign w:val="center"/>
            <w:hideMark/>
          </w:tcPr>
          <w:p w14:paraId="1484BF2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BEC945B"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899F3F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42.</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532411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Голяма вретенарка (</w:t>
            </w:r>
            <w:proofErr w:type="spellStart"/>
            <w:r w:rsidRPr="00425B15">
              <w:rPr>
                <w:rFonts w:ascii="Times New Roman" w:eastAsia="Times New Roman" w:hAnsi="Times New Roman" w:cs="Times New Roman"/>
                <w:kern w:val="0"/>
                <w:sz w:val="24"/>
                <w:szCs w:val="24"/>
                <w:lang w:eastAsia="bg-BG"/>
                <w14:ligatures w14:val="none"/>
              </w:rPr>
              <w:t>Zingel</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zingel</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3F73BA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3EB8A05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76C529A"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4E0443F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14B063E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 Проходни риби</w:t>
            </w:r>
          </w:p>
        </w:tc>
        <w:tc>
          <w:tcPr>
            <w:tcW w:w="1134" w:type="dxa"/>
            <w:gridSpan w:val="2"/>
            <w:tcBorders>
              <w:top w:val="nil"/>
              <w:left w:val="nil"/>
              <w:bottom w:val="single" w:sz="8" w:space="0" w:color="auto"/>
              <w:right w:val="nil"/>
            </w:tcBorders>
            <w:tcMar>
              <w:top w:w="15" w:type="dxa"/>
              <w:left w:w="15" w:type="dxa"/>
              <w:bottom w:w="15" w:type="dxa"/>
              <w:right w:w="15" w:type="dxa"/>
            </w:tcMar>
            <w:vAlign w:val="center"/>
            <w:hideMark/>
          </w:tcPr>
          <w:p w14:paraId="4DF644F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7BC1086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7533458"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1A9A91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4C9050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Сем. Есетрови (</w:t>
            </w:r>
            <w:proofErr w:type="spellStart"/>
            <w:r w:rsidRPr="00425B15">
              <w:rPr>
                <w:rFonts w:ascii="Times New Roman" w:eastAsia="Times New Roman" w:hAnsi="Times New Roman" w:cs="Times New Roman"/>
                <w:kern w:val="0"/>
                <w:sz w:val="24"/>
                <w:szCs w:val="24"/>
                <w:lang w:eastAsia="bg-BG"/>
                <w14:ligatures w14:val="none"/>
              </w:rPr>
              <w:t>Acipenseridae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ED32C1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665072D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74E7CAA"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0E0BE65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43.</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798F7CC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Моруна (</w:t>
            </w:r>
            <w:proofErr w:type="spellStart"/>
            <w:r w:rsidRPr="00425B15">
              <w:rPr>
                <w:rFonts w:ascii="Times New Roman" w:eastAsia="Times New Roman" w:hAnsi="Times New Roman" w:cs="Times New Roman"/>
                <w:kern w:val="0"/>
                <w:sz w:val="24"/>
                <w:szCs w:val="24"/>
                <w:lang w:eastAsia="bg-BG"/>
                <w14:ligatures w14:val="none"/>
              </w:rPr>
              <w:t>Huso</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huso</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nil"/>
              <w:left w:val="nil"/>
              <w:bottom w:val="single" w:sz="8" w:space="0" w:color="auto"/>
              <w:right w:val="nil"/>
            </w:tcBorders>
            <w:tcMar>
              <w:top w:w="15" w:type="dxa"/>
              <w:left w:w="15" w:type="dxa"/>
              <w:bottom w:w="15" w:type="dxa"/>
              <w:right w:w="15" w:type="dxa"/>
            </w:tcMar>
            <w:vAlign w:val="center"/>
            <w:hideMark/>
          </w:tcPr>
          <w:p w14:paraId="10B3BA5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180 см</w:t>
            </w:r>
          </w:p>
        </w:tc>
        <w:tc>
          <w:tcPr>
            <w:tcW w:w="15" w:type="dxa"/>
            <w:tcBorders>
              <w:top w:val="nil"/>
              <w:left w:val="nil"/>
              <w:bottom w:val="nil"/>
              <w:right w:val="nil"/>
            </w:tcBorders>
            <w:vAlign w:val="center"/>
            <w:hideMark/>
          </w:tcPr>
          <w:p w14:paraId="5A00447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F0F0F4C"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791168E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44.</w:t>
            </w:r>
          </w:p>
        </w:tc>
        <w:tc>
          <w:tcPr>
            <w:tcW w:w="4535" w:type="dxa"/>
            <w:gridSpan w:val="2"/>
            <w:tcMar>
              <w:top w:w="15" w:type="dxa"/>
              <w:left w:w="15" w:type="dxa"/>
              <w:bottom w:w="15" w:type="dxa"/>
              <w:right w:w="15" w:type="dxa"/>
            </w:tcMar>
            <w:vAlign w:val="center"/>
            <w:hideMark/>
          </w:tcPr>
          <w:p w14:paraId="2BF1B23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Пъструга (</w:t>
            </w:r>
            <w:proofErr w:type="spellStart"/>
            <w:r w:rsidRPr="00425B15">
              <w:rPr>
                <w:rFonts w:ascii="Times New Roman" w:eastAsia="Times New Roman" w:hAnsi="Times New Roman" w:cs="Times New Roman"/>
                <w:kern w:val="0"/>
                <w:sz w:val="24"/>
                <w:szCs w:val="24"/>
                <w:lang w:eastAsia="bg-BG"/>
                <w14:ligatures w14:val="none"/>
              </w:rPr>
              <w:t>Acipenser</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stellatus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724EDB9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120 см</w:t>
            </w:r>
          </w:p>
        </w:tc>
        <w:tc>
          <w:tcPr>
            <w:tcW w:w="15" w:type="dxa"/>
            <w:tcBorders>
              <w:top w:val="nil"/>
              <w:left w:val="nil"/>
              <w:bottom w:val="nil"/>
              <w:right w:val="nil"/>
            </w:tcBorders>
            <w:vAlign w:val="center"/>
            <w:hideMark/>
          </w:tcPr>
          <w:p w14:paraId="564B3A7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112C4FF"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FCA9A3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45.</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A8A43D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Руска есетра (</w:t>
            </w:r>
            <w:proofErr w:type="spellStart"/>
            <w:r w:rsidRPr="00425B15">
              <w:rPr>
                <w:rFonts w:ascii="Times New Roman" w:eastAsia="Times New Roman" w:hAnsi="Times New Roman" w:cs="Times New Roman"/>
                <w:kern w:val="0"/>
                <w:sz w:val="24"/>
                <w:szCs w:val="24"/>
                <w:lang w:eastAsia="bg-BG"/>
                <w14:ligatures w14:val="none"/>
              </w:rPr>
              <w:t>Acipenser</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guеldenstaedti</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55A24A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120 см</w:t>
            </w:r>
          </w:p>
        </w:tc>
        <w:tc>
          <w:tcPr>
            <w:tcW w:w="15" w:type="dxa"/>
            <w:tcBorders>
              <w:top w:val="nil"/>
              <w:left w:val="nil"/>
              <w:bottom w:val="nil"/>
              <w:right w:val="nil"/>
            </w:tcBorders>
            <w:vAlign w:val="center"/>
            <w:hideMark/>
          </w:tcPr>
          <w:p w14:paraId="4E3C79A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120D4E7"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481C244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7AA7C59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Сем. Речни змиорки (</w:t>
            </w:r>
            <w:proofErr w:type="spellStart"/>
            <w:r w:rsidRPr="00425B15">
              <w:rPr>
                <w:rFonts w:ascii="Times New Roman" w:eastAsia="Times New Roman" w:hAnsi="Times New Roman" w:cs="Times New Roman"/>
                <w:kern w:val="0"/>
                <w:sz w:val="24"/>
                <w:szCs w:val="24"/>
                <w:lang w:eastAsia="bg-BG"/>
                <w14:ligatures w14:val="none"/>
              </w:rPr>
              <w:t>Anguillidae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1154912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7450F70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1C0C7CB"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3947F5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46.</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2E68CF1"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Европейска речна змиорка (</w:t>
            </w:r>
            <w:proofErr w:type="spellStart"/>
            <w:r w:rsidRPr="00425B15">
              <w:rPr>
                <w:rFonts w:ascii="Times New Roman" w:eastAsia="Times New Roman" w:hAnsi="Times New Roman" w:cs="Times New Roman"/>
                <w:kern w:val="0"/>
                <w:sz w:val="24"/>
                <w:szCs w:val="24"/>
                <w:lang w:eastAsia="bg-BG"/>
                <w14:ligatures w14:val="none"/>
              </w:rPr>
              <w:t>Anguilla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anguilla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1B9CCF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50 см</w:t>
            </w:r>
          </w:p>
        </w:tc>
        <w:tc>
          <w:tcPr>
            <w:tcW w:w="15" w:type="dxa"/>
            <w:tcBorders>
              <w:top w:val="nil"/>
              <w:left w:val="nil"/>
              <w:bottom w:val="nil"/>
              <w:right w:val="nil"/>
            </w:tcBorders>
            <w:vAlign w:val="center"/>
            <w:hideMark/>
          </w:tcPr>
          <w:p w14:paraId="5FF8401F"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36CB31D"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6BBD8B1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618EC59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Селдови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Clupeidae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3D3F9EB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4CB83F9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5DB5C22"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C2033E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47.</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A7412F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Карагьоз, дунавска скумрия (</w:t>
            </w:r>
            <w:proofErr w:type="spellStart"/>
            <w:r w:rsidRPr="00425B15">
              <w:rPr>
                <w:rFonts w:ascii="Times New Roman" w:eastAsia="Times New Roman" w:hAnsi="Times New Roman" w:cs="Times New Roman"/>
                <w:kern w:val="0"/>
                <w:sz w:val="24"/>
                <w:szCs w:val="24"/>
                <w:lang w:eastAsia="bg-BG"/>
                <w14:ligatures w14:val="none"/>
              </w:rPr>
              <w:t>Alosa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immaculata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209473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22 см</w:t>
            </w:r>
          </w:p>
        </w:tc>
        <w:tc>
          <w:tcPr>
            <w:tcW w:w="15" w:type="dxa"/>
            <w:tcBorders>
              <w:top w:val="nil"/>
              <w:left w:val="nil"/>
              <w:bottom w:val="nil"/>
              <w:right w:val="nil"/>
            </w:tcBorders>
            <w:vAlign w:val="center"/>
            <w:hideMark/>
          </w:tcPr>
          <w:p w14:paraId="18FE7BA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2F0C3F0"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7B6A7EB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3F8BD76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В. Морски риби</w:t>
            </w:r>
          </w:p>
        </w:tc>
        <w:tc>
          <w:tcPr>
            <w:tcW w:w="1134" w:type="dxa"/>
            <w:gridSpan w:val="2"/>
            <w:tcBorders>
              <w:top w:val="nil"/>
              <w:left w:val="nil"/>
              <w:bottom w:val="single" w:sz="8" w:space="0" w:color="auto"/>
              <w:right w:val="nil"/>
            </w:tcBorders>
            <w:tcMar>
              <w:top w:w="15" w:type="dxa"/>
              <w:left w:w="15" w:type="dxa"/>
              <w:bottom w:w="15" w:type="dxa"/>
              <w:right w:w="15" w:type="dxa"/>
            </w:tcMar>
            <w:vAlign w:val="center"/>
            <w:hideMark/>
          </w:tcPr>
          <w:p w14:paraId="72D412D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4CE39C5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F2A0D8A"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7999B95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1967E85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Сем. Бодливи акули (</w:t>
            </w:r>
            <w:proofErr w:type="spellStart"/>
            <w:r w:rsidRPr="00425B15">
              <w:rPr>
                <w:rFonts w:ascii="Times New Roman" w:eastAsia="Times New Roman" w:hAnsi="Times New Roman" w:cs="Times New Roman"/>
                <w:kern w:val="0"/>
                <w:sz w:val="24"/>
                <w:szCs w:val="24"/>
                <w:lang w:eastAsia="bg-BG"/>
                <w14:ligatures w14:val="none"/>
              </w:rPr>
              <w:t>Squalidae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4249323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0D173A7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CDBB6D6"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B56571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48.</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A575BF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Черноморска бодлива акула (</w:t>
            </w:r>
            <w:proofErr w:type="spellStart"/>
            <w:r w:rsidRPr="00425B15">
              <w:rPr>
                <w:rFonts w:ascii="Times New Roman" w:eastAsia="Times New Roman" w:hAnsi="Times New Roman" w:cs="Times New Roman"/>
                <w:kern w:val="0"/>
                <w:sz w:val="24"/>
                <w:szCs w:val="24"/>
                <w:lang w:eastAsia="bg-BG"/>
                <w14:ligatures w14:val="none"/>
              </w:rPr>
              <w:t>Squalus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acanthias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4706B1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90 см</w:t>
            </w:r>
          </w:p>
        </w:tc>
        <w:tc>
          <w:tcPr>
            <w:tcW w:w="15" w:type="dxa"/>
            <w:tcBorders>
              <w:top w:val="nil"/>
              <w:left w:val="nil"/>
              <w:bottom w:val="nil"/>
              <w:right w:val="nil"/>
            </w:tcBorders>
            <w:vAlign w:val="center"/>
            <w:hideMark/>
          </w:tcPr>
          <w:p w14:paraId="47CA744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68E6661"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40210E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6E501E2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Селдови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Clupeidae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12A09D2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36B98775"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42D812C"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FFA46A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49.</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F75E722"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Цаца (копърка, </w:t>
            </w:r>
            <w:proofErr w:type="spellStart"/>
            <w:r w:rsidRPr="00425B15">
              <w:rPr>
                <w:rFonts w:ascii="Times New Roman" w:eastAsia="Times New Roman" w:hAnsi="Times New Roman" w:cs="Times New Roman"/>
                <w:kern w:val="0"/>
                <w:sz w:val="24"/>
                <w:szCs w:val="24"/>
                <w:lang w:eastAsia="bg-BG"/>
                <w14:ligatures w14:val="none"/>
              </w:rPr>
              <w:t>трицона</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шпрот</w:t>
            </w:r>
            <w:proofErr w:type="spellEnd"/>
            <w:r w:rsidRPr="00425B15">
              <w:rPr>
                <w:rFonts w:ascii="Times New Roman" w:eastAsia="Times New Roman" w:hAnsi="Times New Roman" w:cs="Times New Roman"/>
                <w:kern w:val="0"/>
                <w:sz w:val="24"/>
                <w:szCs w:val="24"/>
                <w:lang w:eastAsia="bg-BG"/>
                <w14:ligatures w14:val="none"/>
              </w:rPr>
              <w:t>) (</w:t>
            </w:r>
            <w:proofErr w:type="spellStart"/>
            <w:r w:rsidRPr="00425B15">
              <w:rPr>
                <w:rFonts w:ascii="Times New Roman" w:eastAsia="Times New Roman" w:hAnsi="Times New Roman" w:cs="Times New Roman"/>
                <w:kern w:val="0"/>
                <w:sz w:val="24"/>
                <w:szCs w:val="24"/>
                <w:lang w:eastAsia="bg-BG"/>
                <w14:ligatures w14:val="none"/>
              </w:rPr>
              <w:t>Sprattus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sprattus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sulinus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930FB7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см</w:t>
            </w:r>
          </w:p>
        </w:tc>
        <w:tc>
          <w:tcPr>
            <w:tcW w:w="15" w:type="dxa"/>
            <w:tcBorders>
              <w:top w:val="nil"/>
              <w:left w:val="nil"/>
              <w:bottom w:val="nil"/>
              <w:right w:val="nil"/>
            </w:tcBorders>
            <w:vAlign w:val="center"/>
            <w:hideMark/>
          </w:tcPr>
          <w:p w14:paraId="772BBE3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C122DE0"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40C1678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56AE5BA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Хамсиеви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Еngraulidae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79FEB77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3BD100A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9C23466"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076E13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50.</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BAAB19B"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Хамсия (</w:t>
            </w:r>
            <w:proofErr w:type="spellStart"/>
            <w:r w:rsidRPr="00425B15">
              <w:rPr>
                <w:rFonts w:ascii="Times New Roman" w:eastAsia="Times New Roman" w:hAnsi="Times New Roman" w:cs="Times New Roman"/>
                <w:kern w:val="0"/>
                <w:sz w:val="24"/>
                <w:szCs w:val="24"/>
                <w:lang w:eastAsia="bg-BG"/>
                <w14:ligatures w14:val="none"/>
              </w:rPr>
              <w:t>Engraulis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encrasicholus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ponticus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E6C4AB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см</w:t>
            </w:r>
          </w:p>
        </w:tc>
        <w:tc>
          <w:tcPr>
            <w:tcW w:w="15" w:type="dxa"/>
            <w:tcBorders>
              <w:top w:val="nil"/>
              <w:left w:val="nil"/>
              <w:bottom w:val="nil"/>
              <w:right w:val="nil"/>
            </w:tcBorders>
            <w:vAlign w:val="center"/>
            <w:hideMark/>
          </w:tcPr>
          <w:p w14:paraId="2B7C472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87FE784"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0A6124B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4BCA5D6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Зарганови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Belonidae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2D6DA82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62D8F6C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FEB4F86"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DE187C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51.</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0228215"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Зарган</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Belone</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belone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6E5409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53EB962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4DAE69F"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15691D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0126780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Трескови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Gadidae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3BD71C2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465FD0D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57537F3"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CCE55E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52.</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2C2473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Черноморски </w:t>
            </w:r>
            <w:proofErr w:type="spellStart"/>
            <w:r w:rsidRPr="00425B15">
              <w:rPr>
                <w:rFonts w:ascii="Times New Roman" w:eastAsia="Times New Roman" w:hAnsi="Times New Roman" w:cs="Times New Roman"/>
                <w:kern w:val="0"/>
                <w:sz w:val="24"/>
                <w:szCs w:val="24"/>
                <w:lang w:eastAsia="bg-BG"/>
                <w14:ligatures w14:val="none"/>
              </w:rPr>
              <w:t>меджид</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Merlangius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merlangus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euxinus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2333A6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см</w:t>
            </w:r>
          </w:p>
        </w:tc>
        <w:tc>
          <w:tcPr>
            <w:tcW w:w="15" w:type="dxa"/>
            <w:tcBorders>
              <w:top w:val="nil"/>
              <w:left w:val="nil"/>
              <w:bottom w:val="nil"/>
              <w:right w:val="nil"/>
            </w:tcBorders>
            <w:vAlign w:val="center"/>
            <w:hideMark/>
          </w:tcPr>
          <w:p w14:paraId="0254ACC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8767803"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7CF00DB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204BBACE"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Кефалови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Mugilidae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144A44F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00452A5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B6EF6BB"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3E7099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53.</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166FF4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Морски кефал (</w:t>
            </w:r>
            <w:proofErr w:type="spellStart"/>
            <w:r w:rsidRPr="00425B15">
              <w:rPr>
                <w:rFonts w:ascii="Times New Roman" w:eastAsia="Times New Roman" w:hAnsi="Times New Roman" w:cs="Times New Roman"/>
                <w:kern w:val="0"/>
                <w:sz w:val="24"/>
                <w:szCs w:val="24"/>
                <w:lang w:eastAsia="bg-BG"/>
                <w14:ligatures w14:val="none"/>
              </w:rPr>
              <w:t>Mugil</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cephalus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75C2D8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564B224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9370428"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0AFC1DD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54.</w:t>
            </w:r>
          </w:p>
        </w:tc>
        <w:tc>
          <w:tcPr>
            <w:tcW w:w="4535" w:type="dxa"/>
            <w:gridSpan w:val="2"/>
            <w:tcMar>
              <w:top w:w="15" w:type="dxa"/>
              <w:left w:w="15" w:type="dxa"/>
              <w:bottom w:w="15" w:type="dxa"/>
              <w:right w:w="15" w:type="dxa"/>
            </w:tcMar>
            <w:vAlign w:val="center"/>
            <w:hideMark/>
          </w:tcPr>
          <w:p w14:paraId="05121DB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Кефал </w:t>
            </w:r>
            <w:proofErr w:type="spellStart"/>
            <w:r w:rsidRPr="00425B15">
              <w:rPr>
                <w:rFonts w:ascii="Times New Roman" w:eastAsia="Times New Roman" w:hAnsi="Times New Roman" w:cs="Times New Roman"/>
                <w:kern w:val="0"/>
                <w:sz w:val="24"/>
                <w:szCs w:val="24"/>
                <w:lang w:eastAsia="bg-BG"/>
                <w14:ligatures w14:val="none"/>
              </w:rPr>
              <w:t>пелингас</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Mugil</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soiuy</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230A05E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30 см</w:t>
            </w:r>
          </w:p>
        </w:tc>
        <w:tc>
          <w:tcPr>
            <w:tcW w:w="15" w:type="dxa"/>
            <w:tcBorders>
              <w:top w:val="nil"/>
              <w:left w:val="nil"/>
              <w:bottom w:val="nil"/>
              <w:right w:val="nil"/>
            </w:tcBorders>
            <w:vAlign w:val="center"/>
            <w:hideMark/>
          </w:tcPr>
          <w:p w14:paraId="5291AA1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635CBD5"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EA7372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55.</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FFC2EC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Платерина</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Liza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aurata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89B976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25 см</w:t>
            </w:r>
          </w:p>
        </w:tc>
        <w:tc>
          <w:tcPr>
            <w:tcW w:w="15" w:type="dxa"/>
            <w:tcBorders>
              <w:top w:val="nil"/>
              <w:left w:val="nil"/>
              <w:bottom w:val="nil"/>
              <w:right w:val="nil"/>
            </w:tcBorders>
            <w:vAlign w:val="center"/>
            <w:hideMark/>
          </w:tcPr>
          <w:p w14:paraId="140C481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D80FC86"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48D9766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56.</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59A141CF"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Илария</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Liza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saliens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nil"/>
              <w:left w:val="nil"/>
              <w:bottom w:val="single" w:sz="8" w:space="0" w:color="auto"/>
              <w:right w:val="nil"/>
            </w:tcBorders>
            <w:tcMar>
              <w:top w:w="15" w:type="dxa"/>
              <w:left w:w="15" w:type="dxa"/>
              <w:bottom w:w="15" w:type="dxa"/>
              <w:right w:w="15" w:type="dxa"/>
            </w:tcMar>
            <w:vAlign w:val="center"/>
            <w:hideMark/>
          </w:tcPr>
          <w:p w14:paraId="1A6698F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22 см</w:t>
            </w:r>
          </w:p>
        </w:tc>
        <w:tc>
          <w:tcPr>
            <w:tcW w:w="15" w:type="dxa"/>
            <w:tcBorders>
              <w:top w:val="nil"/>
              <w:left w:val="nil"/>
              <w:bottom w:val="nil"/>
              <w:right w:val="nil"/>
            </w:tcBorders>
            <w:vAlign w:val="center"/>
            <w:hideMark/>
          </w:tcPr>
          <w:p w14:paraId="6D06EB6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7E303EA"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1864662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5EAF352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Атеринови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Atherinidae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02976E0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0665510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EF8BBCC"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B1A0E9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57.</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1AE019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Атерина</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Atherina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spp</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B7F855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см</w:t>
            </w:r>
          </w:p>
        </w:tc>
        <w:tc>
          <w:tcPr>
            <w:tcW w:w="15" w:type="dxa"/>
            <w:tcBorders>
              <w:top w:val="nil"/>
              <w:left w:val="nil"/>
              <w:bottom w:val="nil"/>
              <w:right w:val="nil"/>
            </w:tcBorders>
            <w:vAlign w:val="center"/>
            <w:hideMark/>
          </w:tcPr>
          <w:p w14:paraId="462B877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DB172AA"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7749333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4E3F727E"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Сем. Морски костури (</w:t>
            </w:r>
            <w:proofErr w:type="spellStart"/>
            <w:r w:rsidRPr="00425B15">
              <w:rPr>
                <w:rFonts w:ascii="Times New Roman" w:eastAsia="Times New Roman" w:hAnsi="Times New Roman" w:cs="Times New Roman"/>
                <w:kern w:val="0"/>
                <w:sz w:val="24"/>
                <w:szCs w:val="24"/>
                <w:lang w:eastAsia="bg-BG"/>
                <w14:ligatures w14:val="none"/>
              </w:rPr>
              <w:t>Serranidae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7318229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7FF4CEE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24D5EC0"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B88D75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58.</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BBB3BD7"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Лаврак</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Dicentrachus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labrax</w:t>
            </w:r>
            <w:proofErr w:type="spellEnd"/>
            <w:r w:rsidRPr="00425B15">
              <w:rPr>
                <w:rFonts w:ascii="Times New Roman" w:eastAsia="Times New Roman" w:hAnsi="Times New Roman" w:cs="Times New Roman"/>
                <w:kern w:val="0"/>
                <w:sz w:val="24"/>
                <w:szCs w:val="24"/>
                <w:lang w:eastAsia="bg-BG"/>
                <w14:ligatures w14:val="none"/>
              </w:rPr>
              <w:t>/</w:t>
            </w:r>
            <w:proofErr w:type="spellStart"/>
            <w:r w:rsidRPr="00425B15">
              <w:rPr>
                <w:rFonts w:ascii="Times New Roman" w:eastAsia="Times New Roman" w:hAnsi="Times New Roman" w:cs="Times New Roman"/>
                <w:kern w:val="0"/>
                <w:sz w:val="24"/>
                <w:szCs w:val="24"/>
                <w:lang w:eastAsia="bg-BG"/>
                <w14:ligatures w14:val="none"/>
              </w:rPr>
              <w:t>Morone</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labrax</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8F3894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28 см</w:t>
            </w:r>
          </w:p>
        </w:tc>
        <w:tc>
          <w:tcPr>
            <w:tcW w:w="15" w:type="dxa"/>
            <w:tcBorders>
              <w:top w:val="nil"/>
              <w:left w:val="nil"/>
              <w:bottom w:val="nil"/>
              <w:right w:val="nil"/>
            </w:tcBorders>
            <w:vAlign w:val="center"/>
            <w:hideMark/>
          </w:tcPr>
          <w:p w14:paraId="71E5A73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18069B8"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3D3896D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3EFF543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Сафридови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Carangidae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644F0FA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4818910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4BBAF28"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664B02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59.</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FC7A3C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Сафрид (</w:t>
            </w:r>
            <w:proofErr w:type="spellStart"/>
            <w:r w:rsidRPr="00425B15">
              <w:rPr>
                <w:rFonts w:ascii="Times New Roman" w:eastAsia="Times New Roman" w:hAnsi="Times New Roman" w:cs="Times New Roman"/>
                <w:kern w:val="0"/>
                <w:sz w:val="24"/>
                <w:szCs w:val="24"/>
                <w:lang w:eastAsia="bg-BG"/>
                <w14:ligatures w14:val="none"/>
              </w:rPr>
              <w:t>Trachurus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mediterraneus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ponticus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8E23B8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см</w:t>
            </w:r>
          </w:p>
        </w:tc>
        <w:tc>
          <w:tcPr>
            <w:tcW w:w="15" w:type="dxa"/>
            <w:tcBorders>
              <w:top w:val="nil"/>
              <w:left w:val="nil"/>
              <w:bottom w:val="nil"/>
              <w:right w:val="nil"/>
            </w:tcBorders>
            <w:vAlign w:val="center"/>
            <w:hideMark/>
          </w:tcPr>
          <w:p w14:paraId="4A12225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3AA4037"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1F3B65A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44B8770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Смаридови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Centracanthidae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73BA8DC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56DDBD0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BF675EE"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56E431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60.</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20FA8C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Смарид</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Spicara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spp</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DCAF70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см</w:t>
            </w:r>
          </w:p>
        </w:tc>
        <w:tc>
          <w:tcPr>
            <w:tcW w:w="15" w:type="dxa"/>
            <w:tcBorders>
              <w:top w:val="nil"/>
              <w:left w:val="nil"/>
              <w:bottom w:val="nil"/>
              <w:right w:val="nil"/>
            </w:tcBorders>
            <w:vAlign w:val="center"/>
            <w:hideMark/>
          </w:tcPr>
          <w:p w14:paraId="4E743A8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1D5A686"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1917155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259A50F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Барбунови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Mullidae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2C2113E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0C06898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C4D9102"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C62574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61.</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3BABDD1"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Барбуня</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Mullus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barbatus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ponticus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E10ED4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см</w:t>
            </w:r>
          </w:p>
        </w:tc>
        <w:tc>
          <w:tcPr>
            <w:tcW w:w="15" w:type="dxa"/>
            <w:tcBorders>
              <w:top w:val="nil"/>
              <w:left w:val="nil"/>
              <w:bottom w:val="nil"/>
              <w:right w:val="nil"/>
            </w:tcBorders>
            <w:vAlign w:val="center"/>
            <w:hideMark/>
          </w:tcPr>
          <w:p w14:paraId="2A6B2A9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B92B96F"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76C0F5B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62.</w:t>
            </w:r>
          </w:p>
        </w:tc>
        <w:tc>
          <w:tcPr>
            <w:tcW w:w="4535" w:type="dxa"/>
            <w:gridSpan w:val="2"/>
            <w:tcMar>
              <w:top w:w="15" w:type="dxa"/>
              <w:left w:w="15" w:type="dxa"/>
              <w:bottom w:w="15" w:type="dxa"/>
              <w:right w:w="15" w:type="dxa"/>
            </w:tcMar>
            <w:vAlign w:val="center"/>
            <w:hideMark/>
          </w:tcPr>
          <w:p w14:paraId="639FF87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Черноморска скумрия (</w:t>
            </w:r>
            <w:proofErr w:type="spellStart"/>
            <w:r w:rsidRPr="00425B15">
              <w:rPr>
                <w:rFonts w:ascii="Times New Roman" w:eastAsia="Times New Roman" w:hAnsi="Times New Roman" w:cs="Times New Roman"/>
                <w:kern w:val="0"/>
                <w:sz w:val="24"/>
                <w:szCs w:val="24"/>
                <w:lang w:eastAsia="bg-BG"/>
                <w14:ligatures w14:val="none"/>
              </w:rPr>
              <w:t>Scomber</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scombrus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0B0B34D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22 см</w:t>
            </w:r>
          </w:p>
        </w:tc>
        <w:tc>
          <w:tcPr>
            <w:tcW w:w="15" w:type="dxa"/>
            <w:tcBorders>
              <w:top w:val="nil"/>
              <w:left w:val="nil"/>
              <w:bottom w:val="nil"/>
              <w:right w:val="nil"/>
            </w:tcBorders>
            <w:vAlign w:val="center"/>
            <w:hideMark/>
          </w:tcPr>
          <w:p w14:paraId="47F5CBA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7D545B9"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6E0A32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63.</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2DFE21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Паламуд (</w:t>
            </w:r>
            <w:proofErr w:type="spellStart"/>
            <w:r w:rsidRPr="00425B15">
              <w:rPr>
                <w:rFonts w:ascii="Times New Roman" w:eastAsia="Times New Roman" w:hAnsi="Times New Roman" w:cs="Times New Roman"/>
                <w:kern w:val="0"/>
                <w:sz w:val="24"/>
                <w:szCs w:val="24"/>
                <w:lang w:eastAsia="bg-BG"/>
                <w14:ligatures w14:val="none"/>
              </w:rPr>
              <w:t>Sarda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sarda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1F24F4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28 см</w:t>
            </w:r>
          </w:p>
        </w:tc>
        <w:tc>
          <w:tcPr>
            <w:tcW w:w="15" w:type="dxa"/>
            <w:tcBorders>
              <w:top w:val="nil"/>
              <w:left w:val="nil"/>
              <w:bottom w:val="nil"/>
              <w:right w:val="nil"/>
            </w:tcBorders>
            <w:vAlign w:val="center"/>
            <w:hideMark/>
          </w:tcPr>
          <w:p w14:paraId="17D8EBA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13B39CC"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4BE0C52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08F8B8F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Сем. Попчета (</w:t>
            </w:r>
            <w:proofErr w:type="spellStart"/>
            <w:r w:rsidRPr="00425B15">
              <w:rPr>
                <w:rFonts w:ascii="Times New Roman" w:eastAsia="Times New Roman" w:hAnsi="Times New Roman" w:cs="Times New Roman"/>
                <w:kern w:val="0"/>
                <w:sz w:val="24"/>
                <w:szCs w:val="24"/>
                <w:lang w:eastAsia="bg-BG"/>
                <w14:ligatures w14:val="none"/>
              </w:rPr>
              <w:t>Gobiidae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48DBE9D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37A6B35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F957E9D"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825002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64.</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E82D49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Тревно попче (</w:t>
            </w:r>
            <w:proofErr w:type="spellStart"/>
            <w:r w:rsidRPr="00425B15">
              <w:rPr>
                <w:rFonts w:ascii="Times New Roman" w:eastAsia="Times New Roman" w:hAnsi="Times New Roman" w:cs="Times New Roman"/>
                <w:kern w:val="0"/>
                <w:sz w:val="24"/>
                <w:szCs w:val="24"/>
                <w:lang w:eastAsia="bg-BG"/>
                <w14:ligatures w14:val="none"/>
              </w:rPr>
              <w:t>Zosterisessor</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ophiocephalus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C22A68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см</w:t>
            </w:r>
          </w:p>
        </w:tc>
        <w:tc>
          <w:tcPr>
            <w:tcW w:w="15" w:type="dxa"/>
            <w:tcBorders>
              <w:top w:val="nil"/>
              <w:left w:val="nil"/>
              <w:bottom w:val="nil"/>
              <w:right w:val="nil"/>
            </w:tcBorders>
            <w:vAlign w:val="center"/>
            <w:hideMark/>
          </w:tcPr>
          <w:p w14:paraId="085C7F8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63D60E9"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052730B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65.</w:t>
            </w:r>
          </w:p>
        </w:tc>
        <w:tc>
          <w:tcPr>
            <w:tcW w:w="4535" w:type="dxa"/>
            <w:gridSpan w:val="2"/>
            <w:tcMar>
              <w:top w:w="15" w:type="dxa"/>
              <w:left w:w="15" w:type="dxa"/>
              <w:bottom w:w="15" w:type="dxa"/>
              <w:right w:w="15" w:type="dxa"/>
            </w:tcMar>
            <w:vAlign w:val="center"/>
            <w:hideMark/>
          </w:tcPr>
          <w:p w14:paraId="4B83C01B"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Голямоглаво</w:t>
            </w:r>
            <w:proofErr w:type="spellEnd"/>
            <w:r w:rsidRPr="00425B15">
              <w:rPr>
                <w:rFonts w:ascii="Times New Roman" w:eastAsia="Times New Roman" w:hAnsi="Times New Roman" w:cs="Times New Roman"/>
                <w:kern w:val="0"/>
                <w:sz w:val="24"/>
                <w:szCs w:val="24"/>
                <w:lang w:eastAsia="bg-BG"/>
                <w14:ligatures w14:val="none"/>
              </w:rPr>
              <w:t xml:space="preserve"> попче (</w:t>
            </w:r>
            <w:proofErr w:type="spellStart"/>
            <w:r w:rsidRPr="00425B15">
              <w:rPr>
                <w:rFonts w:ascii="Times New Roman" w:eastAsia="Times New Roman" w:hAnsi="Times New Roman" w:cs="Times New Roman"/>
                <w:kern w:val="0"/>
                <w:sz w:val="24"/>
                <w:szCs w:val="24"/>
                <w:lang w:eastAsia="bg-BG"/>
                <w14:ligatures w14:val="none"/>
              </w:rPr>
              <w:t>Neogobius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cephalargoides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186DA26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см</w:t>
            </w:r>
          </w:p>
        </w:tc>
        <w:tc>
          <w:tcPr>
            <w:tcW w:w="15" w:type="dxa"/>
            <w:tcBorders>
              <w:top w:val="nil"/>
              <w:left w:val="nil"/>
              <w:bottom w:val="nil"/>
              <w:right w:val="nil"/>
            </w:tcBorders>
            <w:vAlign w:val="center"/>
            <w:hideMark/>
          </w:tcPr>
          <w:p w14:paraId="40FD088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E6AF253"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BBBAF2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66.</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A3A285B"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Стронгил</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Neogobius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melanostomus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42AFAB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см</w:t>
            </w:r>
          </w:p>
        </w:tc>
        <w:tc>
          <w:tcPr>
            <w:tcW w:w="15" w:type="dxa"/>
            <w:tcBorders>
              <w:top w:val="nil"/>
              <w:left w:val="nil"/>
              <w:bottom w:val="nil"/>
              <w:right w:val="nil"/>
            </w:tcBorders>
            <w:vAlign w:val="center"/>
            <w:hideMark/>
          </w:tcPr>
          <w:p w14:paraId="4FE0CED0"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0A6BC32"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67DF688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67.</w:t>
            </w:r>
          </w:p>
        </w:tc>
        <w:tc>
          <w:tcPr>
            <w:tcW w:w="4535" w:type="dxa"/>
            <w:gridSpan w:val="2"/>
            <w:tcMar>
              <w:top w:w="15" w:type="dxa"/>
              <w:left w:w="15" w:type="dxa"/>
              <w:bottom w:w="15" w:type="dxa"/>
              <w:right w:w="15" w:type="dxa"/>
            </w:tcMar>
            <w:vAlign w:val="center"/>
            <w:hideMark/>
          </w:tcPr>
          <w:p w14:paraId="00B96E4B"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Лихнус</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Mesogobius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batrachocephalus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64C8DAA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15 см</w:t>
            </w:r>
          </w:p>
        </w:tc>
        <w:tc>
          <w:tcPr>
            <w:tcW w:w="15" w:type="dxa"/>
            <w:tcBorders>
              <w:top w:val="nil"/>
              <w:left w:val="nil"/>
              <w:bottom w:val="nil"/>
              <w:right w:val="nil"/>
            </w:tcBorders>
            <w:vAlign w:val="center"/>
            <w:hideMark/>
          </w:tcPr>
          <w:p w14:paraId="08794DB5"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2B606DB9"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78EA0C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68.</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5BAF19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Широкоглаво попче (</w:t>
            </w:r>
            <w:proofErr w:type="spellStart"/>
            <w:r w:rsidRPr="00425B15">
              <w:rPr>
                <w:rFonts w:ascii="Times New Roman" w:eastAsia="Times New Roman" w:hAnsi="Times New Roman" w:cs="Times New Roman"/>
                <w:kern w:val="0"/>
                <w:sz w:val="24"/>
                <w:szCs w:val="24"/>
                <w:lang w:eastAsia="bg-BG"/>
                <w14:ligatures w14:val="none"/>
              </w:rPr>
              <w:t>Neogobius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euricephalus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FD3455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12 см</w:t>
            </w:r>
          </w:p>
        </w:tc>
        <w:tc>
          <w:tcPr>
            <w:tcW w:w="15" w:type="dxa"/>
            <w:tcBorders>
              <w:top w:val="nil"/>
              <w:left w:val="nil"/>
              <w:bottom w:val="nil"/>
              <w:right w:val="nil"/>
            </w:tcBorders>
            <w:vAlign w:val="center"/>
            <w:hideMark/>
          </w:tcPr>
          <w:p w14:paraId="1718BEE7"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86AEBA1"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2D5E28D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1050FF98"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Калканови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Scophthalmidae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0E6A350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1B7FFF1E"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52D99E17"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8DE4F2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69.</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38ECEC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Калкан (</w:t>
            </w:r>
            <w:proofErr w:type="spellStart"/>
            <w:r w:rsidRPr="00425B15">
              <w:rPr>
                <w:rFonts w:ascii="Times New Roman" w:eastAsia="Times New Roman" w:hAnsi="Times New Roman" w:cs="Times New Roman"/>
                <w:kern w:val="0"/>
                <w:sz w:val="24"/>
                <w:szCs w:val="24"/>
                <w:lang w:eastAsia="bg-BG"/>
                <w14:ligatures w14:val="none"/>
              </w:rPr>
              <w:t>Psetta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maxima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89F72B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45 см</w:t>
            </w:r>
          </w:p>
        </w:tc>
        <w:tc>
          <w:tcPr>
            <w:tcW w:w="15" w:type="dxa"/>
            <w:tcBorders>
              <w:top w:val="nil"/>
              <w:left w:val="nil"/>
              <w:bottom w:val="nil"/>
              <w:right w:val="nil"/>
            </w:tcBorders>
            <w:vAlign w:val="center"/>
            <w:hideMark/>
          </w:tcPr>
          <w:p w14:paraId="17FFFEA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64BDE32"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0192CC8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77BBEC7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Сем. </w:t>
            </w:r>
            <w:proofErr w:type="spellStart"/>
            <w:r w:rsidRPr="00425B15">
              <w:rPr>
                <w:rFonts w:ascii="Times New Roman" w:eastAsia="Times New Roman" w:hAnsi="Times New Roman" w:cs="Times New Roman"/>
                <w:kern w:val="0"/>
                <w:sz w:val="24"/>
                <w:szCs w:val="24"/>
                <w:lang w:eastAsia="bg-BG"/>
                <w14:ligatures w14:val="none"/>
              </w:rPr>
              <w:t>Писиеви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Pleuronectidae</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7F6A8FC1"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3619C94A"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7B8A68A"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797F47C"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70.</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B8B2E76"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Писия (</w:t>
            </w:r>
            <w:proofErr w:type="spellStart"/>
            <w:r w:rsidRPr="00425B15">
              <w:rPr>
                <w:rFonts w:ascii="Times New Roman" w:eastAsia="Times New Roman" w:hAnsi="Times New Roman" w:cs="Times New Roman"/>
                <w:kern w:val="0"/>
                <w:sz w:val="24"/>
                <w:szCs w:val="24"/>
                <w:lang w:eastAsia="bg-BG"/>
                <w14:ligatures w14:val="none"/>
              </w:rPr>
              <w:t>Platichthys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flesus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luscus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4582309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20 см</w:t>
            </w:r>
          </w:p>
        </w:tc>
        <w:tc>
          <w:tcPr>
            <w:tcW w:w="15" w:type="dxa"/>
            <w:tcBorders>
              <w:top w:val="nil"/>
              <w:left w:val="nil"/>
              <w:bottom w:val="nil"/>
              <w:right w:val="nil"/>
            </w:tcBorders>
            <w:vAlign w:val="center"/>
            <w:hideMark/>
          </w:tcPr>
          <w:p w14:paraId="2E900FBE"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76F62FB5"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31D9F70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11E62A1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 Водни животни</w:t>
            </w:r>
          </w:p>
        </w:tc>
        <w:tc>
          <w:tcPr>
            <w:tcW w:w="1134" w:type="dxa"/>
            <w:gridSpan w:val="2"/>
            <w:tcBorders>
              <w:top w:val="nil"/>
              <w:left w:val="nil"/>
              <w:bottom w:val="single" w:sz="8" w:space="0" w:color="auto"/>
              <w:right w:val="nil"/>
            </w:tcBorders>
            <w:tcMar>
              <w:top w:w="15" w:type="dxa"/>
              <w:left w:w="15" w:type="dxa"/>
              <w:bottom w:w="15" w:type="dxa"/>
              <w:right w:w="15" w:type="dxa"/>
            </w:tcMar>
            <w:vAlign w:val="center"/>
            <w:hideMark/>
          </w:tcPr>
          <w:p w14:paraId="45E9CC2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354A1AE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2EA351E"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D912A4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250F41C1"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Клас Земноводни (</w:t>
            </w:r>
            <w:proofErr w:type="spellStart"/>
            <w:r w:rsidRPr="00425B15">
              <w:rPr>
                <w:rFonts w:ascii="Times New Roman" w:eastAsia="Times New Roman" w:hAnsi="Times New Roman" w:cs="Times New Roman"/>
                <w:kern w:val="0"/>
                <w:sz w:val="24"/>
                <w:szCs w:val="24"/>
                <w:lang w:eastAsia="bg-BG"/>
                <w14:ligatures w14:val="none"/>
              </w:rPr>
              <w:t>Amphibia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555A54CA"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0573B4C2"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250F873"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E04940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71.</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0B0432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Голяма водна жаба (</w:t>
            </w:r>
            <w:proofErr w:type="spellStart"/>
            <w:r w:rsidRPr="00425B15">
              <w:rPr>
                <w:rFonts w:ascii="Times New Roman" w:eastAsia="Times New Roman" w:hAnsi="Times New Roman" w:cs="Times New Roman"/>
                <w:kern w:val="0"/>
                <w:sz w:val="24"/>
                <w:szCs w:val="24"/>
                <w:lang w:eastAsia="bg-BG"/>
                <w14:ligatures w14:val="none"/>
              </w:rPr>
              <w:t>Pelophylax</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ridibundus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50D5B95"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30 г</w:t>
            </w:r>
          </w:p>
        </w:tc>
        <w:tc>
          <w:tcPr>
            <w:tcW w:w="15" w:type="dxa"/>
            <w:tcBorders>
              <w:top w:val="nil"/>
              <w:left w:val="nil"/>
              <w:bottom w:val="nil"/>
              <w:right w:val="nil"/>
            </w:tcBorders>
            <w:vAlign w:val="center"/>
            <w:hideMark/>
          </w:tcPr>
          <w:p w14:paraId="6C7F14E1"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7C49E54"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758465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Mar>
              <w:top w:w="15" w:type="dxa"/>
              <w:left w:w="15" w:type="dxa"/>
              <w:bottom w:w="15" w:type="dxa"/>
              <w:right w:w="15" w:type="dxa"/>
            </w:tcMar>
            <w:vAlign w:val="center"/>
            <w:hideMark/>
          </w:tcPr>
          <w:p w14:paraId="708F6D6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Клас Ракообразни (</w:t>
            </w:r>
            <w:proofErr w:type="spellStart"/>
            <w:r w:rsidRPr="00425B15">
              <w:rPr>
                <w:rFonts w:ascii="Times New Roman" w:eastAsia="Times New Roman" w:hAnsi="Times New Roman" w:cs="Times New Roman"/>
                <w:kern w:val="0"/>
                <w:sz w:val="24"/>
                <w:szCs w:val="24"/>
                <w:lang w:eastAsia="bg-BG"/>
                <w14:ligatures w14:val="none"/>
              </w:rPr>
              <w:t>Crustacea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496483D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3022F2A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DF6BFDD"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CFAE14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72.</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FA1DFD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Обикновени скариди (</w:t>
            </w:r>
            <w:proofErr w:type="spellStart"/>
            <w:r w:rsidRPr="00425B15">
              <w:rPr>
                <w:rFonts w:ascii="Times New Roman" w:eastAsia="Times New Roman" w:hAnsi="Times New Roman" w:cs="Times New Roman"/>
                <w:kern w:val="0"/>
                <w:sz w:val="24"/>
                <w:szCs w:val="24"/>
                <w:lang w:eastAsia="bg-BG"/>
                <w14:ligatures w14:val="none"/>
              </w:rPr>
              <w:t>Leander</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spp</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20156D5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см</w:t>
            </w:r>
          </w:p>
        </w:tc>
        <w:tc>
          <w:tcPr>
            <w:tcW w:w="15" w:type="dxa"/>
            <w:tcBorders>
              <w:top w:val="nil"/>
              <w:left w:val="nil"/>
              <w:bottom w:val="nil"/>
              <w:right w:val="nil"/>
            </w:tcBorders>
            <w:vAlign w:val="center"/>
            <w:hideMark/>
          </w:tcPr>
          <w:p w14:paraId="711140F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3B037BE4"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3E2B63A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73.</w:t>
            </w:r>
          </w:p>
        </w:tc>
        <w:tc>
          <w:tcPr>
            <w:tcW w:w="4535" w:type="dxa"/>
            <w:gridSpan w:val="2"/>
            <w:tcMar>
              <w:top w:w="15" w:type="dxa"/>
              <w:left w:w="15" w:type="dxa"/>
              <w:bottom w:w="15" w:type="dxa"/>
              <w:right w:w="15" w:type="dxa"/>
            </w:tcMar>
            <w:vAlign w:val="center"/>
            <w:hideMark/>
          </w:tcPr>
          <w:p w14:paraId="219B5D8E"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Пясъчна скарида (</w:t>
            </w:r>
            <w:proofErr w:type="spellStart"/>
            <w:r w:rsidRPr="00425B15">
              <w:rPr>
                <w:rFonts w:ascii="Times New Roman" w:eastAsia="Times New Roman" w:hAnsi="Times New Roman" w:cs="Times New Roman"/>
                <w:kern w:val="0"/>
                <w:sz w:val="24"/>
                <w:szCs w:val="24"/>
                <w:lang w:eastAsia="bg-BG"/>
                <w14:ligatures w14:val="none"/>
              </w:rPr>
              <w:t>Crangon</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sp</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6060E08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5 см</w:t>
            </w:r>
          </w:p>
        </w:tc>
        <w:tc>
          <w:tcPr>
            <w:tcW w:w="15" w:type="dxa"/>
            <w:tcBorders>
              <w:top w:val="nil"/>
              <w:left w:val="nil"/>
              <w:bottom w:val="nil"/>
              <w:right w:val="nil"/>
            </w:tcBorders>
            <w:vAlign w:val="center"/>
            <w:hideMark/>
          </w:tcPr>
          <w:p w14:paraId="7F92BA5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2846B8DE"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FB49D0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74.</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EF95FD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Езерен рак (</w:t>
            </w:r>
            <w:proofErr w:type="spellStart"/>
            <w:r w:rsidRPr="00425B15">
              <w:rPr>
                <w:rFonts w:ascii="Times New Roman" w:eastAsia="Times New Roman" w:hAnsi="Times New Roman" w:cs="Times New Roman"/>
                <w:kern w:val="0"/>
                <w:sz w:val="24"/>
                <w:szCs w:val="24"/>
                <w:lang w:eastAsia="bg-BG"/>
                <w14:ligatures w14:val="none"/>
              </w:rPr>
              <w:t>Astacus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leptodactylus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FDEF22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см</w:t>
            </w:r>
          </w:p>
        </w:tc>
        <w:tc>
          <w:tcPr>
            <w:tcW w:w="15" w:type="dxa"/>
            <w:tcBorders>
              <w:top w:val="nil"/>
              <w:left w:val="nil"/>
              <w:bottom w:val="nil"/>
              <w:right w:val="nil"/>
            </w:tcBorders>
            <w:vAlign w:val="center"/>
            <w:hideMark/>
          </w:tcPr>
          <w:p w14:paraId="06FCB8B5"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625B1F56"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3C2EF092"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75.</w:t>
            </w:r>
          </w:p>
        </w:tc>
        <w:tc>
          <w:tcPr>
            <w:tcW w:w="4535" w:type="dxa"/>
            <w:gridSpan w:val="2"/>
            <w:tcMar>
              <w:top w:w="15" w:type="dxa"/>
              <w:left w:w="15" w:type="dxa"/>
              <w:bottom w:w="15" w:type="dxa"/>
              <w:right w:w="15" w:type="dxa"/>
            </w:tcMar>
            <w:vAlign w:val="center"/>
            <w:hideMark/>
          </w:tcPr>
          <w:p w14:paraId="6FCFD54C"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proofErr w:type="spellStart"/>
            <w:r w:rsidRPr="00425B15">
              <w:rPr>
                <w:rFonts w:ascii="Times New Roman" w:eastAsia="Times New Roman" w:hAnsi="Times New Roman" w:cs="Times New Roman"/>
                <w:kern w:val="0"/>
                <w:sz w:val="24"/>
                <w:szCs w:val="24"/>
                <w:lang w:eastAsia="bg-BG"/>
                <w14:ligatures w14:val="none"/>
              </w:rPr>
              <w:t>Пагур</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Eriphia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verrucosa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1336B0A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см</w:t>
            </w:r>
          </w:p>
        </w:tc>
        <w:tc>
          <w:tcPr>
            <w:tcW w:w="15" w:type="dxa"/>
            <w:tcBorders>
              <w:top w:val="nil"/>
              <w:left w:val="nil"/>
              <w:bottom w:val="nil"/>
              <w:right w:val="nil"/>
            </w:tcBorders>
            <w:vAlign w:val="center"/>
            <w:hideMark/>
          </w:tcPr>
          <w:p w14:paraId="3423F42D"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22DE2E69"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5CCE20E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76.</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AD0FEA7"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Обикновен (зелен) крив рак (</w:t>
            </w:r>
            <w:proofErr w:type="spellStart"/>
            <w:r w:rsidRPr="00425B15">
              <w:rPr>
                <w:rFonts w:ascii="Times New Roman" w:eastAsia="Times New Roman" w:hAnsi="Times New Roman" w:cs="Times New Roman"/>
                <w:kern w:val="0"/>
                <w:sz w:val="24"/>
                <w:szCs w:val="24"/>
                <w:lang w:eastAsia="bg-BG"/>
                <w14:ligatures w14:val="none"/>
              </w:rPr>
              <w:t>Carcinus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maenas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6EC64A78"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4 см</w:t>
            </w:r>
          </w:p>
        </w:tc>
        <w:tc>
          <w:tcPr>
            <w:tcW w:w="15" w:type="dxa"/>
            <w:tcBorders>
              <w:top w:val="nil"/>
              <w:left w:val="nil"/>
              <w:bottom w:val="nil"/>
              <w:right w:val="nil"/>
            </w:tcBorders>
            <w:vAlign w:val="center"/>
            <w:hideMark/>
          </w:tcPr>
          <w:p w14:paraId="4823DCE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29F2B239" w14:textId="77777777" w:rsidTr="00425B15">
        <w:trPr>
          <w:trHeight w:val="20"/>
          <w:tblCellSpacing w:w="0" w:type="dxa"/>
        </w:trPr>
        <w:tc>
          <w:tcPr>
            <w:tcW w:w="567" w:type="dxa"/>
            <w:gridSpan w:val="2"/>
            <w:tcBorders>
              <w:top w:val="nil"/>
              <w:left w:val="nil"/>
              <w:bottom w:val="single" w:sz="8" w:space="0" w:color="auto"/>
              <w:right w:val="nil"/>
            </w:tcBorders>
            <w:tcMar>
              <w:top w:w="15" w:type="dxa"/>
              <w:left w:w="15" w:type="dxa"/>
              <w:bottom w:w="15" w:type="dxa"/>
              <w:right w:w="15" w:type="dxa"/>
            </w:tcMar>
            <w:vAlign w:val="center"/>
            <w:hideMark/>
          </w:tcPr>
          <w:p w14:paraId="40A7373B"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nil"/>
              <w:left w:val="nil"/>
              <w:bottom w:val="single" w:sz="8" w:space="0" w:color="auto"/>
              <w:right w:val="nil"/>
            </w:tcBorders>
            <w:tcMar>
              <w:top w:w="15" w:type="dxa"/>
              <w:left w:w="15" w:type="dxa"/>
              <w:bottom w:w="15" w:type="dxa"/>
              <w:right w:w="15" w:type="dxa"/>
            </w:tcMar>
            <w:vAlign w:val="center"/>
            <w:hideMark/>
          </w:tcPr>
          <w:p w14:paraId="69FE980A"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Клас Миди (</w:t>
            </w:r>
            <w:proofErr w:type="spellStart"/>
            <w:r w:rsidRPr="00425B15">
              <w:rPr>
                <w:rFonts w:ascii="Times New Roman" w:eastAsia="Times New Roman" w:hAnsi="Times New Roman" w:cs="Times New Roman"/>
                <w:kern w:val="0"/>
                <w:sz w:val="24"/>
                <w:szCs w:val="24"/>
                <w:lang w:eastAsia="bg-BG"/>
                <w14:ligatures w14:val="none"/>
              </w:rPr>
              <w:t>Bivalvia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nil"/>
              <w:left w:val="nil"/>
              <w:bottom w:val="single" w:sz="8" w:space="0" w:color="auto"/>
              <w:right w:val="nil"/>
            </w:tcBorders>
            <w:tcMar>
              <w:top w:w="15" w:type="dxa"/>
              <w:left w:w="15" w:type="dxa"/>
              <w:bottom w:w="15" w:type="dxa"/>
              <w:right w:w="15" w:type="dxa"/>
            </w:tcMar>
            <w:vAlign w:val="center"/>
            <w:hideMark/>
          </w:tcPr>
          <w:p w14:paraId="671BAE04"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2BEFCF5B"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24EBCF09"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5EABF837"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77.</w:t>
            </w:r>
          </w:p>
        </w:tc>
        <w:tc>
          <w:tcPr>
            <w:tcW w:w="4535" w:type="dxa"/>
            <w:gridSpan w:val="2"/>
            <w:tcMar>
              <w:top w:w="15" w:type="dxa"/>
              <w:left w:w="15" w:type="dxa"/>
              <w:bottom w:w="15" w:type="dxa"/>
              <w:right w:w="15" w:type="dxa"/>
            </w:tcMar>
            <w:vAlign w:val="center"/>
            <w:hideMark/>
          </w:tcPr>
          <w:p w14:paraId="065E4913"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Миди речни, </w:t>
            </w:r>
            <w:proofErr w:type="spellStart"/>
            <w:r w:rsidRPr="00425B15">
              <w:rPr>
                <w:rFonts w:ascii="Times New Roman" w:eastAsia="Times New Roman" w:hAnsi="Times New Roman" w:cs="Times New Roman"/>
                <w:kern w:val="0"/>
                <w:sz w:val="24"/>
                <w:szCs w:val="24"/>
                <w:lang w:eastAsia="bg-BG"/>
                <w14:ligatures w14:val="none"/>
              </w:rPr>
              <w:t>седефки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Unio</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spp</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6A26116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 см</w:t>
            </w:r>
          </w:p>
        </w:tc>
        <w:tc>
          <w:tcPr>
            <w:tcW w:w="15" w:type="dxa"/>
            <w:tcBorders>
              <w:top w:val="nil"/>
              <w:left w:val="nil"/>
              <w:bottom w:val="nil"/>
              <w:right w:val="nil"/>
            </w:tcBorders>
            <w:vAlign w:val="center"/>
            <w:hideMark/>
          </w:tcPr>
          <w:p w14:paraId="517587E9"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07EC895E"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5725A80"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78.</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F0685E4"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Миди речни, </w:t>
            </w:r>
            <w:proofErr w:type="spellStart"/>
            <w:r w:rsidRPr="00425B15">
              <w:rPr>
                <w:rFonts w:ascii="Times New Roman" w:eastAsia="Times New Roman" w:hAnsi="Times New Roman" w:cs="Times New Roman"/>
                <w:kern w:val="0"/>
                <w:sz w:val="24"/>
                <w:szCs w:val="24"/>
                <w:lang w:eastAsia="bg-BG"/>
                <w14:ligatures w14:val="none"/>
              </w:rPr>
              <w:t>беззъбки</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Anodonta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spp</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084B47C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10 см</w:t>
            </w:r>
          </w:p>
        </w:tc>
        <w:tc>
          <w:tcPr>
            <w:tcW w:w="15" w:type="dxa"/>
            <w:tcBorders>
              <w:top w:val="nil"/>
              <w:left w:val="nil"/>
              <w:bottom w:val="nil"/>
              <w:right w:val="nil"/>
            </w:tcBorders>
            <w:vAlign w:val="center"/>
            <w:hideMark/>
          </w:tcPr>
          <w:p w14:paraId="4B0E8AB8"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1BCE288" w14:textId="77777777" w:rsidTr="00425B15">
        <w:trPr>
          <w:trHeight w:val="20"/>
          <w:tblCellSpacing w:w="0" w:type="dxa"/>
        </w:trPr>
        <w:tc>
          <w:tcPr>
            <w:tcW w:w="567"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185E8A6E"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79.</w:t>
            </w:r>
          </w:p>
        </w:tc>
        <w:tc>
          <w:tcPr>
            <w:tcW w:w="4535"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7DF16909"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Черна морска мида (</w:t>
            </w:r>
            <w:proofErr w:type="spellStart"/>
            <w:r w:rsidRPr="00425B15">
              <w:rPr>
                <w:rFonts w:ascii="Times New Roman" w:eastAsia="Times New Roman" w:hAnsi="Times New Roman" w:cs="Times New Roman"/>
                <w:kern w:val="0"/>
                <w:sz w:val="24"/>
                <w:szCs w:val="24"/>
                <w:lang w:eastAsia="bg-BG"/>
                <w14:ligatures w14:val="none"/>
              </w:rPr>
              <w:t>Mytilus</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galloprovincialis</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Borders>
              <w:top w:val="single" w:sz="8" w:space="0" w:color="auto"/>
              <w:left w:val="nil"/>
              <w:bottom w:val="single" w:sz="8" w:space="0" w:color="auto"/>
              <w:right w:val="nil"/>
            </w:tcBorders>
            <w:tcMar>
              <w:top w:w="15" w:type="dxa"/>
              <w:left w:w="15" w:type="dxa"/>
              <w:bottom w:w="15" w:type="dxa"/>
              <w:right w:w="15" w:type="dxa"/>
            </w:tcMar>
            <w:vAlign w:val="center"/>
            <w:hideMark/>
          </w:tcPr>
          <w:p w14:paraId="31577E9F"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7 см</w:t>
            </w:r>
          </w:p>
        </w:tc>
        <w:tc>
          <w:tcPr>
            <w:tcW w:w="15" w:type="dxa"/>
            <w:tcBorders>
              <w:top w:val="nil"/>
              <w:left w:val="nil"/>
              <w:bottom w:val="nil"/>
              <w:right w:val="nil"/>
            </w:tcBorders>
            <w:vAlign w:val="center"/>
            <w:hideMark/>
          </w:tcPr>
          <w:p w14:paraId="04A17973"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4D8FE56" w14:textId="77777777" w:rsidTr="00425B15">
        <w:trPr>
          <w:trHeight w:val="20"/>
          <w:tblCellSpacing w:w="0" w:type="dxa"/>
        </w:trPr>
        <w:tc>
          <w:tcPr>
            <w:tcW w:w="567" w:type="dxa"/>
            <w:gridSpan w:val="2"/>
            <w:tcMar>
              <w:top w:w="15" w:type="dxa"/>
              <w:left w:w="15" w:type="dxa"/>
              <w:bottom w:w="15" w:type="dxa"/>
              <w:right w:w="15" w:type="dxa"/>
            </w:tcMar>
            <w:vAlign w:val="center"/>
            <w:hideMark/>
          </w:tcPr>
          <w:p w14:paraId="064B4643"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80.</w:t>
            </w:r>
          </w:p>
        </w:tc>
        <w:tc>
          <w:tcPr>
            <w:tcW w:w="4535" w:type="dxa"/>
            <w:gridSpan w:val="2"/>
            <w:tcMar>
              <w:top w:w="15" w:type="dxa"/>
              <w:left w:w="15" w:type="dxa"/>
              <w:bottom w:w="15" w:type="dxa"/>
              <w:right w:w="15" w:type="dxa"/>
            </w:tcMar>
            <w:vAlign w:val="center"/>
            <w:hideMark/>
          </w:tcPr>
          <w:p w14:paraId="10D33D6D"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Бяла пясъчна мида (</w:t>
            </w:r>
            <w:proofErr w:type="spellStart"/>
            <w:r w:rsidRPr="00425B15">
              <w:rPr>
                <w:rFonts w:ascii="Times New Roman" w:eastAsia="Times New Roman" w:hAnsi="Times New Roman" w:cs="Times New Roman"/>
                <w:kern w:val="0"/>
                <w:sz w:val="24"/>
                <w:szCs w:val="24"/>
                <w:lang w:eastAsia="bg-BG"/>
                <w14:ligatures w14:val="none"/>
              </w:rPr>
              <w:t>Mya</w:t>
            </w:r>
            <w:proofErr w:type="spellEnd"/>
            <w:r w:rsidRPr="00425B15">
              <w:rPr>
                <w:rFonts w:ascii="Times New Roman" w:eastAsia="Times New Roman" w:hAnsi="Times New Roman" w:cs="Times New Roman"/>
                <w:kern w:val="0"/>
                <w:sz w:val="24"/>
                <w:szCs w:val="24"/>
                <w:lang w:eastAsia="bg-BG"/>
                <w14:ligatures w14:val="none"/>
              </w:rPr>
              <w:t xml:space="preserve"> </w:t>
            </w:r>
            <w:proofErr w:type="spellStart"/>
            <w:r w:rsidRPr="00425B15">
              <w:rPr>
                <w:rFonts w:ascii="Times New Roman" w:eastAsia="Times New Roman" w:hAnsi="Times New Roman" w:cs="Times New Roman"/>
                <w:kern w:val="0"/>
                <w:sz w:val="24"/>
                <w:szCs w:val="24"/>
                <w:lang w:eastAsia="bg-BG"/>
                <w14:ligatures w14:val="none"/>
              </w:rPr>
              <w:t>arenaria</w:t>
            </w:r>
            <w:proofErr w:type="spellEnd"/>
            <w:r w:rsidRPr="00425B15">
              <w:rPr>
                <w:rFonts w:ascii="Times New Roman" w:eastAsia="Times New Roman" w:hAnsi="Times New Roman" w:cs="Times New Roman"/>
                <w:kern w:val="0"/>
                <w:sz w:val="24"/>
                <w:szCs w:val="24"/>
                <w:lang w:eastAsia="bg-BG"/>
                <w14:ligatures w14:val="none"/>
              </w:rPr>
              <w:t>)</w:t>
            </w:r>
          </w:p>
        </w:tc>
        <w:tc>
          <w:tcPr>
            <w:tcW w:w="1134" w:type="dxa"/>
            <w:gridSpan w:val="2"/>
            <w:tcMar>
              <w:top w:w="15" w:type="dxa"/>
              <w:left w:w="15" w:type="dxa"/>
              <w:bottom w:w="15" w:type="dxa"/>
              <w:right w:w="15" w:type="dxa"/>
            </w:tcMar>
            <w:vAlign w:val="center"/>
            <w:hideMark/>
          </w:tcPr>
          <w:p w14:paraId="12E84436"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2 см</w:t>
            </w:r>
          </w:p>
        </w:tc>
        <w:tc>
          <w:tcPr>
            <w:tcW w:w="15" w:type="dxa"/>
            <w:tcBorders>
              <w:top w:val="nil"/>
              <w:left w:val="nil"/>
              <w:bottom w:val="nil"/>
              <w:right w:val="nil"/>
            </w:tcBorders>
            <w:vAlign w:val="center"/>
            <w:hideMark/>
          </w:tcPr>
          <w:p w14:paraId="738D7546"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1E6274BA" w14:textId="77777777" w:rsidTr="00425B15">
        <w:trPr>
          <w:trHeight w:val="20"/>
          <w:tblCellSpacing w:w="0" w:type="dxa"/>
        </w:trPr>
        <w:tc>
          <w:tcPr>
            <w:tcW w:w="567" w:type="dxa"/>
            <w:gridSpan w:val="2"/>
            <w:tcBorders>
              <w:top w:val="single" w:sz="8" w:space="0" w:color="auto"/>
              <w:left w:val="nil"/>
              <w:bottom w:val="nil"/>
              <w:right w:val="nil"/>
            </w:tcBorders>
            <w:tcMar>
              <w:top w:w="15" w:type="dxa"/>
              <w:left w:w="15" w:type="dxa"/>
              <w:bottom w:w="15" w:type="dxa"/>
              <w:right w:w="15" w:type="dxa"/>
            </w:tcMar>
            <w:vAlign w:val="center"/>
            <w:hideMark/>
          </w:tcPr>
          <w:p w14:paraId="63A1DF1D"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5" w:type="dxa"/>
            <w:gridSpan w:val="2"/>
            <w:tcBorders>
              <w:top w:val="single" w:sz="8" w:space="0" w:color="auto"/>
              <w:left w:val="nil"/>
              <w:bottom w:val="nil"/>
              <w:right w:val="nil"/>
            </w:tcBorders>
            <w:tcMar>
              <w:top w:w="15" w:type="dxa"/>
              <w:left w:w="15" w:type="dxa"/>
              <w:bottom w:w="15" w:type="dxa"/>
              <w:right w:w="15" w:type="dxa"/>
            </w:tcMar>
            <w:vAlign w:val="center"/>
            <w:hideMark/>
          </w:tcPr>
          <w:p w14:paraId="53F94C60" w14:textId="77777777" w:rsidR="00425B15" w:rsidRPr="00425B15" w:rsidRDefault="00425B15" w:rsidP="00425B15">
            <w:pPr>
              <w:spacing w:before="100" w:beforeAutospacing="1" w:after="100" w:afterAutospacing="1" w:line="240" w:lineRule="auto"/>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134" w:type="dxa"/>
            <w:gridSpan w:val="2"/>
            <w:tcBorders>
              <w:top w:val="single" w:sz="8" w:space="0" w:color="auto"/>
              <w:left w:val="nil"/>
              <w:bottom w:val="nil"/>
              <w:right w:val="nil"/>
            </w:tcBorders>
            <w:tcMar>
              <w:top w:w="15" w:type="dxa"/>
              <w:left w:w="15" w:type="dxa"/>
              <w:bottom w:w="15" w:type="dxa"/>
              <w:right w:w="15" w:type="dxa"/>
            </w:tcMar>
            <w:vAlign w:val="center"/>
            <w:hideMark/>
          </w:tcPr>
          <w:p w14:paraId="1DF3EDD9" w14:textId="77777777" w:rsidR="00425B15" w:rsidRPr="00425B15" w:rsidRDefault="00425B15" w:rsidP="00425B15">
            <w:pPr>
              <w:spacing w:before="100" w:beforeAutospacing="1" w:after="100" w:afterAutospacing="1" w:line="240" w:lineRule="auto"/>
              <w:jc w:val="center"/>
              <w:textAlignment w:val="center"/>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31F851AF"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r w:rsidR="00425B15" w:rsidRPr="00425B15" w14:paraId="4894EEA0" w14:textId="77777777" w:rsidTr="00425B15">
        <w:trPr>
          <w:tblCellSpacing w:w="0" w:type="dxa"/>
        </w:trPr>
        <w:tc>
          <w:tcPr>
            <w:tcW w:w="15" w:type="dxa"/>
            <w:tcBorders>
              <w:top w:val="nil"/>
              <w:left w:val="nil"/>
              <w:bottom w:val="nil"/>
              <w:right w:val="nil"/>
            </w:tcBorders>
            <w:vAlign w:val="center"/>
            <w:hideMark/>
          </w:tcPr>
          <w:p w14:paraId="4224C85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555" w:type="dxa"/>
            <w:tcBorders>
              <w:top w:val="nil"/>
              <w:left w:val="nil"/>
              <w:bottom w:val="nil"/>
              <w:right w:val="nil"/>
            </w:tcBorders>
            <w:vAlign w:val="center"/>
            <w:hideMark/>
          </w:tcPr>
          <w:p w14:paraId="18271B2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2F49AE0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4530" w:type="dxa"/>
            <w:tcBorders>
              <w:top w:val="nil"/>
              <w:left w:val="nil"/>
              <w:bottom w:val="nil"/>
              <w:right w:val="nil"/>
            </w:tcBorders>
            <w:vAlign w:val="center"/>
            <w:hideMark/>
          </w:tcPr>
          <w:p w14:paraId="38A68DA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6895E9BB"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125" w:type="dxa"/>
            <w:tcBorders>
              <w:top w:val="nil"/>
              <w:left w:val="nil"/>
              <w:bottom w:val="nil"/>
              <w:right w:val="nil"/>
            </w:tcBorders>
            <w:vAlign w:val="center"/>
            <w:hideMark/>
          </w:tcPr>
          <w:p w14:paraId="5A349A8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c>
          <w:tcPr>
            <w:tcW w:w="15" w:type="dxa"/>
            <w:tcBorders>
              <w:top w:val="nil"/>
              <w:left w:val="nil"/>
              <w:bottom w:val="nil"/>
              <w:right w:val="nil"/>
            </w:tcBorders>
            <w:vAlign w:val="center"/>
            <w:hideMark/>
          </w:tcPr>
          <w:p w14:paraId="2F180C1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w:t>
            </w:r>
          </w:p>
        </w:tc>
      </w:tr>
    </w:tbl>
    <w:p w14:paraId="14935E46" w14:textId="77777777" w:rsidR="00425B15" w:rsidRPr="00425B15" w:rsidRDefault="00425B15" w:rsidP="00425B15">
      <w:pPr>
        <w:spacing w:after="240" w:line="240" w:lineRule="auto"/>
        <w:rPr>
          <w:rFonts w:ascii="Times New Roman" w:eastAsia="Times New Roman" w:hAnsi="Times New Roman" w:cs="Times New Roman"/>
          <w:kern w:val="0"/>
          <w:sz w:val="24"/>
          <w:szCs w:val="24"/>
          <w:lang w:eastAsia="bg-BG"/>
          <w14:ligatures w14:val="none"/>
        </w:rPr>
      </w:pPr>
    </w:p>
    <w:p w14:paraId="7494575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7348C5F" w14:textId="77777777" w:rsidR="00425B15" w:rsidRPr="00425B15" w:rsidRDefault="00425B15" w:rsidP="00425B15">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Релевантни актове от Европейското законодателство</w:t>
      </w:r>
    </w:p>
    <w:p w14:paraId="15FA0F6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352E863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u w:val="single"/>
          <w:lang w:eastAsia="bg-BG"/>
          <w14:ligatures w14:val="none"/>
        </w:rPr>
        <w:t>Директиви:</w:t>
      </w:r>
    </w:p>
    <w:p w14:paraId="54DEC51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013CD60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ДИРЕКТИВА 2004/41/ЕО НА ЕВРОПЕЙСКИЯ ПАРЛАМЕНТ И НА СЪВЕТА от 21 април 2004 година за отмяна на някои директиви, отнасящи се до хигиената на </w:t>
      </w:r>
      <w:proofErr w:type="spellStart"/>
      <w:r w:rsidRPr="00425B15">
        <w:rPr>
          <w:rFonts w:ascii="Times New Roman" w:eastAsia="Times New Roman" w:hAnsi="Times New Roman" w:cs="Times New Roman"/>
          <w:kern w:val="0"/>
          <w:sz w:val="24"/>
          <w:szCs w:val="24"/>
          <w:lang w:eastAsia="bg-BG"/>
          <w14:ligatures w14:val="none"/>
        </w:rPr>
        <w:t>хранитe</w:t>
      </w:r>
      <w:proofErr w:type="spellEnd"/>
      <w:r w:rsidRPr="00425B15">
        <w:rPr>
          <w:rFonts w:ascii="Times New Roman" w:eastAsia="Times New Roman" w:hAnsi="Times New Roman" w:cs="Times New Roman"/>
          <w:kern w:val="0"/>
          <w:sz w:val="24"/>
          <w:szCs w:val="24"/>
          <w:lang w:eastAsia="bg-BG"/>
          <w14:ligatures w14:val="none"/>
        </w:rPr>
        <w:t xml:space="preserve"> и здравните условия при производството и пускането на пазара на някои продукти от животински произход, предназначени за консумация от човека, и за изменение на Директиви 89/662/ЕИО и 92/118/ЕИО на Съвета и на Решение 95/408/ЕО на Съвета</w:t>
      </w:r>
    </w:p>
    <w:p w14:paraId="15EBCB5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ДИРЕКТИВА 92/43/ЕИО НА СЪВЕТА от 21 май 1992 година за опазване на естествените местообитания и на дивата флора и фауна</w:t>
      </w:r>
    </w:p>
    <w:p w14:paraId="11E4D20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25A1A7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u w:val="single"/>
          <w:lang w:eastAsia="bg-BG"/>
          <w14:ligatures w14:val="none"/>
        </w:rPr>
        <w:t>Регламенти:</w:t>
      </w:r>
    </w:p>
    <w:p w14:paraId="25B6271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5806E6C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(ЕС) 2019/1241 НА ЕВРОПЕЙСКИЯ ПАРЛАМЕНТ И НА СЪВЕТА от 20 юни 2019 година за опазване на рибните ресурси и защита на морските екосистеми чрез технически мерки, за изменение на регламенти (ЕО) № 1967/2006 и (ЕО) № 1224/2009 на Съвета и на регламенти (ЕС) № 1380/2013, (ЕС) 2016/1139, (ЕС) 2018/973, (ЕС) 2019/472 и (ЕС) 2019/1022 на Европейския парламент и на Съвета и за отмяна на регламенти (ЕО) № 894/97, (ЕО) № 850/98, (ЕО) № 2549/2000, (ЕО) № 254/2002, (ЕО) № 812/2004 и (ЕО) № 2187/2005 на Съвета</w:t>
      </w:r>
    </w:p>
    <w:p w14:paraId="1BD11A3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(ЕС) 2019/833 НА ЕВРОПЕЙСКИЯ ПАРЛАМЕНТ И НА СЪВЕТА от 20 май 2019 година за установяване на мерки за опазване и изпълнение, приложими в регулаторната зона на Организацията за риболова в северозападната част на Атлантическия океан, за изменение на Регламент (ЕС) 2016/1627 и за отмяна на регламенти (ЕО) № 2115/2005 и (ЕО) № 1386/2007 на Съвета</w:t>
      </w:r>
    </w:p>
    <w:p w14:paraId="3FE7293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(ЕС) 2019/473 НА ЕВРОПЕЙСКИЯ ПАРЛАМЕНТ И НА СЪВЕТА от 19 март 2019 година относно Европейската агенция за контрол на рибарството</w:t>
      </w:r>
    </w:p>
    <w:p w14:paraId="2225D5AA"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(ЕС) 2017/1130 НА ЕВРОПЕЙСКИЯ ПАРЛАМЕНТ И НА СЪВЕТА от 14 юни 2017 година за определяне на характеристиките на риболовните кораби</w:t>
      </w:r>
    </w:p>
    <w:p w14:paraId="20829FB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РЕГЛАМЕНТ (EС) 2017/625 НА ЕВРОПЕЙСКИЯ ПАРЛАМЕНТ И НА СЪВЕТА от 15 март 2017 година относно официалния контрол и другите официални дейности, </w:t>
      </w:r>
      <w:r w:rsidRPr="00425B15">
        <w:rPr>
          <w:rFonts w:ascii="Times New Roman" w:eastAsia="Times New Roman" w:hAnsi="Times New Roman" w:cs="Times New Roman"/>
          <w:kern w:val="0"/>
          <w:sz w:val="24"/>
          <w:szCs w:val="24"/>
          <w:lang w:eastAsia="bg-BG"/>
          <w14:ligatures w14:val="none"/>
        </w:rPr>
        <w:lastRenderedPageBreak/>
        <w:t xml:space="preserve">извършвани с цел да се гарантира прилагането на законодателството в областта на храните и фуражите, правилата относно </w:t>
      </w:r>
      <w:hyperlink r:id="rId33" w:tgtFrame="_blank" w:tooltip="Правно-информационна система Сиела Здравеопазване" w:history="1">
        <w:r w:rsidRPr="00425B15">
          <w:rPr>
            <w:rFonts w:ascii="Times New Roman" w:eastAsia="Times New Roman" w:hAnsi="Times New Roman" w:cs="Times New Roman"/>
            <w:color w:val="0000FF"/>
            <w:kern w:val="0"/>
            <w:sz w:val="24"/>
            <w:szCs w:val="24"/>
            <w:u w:val="single"/>
            <w:lang w:eastAsia="bg-BG"/>
            <w14:ligatures w14:val="none"/>
          </w:rPr>
          <w:t>здравеопазване</w:t>
        </w:r>
      </w:hyperlink>
      <w:r w:rsidRPr="00425B15">
        <w:rPr>
          <w:rFonts w:ascii="Times New Roman" w:eastAsia="Times New Roman" w:hAnsi="Times New Roman" w:cs="Times New Roman"/>
          <w:kern w:val="0"/>
          <w:sz w:val="24"/>
          <w:szCs w:val="24"/>
          <w:lang w:eastAsia="bg-BG"/>
          <w14:ligatures w14:val="none"/>
        </w:rPr>
        <w:t>то на животните и хуманното отношение към тях, здравето на растенията и продуктите за растителна защита, за изменение на регламенти (ЕО) № 999/2001, (EО) № 396/2005, (EО) № 1069/2009, (EО) № 1107/2009, (EС) № 1151/2012, (ЕС) № 652/2014, (EС) 2016/429 и (EС) 2016/2031 на Европейския парламент и на Съвета, регламенти (EО) № 1/2005 и (EО) № 1099/2009 на Съвета и директиви 98/58/EО, 1999/74/EО, 2007/43/EО, 2008/119/EО и 2008/120/EО на Съвета, и за отмяна на регламенти (EО) № 854/2004 и (EО) № 882/2004 на Европейския парламент и на Съвета, директиви 89/608/ЕИО, 89/662/ЕИО, 90/425/ЕИО, 91/496/ЕИО, 96/23/EО, 96/93/EО и 97/78/EО на Съвета и Решение 92/438/EИО на Съвета (Регламент относно официалния контрол)</w:t>
      </w:r>
    </w:p>
    <w:p w14:paraId="4E35275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(ЕС) 2016/1139 НА ЕВРОПЕЙСКИЯ ПАРЛАМЕНТ И НА СЪВЕТА от 6 юли 2016 година за създаване на многогодишен план за запасите от треска, херинга и цаца в Балтийско море и за видовете риболов, които експлоатират тези запаси, за изменение на Регламент (ЕО) № 2187/2005 на Съвета и за отмяна на Регламент (ЕО) № 1098/2007 на Съвета</w:t>
      </w:r>
    </w:p>
    <w:p w14:paraId="6832E68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(ЕС) № 508/2014 НА ЕВРОПЕЙСКИЯ ПАРЛАМЕНТ И НА СЪВЕТА от 15 май 2014 година за Европейския фонд за морско дело и рибарство и за отмяна на регламенти (ЕО) № 2328/2003, (ЕО) № 861/2006, (ЕО) № 1198/2006 и (ЕО) № 791/2007 на Съвета и Регламент (ЕС) № 1255/2011 на Европейския парламент и на Съвета</w:t>
      </w:r>
    </w:p>
    <w:p w14:paraId="03C1E20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ЗА ИЗПЪЛНЕНИЕ (ЕС) № 1420/2013 НА КОМИСИЯТА от 17 декември 2013 година за отмяна на регламенти (ЕО) № 347/96, (ЕО) № 1924/2000, (ЕО) № 1925/2000, (ЕО) № 2508/2000, (ЕО) № 2509/2000, (ЕО) № 2813/2000, (ЕО) № 2814/2000, (ЕО) № 150/2001, (ЕО) № 939/2001, (ЕО) № 1813/2001, (ЕО) № 2065/2001 (ЕО) № 2183/2001, (ЕО) № 2318/2001, (ЕО) № 2493/2001, (ЕО) № 2306/2002, (ЕО) № 802/2006, (ЕО) № 2003/2006, (ЕО) № 696/2008 и (ЕО) № 248/2009 след приемането на Регламент (ЕС) № 1379/2013 на Европейския парламент и на Съвета относно общата организация на пазарите на продукти от риболов и аквакултури</w:t>
      </w:r>
    </w:p>
    <w:p w14:paraId="400896A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(ЕС) № 1380/2013 НА ЕВРОПЕЙСКИЯ ПАРЛАМЕНТ И НА СЪВЕТА от 11 декември 2013 година относно общата политика в областта на рибарството, за изменение на регламенти (ЕО) № 1954/2003 и (ЕО) № 1224/2009 на Съвета и за отмяна на регламенти (ЕО) № 2371/2002 и (ЕО) № 639/2004 на Съвета и Решение 2004/585/ЕО на Съвета</w:t>
      </w:r>
    </w:p>
    <w:p w14:paraId="248897C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(ЕС) № 1379/2013 НА ЕВРОПЕЙСКИЯ ПАРЛАМЕНТ И НА СЪВЕТА от 11 декември 2013 година относно общата организация на пазарите на продукти от риболов и аквакултури, за изменение на регламенти (ЕО) № 1184/2006 и (ЕО) № 1224/2009 на Съвета и за отмяна на Регламент (ЕО) № 104/2000 на Съвета</w:t>
      </w:r>
    </w:p>
    <w:p w14:paraId="2732901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ЗА ИЗПЪЛНЕНИЕ (ЕС) № 404/2011 НА КОМИСИЯТА от 8 април 2011 година за определяне на подробни правила за прилагането на Регламент (ЕО) № 1224/2009 на Съвета за създаване на система за контрол на Общността за гарантиране на спазването на правилата на общата политика в областта на рибарството</w:t>
      </w:r>
    </w:p>
    <w:p w14:paraId="59CEBF69"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(ЕО) № 1224/2009 НА СЪВЕТА от 20 ноември 2009 година за създаване на система за контрол на Общността за гарантиране на спазването на 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1098/2007, (ЕО) № 1300/2008, (ЕО) № 1342/2008 и за отмяна на регламенти (ЕИО) № 2847/93, (ЕО) № 1627/94 и (ЕО) № 1966/2006</w:t>
      </w:r>
    </w:p>
    <w:p w14:paraId="6B91FF0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РЕГЛАМЕНТ (ЕО) № 492/2009 НА СЪВЕТА от 25 май 2009 година за отмяна на 14 остарели </w:t>
      </w:r>
      <w:proofErr w:type="spellStart"/>
      <w:r w:rsidRPr="00425B15">
        <w:rPr>
          <w:rFonts w:ascii="Times New Roman" w:eastAsia="Times New Roman" w:hAnsi="Times New Roman" w:cs="Times New Roman"/>
          <w:kern w:val="0"/>
          <w:sz w:val="24"/>
          <w:szCs w:val="24"/>
          <w:lang w:eastAsia="bg-BG"/>
          <w14:ligatures w14:val="none"/>
        </w:rPr>
        <w:t>регламентa</w:t>
      </w:r>
      <w:proofErr w:type="spellEnd"/>
      <w:r w:rsidRPr="00425B15">
        <w:rPr>
          <w:rFonts w:ascii="Times New Roman" w:eastAsia="Times New Roman" w:hAnsi="Times New Roman" w:cs="Times New Roman"/>
          <w:kern w:val="0"/>
          <w:sz w:val="24"/>
          <w:szCs w:val="24"/>
          <w:lang w:eastAsia="bg-BG"/>
          <w14:ligatures w14:val="none"/>
        </w:rPr>
        <w:t xml:space="preserve"> в сферата на общата политика в областта на рибарството</w:t>
      </w:r>
    </w:p>
    <w:p w14:paraId="5AF282B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РЕГЛАМЕНТ (ЕО) № 216/2009 НА ЕВРОПЕЙСКИЯ ПАРЛАМЕНТ И НА СЪВЕТА от 11 март 2009 година относно предоставянето на статистика за номиналния улов на държавите-членки, които извършват риболов в зони извън северната част на Атлантическия океан (преработен)</w:t>
      </w:r>
    </w:p>
    <w:p w14:paraId="248E97F4"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(ЕО) № 1005/2008 НА СЪВЕТА от 29 септември 2008 година за създаване на система на Общността за предотвратяване, възпиране и премахване на незаконния, недеклариран и нерегулиран риболов, за изменение на регламенти (ЕИО) № 2847/93, (ЕО) № 1936/2001 и (ЕО) № 601/2004 и за отмяна на регламенти (ЕО) № 1093/94 и (ЕО) № 1447/1999</w:t>
      </w:r>
    </w:p>
    <w:p w14:paraId="0D6838D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РЕГЛАМЕНТ (ЕО) № 762/2008 НА ЕВРОПЕЙСКИЯ ПАРЛАМЕНТ И НА СЪВЕТА от 9 юли 2008 година за предоставянето от държавите-членки на </w:t>
      </w:r>
      <w:proofErr w:type="spellStart"/>
      <w:r w:rsidRPr="00425B15">
        <w:rPr>
          <w:rFonts w:ascii="Times New Roman" w:eastAsia="Times New Roman" w:hAnsi="Times New Roman" w:cs="Times New Roman"/>
          <w:kern w:val="0"/>
          <w:sz w:val="24"/>
          <w:szCs w:val="24"/>
          <w:lang w:eastAsia="bg-BG"/>
          <w14:ligatures w14:val="none"/>
        </w:rPr>
        <w:t>статистикa</w:t>
      </w:r>
      <w:proofErr w:type="spellEnd"/>
      <w:r w:rsidRPr="00425B15">
        <w:rPr>
          <w:rFonts w:ascii="Times New Roman" w:eastAsia="Times New Roman" w:hAnsi="Times New Roman" w:cs="Times New Roman"/>
          <w:kern w:val="0"/>
          <w:sz w:val="24"/>
          <w:szCs w:val="24"/>
          <w:lang w:eastAsia="bg-BG"/>
          <w14:ligatures w14:val="none"/>
        </w:rPr>
        <w:t xml:space="preserve"> относно аквакултурите и за отмяна на Регламент (ЕО) № 788/96</w:t>
      </w:r>
    </w:p>
    <w:p w14:paraId="7258873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(ЕО) № 676/2007 НА СЪВЕТА от 11 юни 2007 година за съставяне на многогодишен план за риболовни дейности, експлоатиращи запасите от писия и морски език в Северно море</w:t>
      </w:r>
    </w:p>
    <w:p w14:paraId="494801E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(EО) № 1921/2006 НА ЕВРОПЕЙСКИЯ ПАРЛАМЕНТ И НА СЪВЕТА от 18 декември 2006 година за предоставянето на статистически данни за разтоварванията на рибни продукти в държави-членки и за отмяна на Регламент (EИО) № 1382/91 на Съвета</w:t>
      </w:r>
    </w:p>
    <w:p w14:paraId="6A7EBCB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РЕГЛАМЕНТ (ЕО) № 388/2006 НА СЪВЕТА </w:t>
      </w:r>
      <w:proofErr w:type="spellStart"/>
      <w:r w:rsidRPr="00425B15">
        <w:rPr>
          <w:rFonts w:ascii="Times New Roman" w:eastAsia="Times New Roman" w:hAnsi="Times New Roman" w:cs="Times New Roman"/>
          <w:kern w:val="0"/>
          <w:sz w:val="24"/>
          <w:szCs w:val="24"/>
          <w:lang w:eastAsia="bg-BG"/>
          <w14:ligatures w14:val="none"/>
        </w:rPr>
        <w:t>oт</w:t>
      </w:r>
      <w:proofErr w:type="spellEnd"/>
      <w:r w:rsidRPr="00425B15">
        <w:rPr>
          <w:rFonts w:ascii="Times New Roman" w:eastAsia="Times New Roman" w:hAnsi="Times New Roman" w:cs="Times New Roman"/>
          <w:kern w:val="0"/>
          <w:sz w:val="24"/>
          <w:szCs w:val="24"/>
          <w:lang w:eastAsia="bg-BG"/>
          <w14:ligatures w14:val="none"/>
        </w:rPr>
        <w:t xml:space="preserve"> 23 февруари 2006 година за съставяне на многогодишен план за устойчива експлоатация на запаса от морски език в Бискайския залив</w:t>
      </w:r>
    </w:p>
    <w:p w14:paraId="1B1B57C2"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РЕГЛАМЕНТ (EO) № 2166/2005 НА СЪВЕТА </w:t>
      </w:r>
      <w:proofErr w:type="spellStart"/>
      <w:r w:rsidRPr="00425B15">
        <w:rPr>
          <w:rFonts w:ascii="Times New Roman" w:eastAsia="Times New Roman" w:hAnsi="Times New Roman" w:cs="Times New Roman"/>
          <w:kern w:val="0"/>
          <w:sz w:val="24"/>
          <w:szCs w:val="24"/>
          <w:lang w:eastAsia="bg-BG"/>
          <w14:ligatures w14:val="none"/>
        </w:rPr>
        <w:t>oт</w:t>
      </w:r>
      <w:proofErr w:type="spellEnd"/>
      <w:r w:rsidRPr="00425B15">
        <w:rPr>
          <w:rFonts w:ascii="Times New Roman" w:eastAsia="Times New Roman" w:hAnsi="Times New Roman" w:cs="Times New Roman"/>
          <w:kern w:val="0"/>
          <w:sz w:val="24"/>
          <w:szCs w:val="24"/>
          <w:lang w:eastAsia="bg-BG"/>
          <w14:ligatures w14:val="none"/>
        </w:rPr>
        <w:t xml:space="preserve"> 20 декември 2005 година за установяване на мерки за възстановяването на запасите от южен хек и норвежки омар в Карибско море и Западния иберийски полуостров и за изменение на Регламент (EO) № 850/98 относно опазването на риболовните ресурси посредством технически мерки за защита на младите екземпляри морски организми</w:t>
      </w:r>
    </w:p>
    <w:p w14:paraId="030270B1"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(ЕО) № 811/2004 НА СЪВЕТА от 21 април 2004 година относно въвеждането на мерки за възстановяване на популацията на северна мерлуза</w:t>
      </w:r>
    </w:p>
    <w:p w14:paraId="0FA9E72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(ЕО) № 601/2004 НА СЪВЕТА от 22 март 2004 година за определяне на някои контролни мерки за риболовната дейност в зоната, обхваната от Конвенцията за опазване на живите морски ресурси на Антарктика, и изменящ Регламент (ЕИО) № 3943/90, Регламенти (ЕО) № 66/98 и (ЕО) № 1721/1999</w:t>
      </w:r>
    </w:p>
    <w:p w14:paraId="0415AD7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(ЕО) № 26/2004 НА КОМИСИЯТА от 30 декември 2003 година относно регистъра на риболовния флот на Общността</w:t>
      </w:r>
    </w:p>
    <w:p w14:paraId="4EADA1F3"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РЕГЛАМЕНТ (EО) № 1936/2001 НА СЪВЕТА от 27 септември 2001 година за определяне на мерки за контрол, приложими към риболовните дейности спрямо някои запаси от </w:t>
      </w:r>
      <w:proofErr w:type="spellStart"/>
      <w:r w:rsidRPr="00425B15">
        <w:rPr>
          <w:rFonts w:ascii="Times New Roman" w:eastAsia="Times New Roman" w:hAnsi="Times New Roman" w:cs="Times New Roman"/>
          <w:kern w:val="0"/>
          <w:sz w:val="24"/>
          <w:szCs w:val="24"/>
          <w:lang w:eastAsia="bg-BG"/>
          <w14:ligatures w14:val="none"/>
        </w:rPr>
        <w:t>далекомигриращи</w:t>
      </w:r>
      <w:proofErr w:type="spellEnd"/>
      <w:r w:rsidRPr="00425B15">
        <w:rPr>
          <w:rFonts w:ascii="Times New Roman" w:eastAsia="Times New Roman" w:hAnsi="Times New Roman" w:cs="Times New Roman"/>
          <w:kern w:val="0"/>
          <w:sz w:val="24"/>
          <w:szCs w:val="24"/>
          <w:lang w:eastAsia="bg-BG"/>
          <w14:ligatures w14:val="none"/>
        </w:rPr>
        <w:t xml:space="preserve"> видове</w:t>
      </w:r>
    </w:p>
    <w:p w14:paraId="762AC5A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(ЕО) № 2846/98 НА СЪВЕТА от 17 декември 1998 година за изменение на Регламент (ЕИО) № 2847/93 относно установяването на система за контрол, приложима към общата политика в областта на рибарството</w:t>
      </w:r>
    </w:p>
    <w:p w14:paraId="61EEC5AE"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(ЕО) № 2268/97 НА КОМИСИЯТА от 14 ноември 1997 година за адаптиране на максималното годишно риболовно усилие за определени риболовни райони</w:t>
      </w:r>
    </w:p>
    <w:p w14:paraId="20228ED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(ЕО) № 1059/97 НА КОМИСИЯТА от 11 юни 1997 година за адаптиране на максималното годишно риболовно усилие за определени риболовни райони</w:t>
      </w:r>
    </w:p>
    <w:p w14:paraId="68CE6D6C"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(ЕО) № 686/97 НА СЪВЕТА от 14 април 1997 година за изменение на Регламент (ЕИО) № 2847/93 за установяване на система за контрол, приложима към Общата политика в областта на рибарството</w:t>
      </w:r>
    </w:p>
    <w:p w14:paraId="5248C597"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lastRenderedPageBreak/>
        <w:t>РЕГЛАМЕНТ (ЕО) № 847/96 НА СЪВЕТА от 6 май 1996 година относно определяне на допълнителните условия за годишното управление на допустимите количества улов и на квотите</w:t>
      </w:r>
    </w:p>
    <w:p w14:paraId="4CD10746"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(ЕИО) № 2104/93 НА СЪВЕТА от 22 юли 1993 година за изменение на Регламент (ЕИО) № 1382/91 относно изпращането на данни за разтоварването на рибни продукти в държавите-членки</w:t>
      </w:r>
    </w:p>
    <w:p w14:paraId="0A10E4F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РЕГЛАМЕНТ (ЕИО) № 3703/85 НА КОМИСИЯТА от 23 декември 1985 година за установяване подробни правила за прилагане по отношение на общите стандарти за търговия с някои видове прясна и охладена риба</w:t>
      </w:r>
    </w:p>
    <w:p w14:paraId="452CBE15"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 xml:space="preserve">РЕГЛАМЕНТ (ЕИО) № 3440/84 НА КОМИСИЯТА от 6 декември 1984 година относно прикрепването на съоръжения към тралове, шотландски </w:t>
      </w:r>
      <w:proofErr w:type="spellStart"/>
      <w:r w:rsidRPr="00425B15">
        <w:rPr>
          <w:rFonts w:ascii="Times New Roman" w:eastAsia="Times New Roman" w:hAnsi="Times New Roman" w:cs="Times New Roman"/>
          <w:kern w:val="0"/>
          <w:sz w:val="24"/>
          <w:szCs w:val="24"/>
          <w:lang w:eastAsia="bg-BG"/>
          <w14:ligatures w14:val="none"/>
        </w:rPr>
        <w:t>грибове</w:t>
      </w:r>
      <w:proofErr w:type="spellEnd"/>
      <w:r w:rsidRPr="00425B15">
        <w:rPr>
          <w:rFonts w:ascii="Times New Roman" w:eastAsia="Times New Roman" w:hAnsi="Times New Roman" w:cs="Times New Roman"/>
          <w:kern w:val="0"/>
          <w:sz w:val="24"/>
          <w:szCs w:val="24"/>
          <w:lang w:eastAsia="bg-BG"/>
          <w14:ligatures w14:val="none"/>
        </w:rPr>
        <w:t xml:space="preserve"> и сходни мрежени уреди</w:t>
      </w:r>
    </w:p>
    <w:p w14:paraId="60850A1D"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6AE1D63F"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b/>
          <w:bCs/>
          <w:kern w:val="0"/>
          <w:sz w:val="24"/>
          <w:szCs w:val="24"/>
          <w:u w:val="single"/>
          <w:lang w:eastAsia="bg-BG"/>
          <w14:ligatures w14:val="none"/>
        </w:rPr>
        <w:t>Решения:</w:t>
      </w:r>
    </w:p>
    <w:p w14:paraId="74E51550"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p>
    <w:p w14:paraId="136F8398" w14:textId="77777777" w:rsidR="00425B15" w:rsidRPr="00425B15" w:rsidRDefault="00425B15" w:rsidP="00425B15">
      <w:pPr>
        <w:spacing w:after="0" w:line="240" w:lineRule="auto"/>
        <w:rPr>
          <w:rFonts w:ascii="Times New Roman" w:eastAsia="Times New Roman" w:hAnsi="Times New Roman" w:cs="Times New Roman"/>
          <w:kern w:val="0"/>
          <w:sz w:val="24"/>
          <w:szCs w:val="24"/>
          <w:lang w:eastAsia="bg-BG"/>
          <w14:ligatures w14:val="none"/>
        </w:rPr>
      </w:pPr>
      <w:r w:rsidRPr="00425B15">
        <w:rPr>
          <w:rFonts w:ascii="Times New Roman" w:eastAsia="Times New Roman" w:hAnsi="Times New Roman" w:cs="Times New Roman"/>
          <w:kern w:val="0"/>
          <w:sz w:val="24"/>
          <w:szCs w:val="24"/>
          <w:lang w:eastAsia="bg-BG"/>
          <w14:ligatures w14:val="none"/>
        </w:rPr>
        <w:t>РЕШЕНИЕ 95/84/ЕО НА КОМИСИЯТА от 20 март 1995 година за прилагане на приложението към Регламент (ЕИО) № 2930/86 на Съвета определящ характеристиките на риболовните кораби</w:t>
      </w:r>
    </w:p>
    <w:p w14:paraId="3818167E" w14:textId="77777777" w:rsidR="00425B15" w:rsidRPr="00425B15" w:rsidRDefault="00425B15" w:rsidP="00425B15">
      <w:pPr>
        <w:shd w:val="clear" w:color="auto" w:fill="F1F1F1"/>
        <w:spacing w:after="0" w:line="240" w:lineRule="auto"/>
        <w:rPr>
          <w:rFonts w:ascii="Times New Roman" w:eastAsia="Times New Roman" w:hAnsi="Times New Roman" w:cs="Times New Roman"/>
          <w:kern w:val="0"/>
          <w:sz w:val="24"/>
          <w:szCs w:val="24"/>
          <w:lang w:eastAsia="bg-BG"/>
          <w14:ligatures w14:val="none"/>
        </w:rPr>
      </w:pPr>
    </w:p>
    <w:sectPr w:rsidR="00425B15" w:rsidRPr="00425B15" w:rsidSect="00425B15">
      <w:pgSz w:w="11906" w:h="16838" w:code="9"/>
      <w:pgMar w:top="1701" w:right="1440" w:bottom="907" w:left="1474" w:header="567" w:footer="62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934B88"/>
    <w:multiLevelType w:val="multilevel"/>
    <w:tmpl w:val="D572F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4732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B15"/>
    <w:rsid w:val="00145468"/>
    <w:rsid w:val="00186AE1"/>
    <w:rsid w:val="00247C2A"/>
    <w:rsid w:val="002F1BC1"/>
    <w:rsid w:val="00425B15"/>
    <w:rsid w:val="00BE6118"/>
    <w:rsid w:val="00EC2E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7D066"/>
  <w15:chartTrackingRefBased/>
  <w15:docId w15:val="{F19C47BE-467B-4A30-8345-64CC461DC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425B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14:ligatures w14:val="none"/>
    </w:rPr>
  </w:style>
  <w:style w:type="paragraph" w:styleId="2">
    <w:name w:val="heading 2"/>
    <w:basedOn w:val="a"/>
    <w:link w:val="20"/>
    <w:uiPriority w:val="9"/>
    <w:qFormat/>
    <w:rsid w:val="00425B1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bg-BG"/>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425B15"/>
    <w:rPr>
      <w:rFonts w:ascii="Times New Roman" w:eastAsia="Times New Roman" w:hAnsi="Times New Roman" w:cs="Times New Roman"/>
      <w:b/>
      <w:bCs/>
      <w:kern w:val="36"/>
      <w:sz w:val="48"/>
      <w:szCs w:val="48"/>
      <w:lang w:eastAsia="bg-BG"/>
      <w14:ligatures w14:val="none"/>
    </w:rPr>
  </w:style>
  <w:style w:type="character" w:customStyle="1" w:styleId="20">
    <w:name w:val="Заглавие 2 Знак"/>
    <w:basedOn w:val="a0"/>
    <w:link w:val="2"/>
    <w:uiPriority w:val="9"/>
    <w:rsid w:val="00425B15"/>
    <w:rPr>
      <w:rFonts w:ascii="Times New Roman" w:eastAsia="Times New Roman" w:hAnsi="Times New Roman" w:cs="Times New Roman"/>
      <w:b/>
      <w:bCs/>
      <w:kern w:val="0"/>
      <w:sz w:val="36"/>
      <w:szCs w:val="36"/>
      <w:lang w:eastAsia="bg-BG"/>
      <w14:ligatures w14:val="none"/>
    </w:rPr>
  </w:style>
  <w:style w:type="numbering" w:customStyle="1" w:styleId="11">
    <w:name w:val="Без списък1"/>
    <w:next w:val="a2"/>
    <w:uiPriority w:val="99"/>
    <w:semiHidden/>
    <w:unhideWhenUsed/>
    <w:rsid w:val="00425B15"/>
  </w:style>
  <w:style w:type="paragraph" w:customStyle="1" w:styleId="msonormal0">
    <w:name w:val="msonormal"/>
    <w:basedOn w:val="a"/>
    <w:rsid w:val="00425B15"/>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customStyle="1" w:styleId="title">
    <w:name w:val="title"/>
    <w:basedOn w:val="a"/>
    <w:rsid w:val="00425B15"/>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a3">
    <w:name w:val="Normal (Web)"/>
    <w:basedOn w:val="a"/>
    <w:uiPriority w:val="99"/>
    <w:semiHidden/>
    <w:unhideWhenUsed/>
    <w:rsid w:val="00425B15"/>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a4">
    <w:name w:val="Hyperlink"/>
    <w:basedOn w:val="a0"/>
    <w:uiPriority w:val="99"/>
    <w:semiHidden/>
    <w:unhideWhenUsed/>
    <w:rsid w:val="00425B15"/>
    <w:rPr>
      <w:color w:val="0000FF"/>
      <w:u w:val="single"/>
    </w:rPr>
  </w:style>
  <w:style w:type="character" w:styleId="a5">
    <w:name w:val="FollowedHyperlink"/>
    <w:basedOn w:val="a0"/>
    <w:uiPriority w:val="99"/>
    <w:semiHidden/>
    <w:unhideWhenUsed/>
    <w:rsid w:val="00425B15"/>
    <w:rPr>
      <w:color w:val="800080"/>
      <w:u w:val="single"/>
    </w:rPr>
  </w:style>
  <w:style w:type="paragraph" w:customStyle="1" w:styleId="buttons">
    <w:name w:val="buttons"/>
    <w:basedOn w:val="a"/>
    <w:rsid w:val="00425B15"/>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customStyle="1" w:styleId="samedocreference">
    <w:name w:val="samedocreference"/>
    <w:basedOn w:val="a0"/>
    <w:rsid w:val="00425B15"/>
  </w:style>
  <w:style w:type="character" w:customStyle="1" w:styleId="newdocreference">
    <w:name w:val="newdocreference"/>
    <w:basedOn w:val="a0"/>
    <w:rsid w:val="00425B15"/>
  </w:style>
  <w:style w:type="character" w:customStyle="1" w:styleId="legaldocreference">
    <w:name w:val="legaldocreference"/>
    <w:basedOn w:val="a0"/>
    <w:rsid w:val="00425B15"/>
  </w:style>
  <w:style w:type="character" w:styleId="a6">
    <w:name w:val="Strong"/>
    <w:basedOn w:val="a0"/>
    <w:uiPriority w:val="22"/>
    <w:qFormat/>
    <w:rsid w:val="00425B15"/>
    <w:rPr>
      <w:b/>
      <w:bCs/>
    </w:rPr>
  </w:style>
  <w:style w:type="character" w:styleId="a7">
    <w:name w:val="Emphasis"/>
    <w:basedOn w:val="a0"/>
    <w:uiPriority w:val="20"/>
    <w:qFormat/>
    <w:rsid w:val="00425B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1970791">
      <w:bodyDiv w:val="1"/>
      <w:marLeft w:val="0"/>
      <w:marRight w:val="0"/>
      <w:marTop w:val="0"/>
      <w:marBottom w:val="0"/>
      <w:divBdr>
        <w:top w:val="none" w:sz="0" w:space="0" w:color="auto"/>
        <w:left w:val="none" w:sz="0" w:space="0" w:color="auto"/>
        <w:bottom w:val="none" w:sz="0" w:space="0" w:color="auto"/>
        <w:right w:val="none" w:sz="0" w:space="0" w:color="auto"/>
      </w:divBdr>
      <w:divsChild>
        <w:div w:id="238685359">
          <w:marLeft w:val="0"/>
          <w:marRight w:val="0"/>
          <w:marTop w:val="0"/>
          <w:marBottom w:val="0"/>
          <w:divBdr>
            <w:top w:val="none" w:sz="0" w:space="0" w:color="auto"/>
            <w:left w:val="none" w:sz="0" w:space="0" w:color="auto"/>
            <w:bottom w:val="none" w:sz="0" w:space="0" w:color="auto"/>
            <w:right w:val="none" w:sz="0" w:space="0" w:color="auto"/>
          </w:divBdr>
          <w:divsChild>
            <w:div w:id="128285358">
              <w:marLeft w:val="0"/>
              <w:marRight w:val="0"/>
              <w:marTop w:val="0"/>
              <w:marBottom w:val="0"/>
              <w:divBdr>
                <w:top w:val="none" w:sz="0" w:space="0" w:color="auto"/>
                <w:left w:val="none" w:sz="0" w:space="0" w:color="auto"/>
                <w:bottom w:val="none" w:sz="0" w:space="0" w:color="auto"/>
                <w:right w:val="none" w:sz="0" w:space="0" w:color="auto"/>
              </w:divBdr>
              <w:divsChild>
                <w:div w:id="1251810197">
                  <w:marLeft w:val="0"/>
                  <w:marRight w:val="0"/>
                  <w:marTop w:val="0"/>
                  <w:marBottom w:val="0"/>
                  <w:divBdr>
                    <w:top w:val="none" w:sz="0" w:space="0" w:color="auto"/>
                    <w:left w:val="none" w:sz="0" w:space="0" w:color="auto"/>
                    <w:bottom w:val="none" w:sz="0" w:space="0" w:color="auto"/>
                    <w:right w:val="none" w:sz="0" w:space="0" w:color="auto"/>
                  </w:divBdr>
                  <w:divsChild>
                    <w:div w:id="1432163198">
                      <w:marLeft w:val="0"/>
                      <w:marRight w:val="0"/>
                      <w:marTop w:val="0"/>
                      <w:marBottom w:val="0"/>
                      <w:divBdr>
                        <w:top w:val="none" w:sz="0" w:space="0" w:color="auto"/>
                        <w:left w:val="none" w:sz="0" w:space="0" w:color="auto"/>
                        <w:bottom w:val="none" w:sz="0" w:space="0" w:color="auto"/>
                        <w:right w:val="none" w:sz="0" w:space="0" w:color="auto"/>
                      </w:divBdr>
                      <w:divsChild>
                        <w:div w:id="1005060495">
                          <w:marLeft w:val="0"/>
                          <w:marRight w:val="0"/>
                          <w:marTop w:val="0"/>
                          <w:marBottom w:val="0"/>
                          <w:divBdr>
                            <w:top w:val="none" w:sz="0" w:space="0" w:color="auto"/>
                            <w:left w:val="none" w:sz="0" w:space="0" w:color="auto"/>
                            <w:bottom w:val="none" w:sz="0" w:space="0" w:color="auto"/>
                            <w:right w:val="none" w:sz="0" w:space="0" w:color="auto"/>
                          </w:divBdr>
                          <w:divsChild>
                            <w:div w:id="321861577">
                              <w:marLeft w:val="0"/>
                              <w:marRight w:val="0"/>
                              <w:marTop w:val="0"/>
                              <w:marBottom w:val="0"/>
                              <w:divBdr>
                                <w:top w:val="none" w:sz="0" w:space="0" w:color="auto"/>
                                <w:left w:val="none" w:sz="0" w:space="0" w:color="auto"/>
                                <w:bottom w:val="none" w:sz="0" w:space="0" w:color="auto"/>
                                <w:right w:val="none" w:sz="0" w:space="0" w:color="auto"/>
                              </w:divBdr>
                              <w:divsChild>
                                <w:div w:id="2043747667">
                                  <w:marLeft w:val="0"/>
                                  <w:marRight w:val="0"/>
                                  <w:marTop w:val="0"/>
                                  <w:marBottom w:val="0"/>
                                  <w:divBdr>
                                    <w:top w:val="none" w:sz="0" w:space="0" w:color="auto"/>
                                    <w:left w:val="none" w:sz="0" w:space="0" w:color="auto"/>
                                    <w:bottom w:val="none" w:sz="0" w:space="0" w:color="auto"/>
                                    <w:right w:val="none" w:sz="0" w:space="0" w:color="auto"/>
                                  </w:divBdr>
                                  <w:divsChild>
                                    <w:div w:id="1304849365">
                                      <w:marLeft w:val="0"/>
                                      <w:marRight w:val="0"/>
                                      <w:marTop w:val="0"/>
                                      <w:marBottom w:val="0"/>
                                      <w:divBdr>
                                        <w:top w:val="none" w:sz="0" w:space="0" w:color="auto"/>
                                        <w:left w:val="none" w:sz="0" w:space="0" w:color="auto"/>
                                        <w:bottom w:val="none" w:sz="0" w:space="0" w:color="auto"/>
                                        <w:right w:val="none" w:sz="0" w:space="0" w:color="auto"/>
                                      </w:divBdr>
                                      <w:divsChild>
                                        <w:div w:id="741105527">
                                          <w:marLeft w:val="0"/>
                                          <w:marRight w:val="0"/>
                                          <w:marTop w:val="0"/>
                                          <w:marBottom w:val="0"/>
                                          <w:divBdr>
                                            <w:top w:val="none" w:sz="0" w:space="0" w:color="auto"/>
                                            <w:left w:val="none" w:sz="0" w:space="0" w:color="auto"/>
                                            <w:bottom w:val="none" w:sz="0" w:space="0" w:color="auto"/>
                                            <w:right w:val="none" w:sz="0" w:space="0" w:color="auto"/>
                                          </w:divBdr>
                                        </w:div>
                                        <w:div w:id="2043747733">
                                          <w:marLeft w:val="0"/>
                                          <w:marRight w:val="0"/>
                                          <w:marTop w:val="0"/>
                                          <w:marBottom w:val="0"/>
                                          <w:divBdr>
                                            <w:top w:val="none" w:sz="0" w:space="0" w:color="auto"/>
                                            <w:left w:val="none" w:sz="0" w:space="0" w:color="auto"/>
                                            <w:bottom w:val="none" w:sz="0" w:space="0" w:color="auto"/>
                                            <w:right w:val="none" w:sz="0" w:space="0" w:color="auto"/>
                                          </w:divBdr>
                                        </w:div>
                                        <w:div w:id="1753042353">
                                          <w:marLeft w:val="0"/>
                                          <w:marRight w:val="0"/>
                                          <w:marTop w:val="0"/>
                                          <w:marBottom w:val="0"/>
                                          <w:divBdr>
                                            <w:top w:val="none" w:sz="0" w:space="0" w:color="auto"/>
                                            <w:left w:val="none" w:sz="0" w:space="0" w:color="auto"/>
                                            <w:bottom w:val="none" w:sz="0" w:space="0" w:color="auto"/>
                                            <w:right w:val="none" w:sz="0" w:space="0" w:color="auto"/>
                                          </w:divBdr>
                                        </w:div>
                                        <w:div w:id="320545569">
                                          <w:marLeft w:val="0"/>
                                          <w:marRight w:val="0"/>
                                          <w:marTop w:val="0"/>
                                          <w:marBottom w:val="0"/>
                                          <w:divBdr>
                                            <w:top w:val="none" w:sz="0" w:space="0" w:color="auto"/>
                                            <w:left w:val="none" w:sz="0" w:space="0" w:color="auto"/>
                                            <w:bottom w:val="none" w:sz="0" w:space="0" w:color="auto"/>
                                            <w:right w:val="none" w:sz="0" w:space="0" w:color="auto"/>
                                          </w:divBdr>
                                        </w:div>
                                        <w:div w:id="1223366192">
                                          <w:marLeft w:val="0"/>
                                          <w:marRight w:val="0"/>
                                          <w:marTop w:val="0"/>
                                          <w:marBottom w:val="0"/>
                                          <w:divBdr>
                                            <w:top w:val="none" w:sz="0" w:space="0" w:color="auto"/>
                                            <w:left w:val="none" w:sz="0" w:space="0" w:color="auto"/>
                                            <w:bottom w:val="none" w:sz="0" w:space="0" w:color="auto"/>
                                            <w:right w:val="none" w:sz="0" w:space="0" w:color="auto"/>
                                          </w:divBdr>
                                        </w:div>
                                        <w:div w:id="959259624">
                                          <w:marLeft w:val="0"/>
                                          <w:marRight w:val="0"/>
                                          <w:marTop w:val="0"/>
                                          <w:marBottom w:val="0"/>
                                          <w:divBdr>
                                            <w:top w:val="none" w:sz="0" w:space="0" w:color="auto"/>
                                            <w:left w:val="none" w:sz="0" w:space="0" w:color="auto"/>
                                            <w:bottom w:val="none" w:sz="0" w:space="0" w:color="auto"/>
                                            <w:right w:val="none" w:sz="0" w:space="0" w:color="auto"/>
                                          </w:divBdr>
                                          <w:divsChild>
                                            <w:div w:id="1311133907">
                                              <w:marLeft w:val="0"/>
                                              <w:marRight w:val="0"/>
                                              <w:marTop w:val="0"/>
                                              <w:marBottom w:val="0"/>
                                              <w:divBdr>
                                                <w:top w:val="none" w:sz="0" w:space="0" w:color="auto"/>
                                                <w:left w:val="none" w:sz="0" w:space="0" w:color="auto"/>
                                                <w:bottom w:val="none" w:sz="0" w:space="0" w:color="auto"/>
                                                <w:right w:val="none" w:sz="0" w:space="0" w:color="auto"/>
                                              </w:divBdr>
                                            </w:div>
                                            <w:div w:id="1582134075">
                                              <w:marLeft w:val="0"/>
                                              <w:marRight w:val="0"/>
                                              <w:marTop w:val="0"/>
                                              <w:marBottom w:val="0"/>
                                              <w:divBdr>
                                                <w:top w:val="none" w:sz="0" w:space="0" w:color="auto"/>
                                                <w:left w:val="none" w:sz="0" w:space="0" w:color="auto"/>
                                                <w:bottom w:val="none" w:sz="0" w:space="0" w:color="auto"/>
                                                <w:right w:val="none" w:sz="0" w:space="0" w:color="auto"/>
                                              </w:divBdr>
                                            </w:div>
                                            <w:div w:id="1370185969">
                                              <w:marLeft w:val="0"/>
                                              <w:marRight w:val="0"/>
                                              <w:marTop w:val="0"/>
                                              <w:marBottom w:val="0"/>
                                              <w:divBdr>
                                                <w:top w:val="none" w:sz="0" w:space="0" w:color="auto"/>
                                                <w:left w:val="none" w:sz="0" w:space="0" w:color="auto"/>
                                                <w:bottom w:val="none" w:sz="0" w:space="0" w:color="auto"/>
                                                <w:right w:val="none" w:sz="0" w:space="0" w:color="auto"/>
                                              </w:divBdr>
                                            </w:div>
                                            <w:div w:id="523443331">
                                              <w:marLeft w:val="0"/>
                                              <w:marRight w:val="0"/>
                                              <w:marTop w:val="0"/>
                                              <w:marBottom w:val="0"/>
                                              <w:divBdr>
                                                <w:top w:val="none" w:sz="0" w:space="0" w:color="auto"/>
                                                <w:left w:val="none" w:sz="0" w:space="0" w:color="auto"/>
                                                <w:bottom w:val="none" w:sz="0" w:space="0" w:color="auto"/>
                                                <w:right w:val="none" w:sz="0" w:space="0" w:color="auto"/>
                                              </w:divBdr>
                                            </w:div>
                                            <w:div w:id="1829518122">
                                              <w:marLeft w:val="0"/>
                                              <w:marRight w:val="0"/>
                                              <w:marTop w:val="0"/>
                                              <w:marBottom w:val="0"/>
                                              <w:divBdr>
                                                <w:top w:val="none" w:sz="0" w:space="0" w:color="auto"/>
                                                <w:left w:val="none" w:sz="0" w:space="0" w:color="auto"/>
                                                <w:bottom w:val="none" w:sz="0" w:space="0" w:color="auto"/>
                                                <w:right w:val="none" w:sz="0" w:space="0" w:color="auto"/>
                                              </w:divBdr>
                                            </w:div>
                                            <w:div w:id="1219976927">
                                              <w:marLeft w:val="0"/>
                                              <w:marRight w:val="0"/>
                                              <w:marTop w:val="0"/>
                                              <w:marBottom w:val="0"/>
                                              <w:divBdr>
                                                <w:top w:val="none" w:sz="0" w:space="0" w:color="auto"/>
                                                <w:left w:val="none" w:sz="0" w:space="0" w:color="auto"/>
                                                <w:bottom w:val="none" w:sz="0" w:space="0" w:color="auto"/>
                                                <w:right w:val="none" w:sz="0" w:space="0" w:color="auto"/>
                                              </w:divBdr>
                                            </w:div>
                                          </w:divsChild>
                                        </w:div>
                                        <w:div w:id="39330809">
                                          <w:marLeft w:val="0"/>
                                          <w:marRight w:val="0"/>
                                          <w:marTop w:val="0"/>
                                          <w:marBottom w:val="0"/>
                                          <w:divBdr>
                                            <w:top w:val="none" w:sz="0" w:space="0" w:color="auto"/>
                                            <w:left w:val="none" w:sz="0" w:space="0" w:color="auto"/>
                                            <w:bottom w:val="none" w:sz="0" w:space="0" w:color="auto"/>
                                            <w:right w:val="none" w:sz="0" w:space="0" w:color="auto"/>
                                          </w:divBdr>
                                        </w:div>
                                        <w:div w:id="1451165511">
                                          <w:marLeft w:val="0"/>
                                          <w:marRight w:val="0"/>
                                          <w:marTop w:val="0"/>
                                          <w:marBottom w:val="0"/>
                                          <w:divBdr>
                                            <w:top w:val="none" w:sz="0" w:space="0" w:color="auto"/>
                                            <w:left w:val="none" w:sz="0" w:space="0" w:color="auto"/>
                                            <w:bottom w:val="none" w:sz="0" w:space="0" w:color="auto"/>
                                            <w:right w:val="none" w:sz="0" w:space="0" w:color="auto"/>
                                          </w:divBdr>
                                          <w:divsChild>
                                            <w:div w:id="507058909">
                                              <w:marLeft w:val="0"/>
                                              <w:marRight w:val="0"/>
                                              <w:marTop w:val="0"/>
                                              <w:marBottom w:val="0"/>
                                              <w:divBdr>
                                                <w:top w:val="none" w:sz="0" w:space="0" w:color="auto"/>
                                                <w:left w:val="none" w:sz="0" w:space="0" w:color="auto"/>
                                                <w:bottom w:val="none" w:sz="0" w:space="0" w:color="auto"/>
                                                <w:right w:val="none" w:sz="0" w:space="0" w:color="auto"/>
                                              </w:divBdr>
                                            </w:div>
                                            <w:div w:id="688413427">
                                              <w:marLeft w:val="0"/>
                                              <w:marRight w:val="0"/>
                                              <w:marTop w:val="0"/>
                                              <w:marBottom w:val="0"/>
                                              <w:divBdr>
                                                <w:top w:val="none" w:sz="0" w:space="0" w:color="auto"/>
                                                <w:left w:val="none" w:sz="0" w:space="0" w:color="auto"/>
                                                <w:bottom w:val="none" w:sz="0" w:space="0" w:color="auto"/>
                                                <w:right w:val="none" w:sz="0" w:space="0" w:color="auto"/>
                                              </w:divBdr>
                                            </w:div>
                                            <w:div w:id="1266578442">
                                              <w:marLeft w:val="0"/>
                                              <w:marRight w:val="0"/>
                                              <w:marTop w:val="0"/>
                                              <w:marBottom w:val="0"/>
                                              <w:divBdr>
                                                <w:top w:val="none" w:sz="0" w:space="0" w:color="auto"/>
                                                <w:left w:val="none" w:sz="0" w:space="0" w:color="auto"/>
                                                <w:bottom w:val="none" w:sz="0" w:space="0" w:color="auto"/>
                                                <w:right w:val="none" w:sz="0" w:space="0" w:color="auto"/>
                                              </w:divBdr>
                                            </w:div>
                                          </w:divsChild>
                                        </w:div>
                                        <w:div w:id="664017199">
                                          <w:marLeft w:val="0"/>
                                          <w:marRight w:val="0"/>
                                          <w:marTop w:val="0"/>
                                          <w:marBottom w:val="0"/>
                                          <w:divBdr>
                                            <w:top w:val="none" w:sz="0" w:space="0" w:color="auto"/>
                                            <w:left w:val="none" w:sz="0" w:space="0" w:color="auto"/>
                                            <w:bottom w:val="none" w:sz="0" w:space="0" w:color="auto"/>
                                            <w:right w:val="none" w:sz="0" w:space="0" w:color="auto"/>
                                          </w:divBdr>
                                        </w:div>
                                        <w:div w:id="340745463">
                                          <w:marLeft w:val="0"/>
                                          <w:marRight w:val="0"/>
                                          <w:marTop w:val="0"/>
                                          <w:marBottom w:val="0"/>
                                          <w:divBdr>
                                            <w:top w:val="none" w:sz="0" w:space="0" w:color="auto"/>
                                            <w:left w:val="none" w:sz="0" w:space="0" w:color="auto"/>
                                            <w:bottom w:val="none" w:sz="0" w:space="0" w:color="auto"/>
                                            <w:right w:val="none" w:sz="0" w:space="0" w:color="auto"/>
                                          </w:divBdr>
                                          <w:divsChild>
                                            <w:div w:id="983965962">
                                              <w:marLeft w:val="0"/>
                                              <w:marRight w:val="0"/>
                                              <w:marTop w:val="0"/>
                                              <w:marBottom w:val="0"/>
                                              <w:divBdr>
                                                <w:top w:val="none" w:sz="0" w:space="0" w:color="auto"/>
                                                <w:left w:val="none" w:sz="0" w:space="0" w:color="auto"/>
                                                <w:bottom w:val="none" w:sz="0" w:space="0" w:color="auto"/>
                                                <w:right w:val="none" w:sz="0" w:space="0" w:color="auto"/>
                                              </w:divBdr>
                                            </w:div>
                                            <w:div w:id="187374198">
                                              <w:marLeft w:val="0"/>
                                              <w:marRight w:val="0"/>
                                              <w:marTop w:val="0"/>
                                              <w:marBottom w:val="0"/>
                                              <w:divBdr>
                                                <w:top w:val="none" w:sz="0" w:space="0" w:color="auto"/>
                                                <w:left w:val="none" w:sz="0" w:space="0" w:color="auto"/>
                                                <w:bottom w:val="none" w:sz="0" w:space="0" w:color="auto"/>
                                                <w:right w:val="none" w:sz="0" w:space="0" w:color="auto"/>
                                              </w:divBdr>
                                            </w:div>
                                            <w:div w:id="1109158983">
                                              <w:marLeft w:val="0"/>
                                              <w:marRight w:val="0"/>
                                              <w:marTop w:val="0"/>
                                              <w:marBottom w:val="0"/>
                                              <w:divBdr>
                                                <w:top w:val="none" w:sz="0" w:space="0" w:color="auto"/>
                                                <w:left w:val="none" w:sz="0" w:space="0" w:color="auto"/>
                                                <w:bottom w:val="none" w:sz="0" w:space="0" w:color="auto"/>
                                                <w:right w:val="none" w:sz="0" w:space="0" w:color="auto"/>
                                              </w:divBdr>
                                            </w:div>
                                            <w:div w:id="2136946844">
                                              <w:marLeft w:val="0"/>
                                              <w:marRight w:val="0"/>
                                              <w:marTop w:val="0"/>
                                              <w:marBottom w:val="0"/>
                                              <w:divBdr>
                                                <w:top w:val="none" w:sz="0" w:space="0" w:color="auto"/>
                                                <w:left w:val="none" w:sz="0" w:space="0" w:color="auto"/>
                                                <w:bottom w:val="none" w:sz="0" w:space="0" w:color="auto"/>
                                                <w:right w:val="none" w:sz="0" w:space="0" w:color="auto"/>
                                              </w:divBdr>
                                            </w:div>
                                            <w:div w:id="1416364779">
                                              <w:marLeft w:val="0"/>
                                              <w:marRight w:val="0"/>
                                              <w:marTop w:val="0"/>
                                              <w:marBottom w:val="0"/>
                                              <w:divBdr>
                                                <w:top w:val="none" w:sz="0" w:space="0" w:color="auto"/>
                                                <w:left w:val="none" w:sz="0" w:space="0" w:color="auto"/>
                                                <w:bottom w:val="none" w:sz="0" w:space="0" w:color="auto"/>
                                                <w:right w:val="none" w:sz="0" w:space="0" w:color="auto"/>
                                              </w:divBdr>
                                            </w:div>
                                            <w:div w:id="1900049659">
                                              <w:marLeft w:val="0"/>
                                              <w:marRight w:val="0"/>
                                              <w:marTop w:val="0"/>
                                              <w:marBottom w:val="0"/>
                                              <w:divBdr>
                                                <w:top w:val="none" w:sz="0" w:space="0" w:color="auto"/>
                                                <w:left w:val="none" w:sz="0" w:space="0" w:color="auto"/>
                                                <w:bottom w:val="none" w:sz="0" w:space="0" w:color="auto"/>
                                                <w:right w:val="none" w:sz="0" w:space="0" w:color="auto"/>
                                              </w:divBdr>
                                            </w:div>
                                            <w:div w:id="1528835897">
                                              <w:marLeft w:val="0"/>
                                              <w:marRight w:val="0"/>
                                              <w:marTop w:val="0"/>
                                              <w:marBottom w:val="0"/>
                                              <w:divBdr>
                                                <w:top w:val="none" w:sz="0" w:space="0" w:color="auto"/>
                                                <w:left w:val="none" w:sz="0" w:space="0" w:color="auto"/>
                                                <w:bottom w:val="none" w:sz="0" w:space="0" w:color="auto"/>
                                                <w:right w:val="none" w:sz="0" w:space="0" w:color="auto"/>
                                              </w:divBdr>
                                            </w:div>
                                            <w:div w:id="1085229585">
                                              <w:marLeft w:val="0"/>
                                              <w:marRight w:val="0"/>
                                              <w:marTop w:val="0"/>
                                              <w:marBottom w:val="0"/>
                                              <w:divBdr>
                                                <w:top w:val="none" w:sz="0" w:space="0" w:color="auto"/>
                                                <w:left w:val="none" w:sz="0" w:space="0" w:color="auto"/>
                                                <w:bottom w:val="none" w:sz="0" w:space="0" w:color="auto"/>
                                                <w:right w:val="none" w:sz="0" w:space="0" w:color="auto"/>
                                              </w:divBdr>
                                            </w:div>
                                          </w:divsChild>
                                        </w:div>
                                        <w:div w:id="229073672">
                                          <w:marLeft w:val="0"/>
                                          <w:marRight w:val="0"/>
                                          <w:marTop w:val="0"/>
                                          <w:marBottom w:val="0"/>
                                          <w:divBdr>
                                            <w:top w:val="none" w:sz="0" w:space="0" w:color="auto"/>
                                            <w:left w:val="none" w:sz="0" w:space="0" w:color="auto"/>
                                            <w:bottom w:val="none" w:sz="0" w:space="0" w:color="auto"/>
                                            <w:right w:val="none" w:sz="0" w:space="0" w:color="auto"/>
                                          </w:divBdr>
                                        </w:div>
                                        <w:div w:id="1322464792">
                                          <w:marLeft w:val="0"/>
                                          <w:marRight w:val="0"/>
                                          <w:marTop w:val="0"/>
                                          <w:marBottom w:val="0"/>
                                          <w:divBdr>
                                            <w:top w:val="none" w:sz="0" w:space="0" w:color="auto"/>
                                            <w:left w:val="none" w:sz="0" w:space="0" w:color="auto"/>
                                            <w:bottom w:val="none" w:sz="0" w:space="0" w:color="auto"/>
                                            <w:right w:val="none" w:sz="0" w:space="0" w:color="auto"/>
                                          </w:divBdr>
                                        </w:div>
                                        <w:div w:id="2093624120">
                                          <w:marLeft w:val="0"/>
                                          <w:marRight w:val="0"/>
                                          <w:marTop w:val="0"/>
                                          <w:marBottom w:val="0"/>
                                          <w:divBdr>
                                            <w:top w:val="none" w:sz="0" w:space="0" w:color="auto"/>
                                            <w:left w:val="none" w:sz="0" w:space="0" w:color="auto"/>
                                            <w:bottom w:val="none" w:sz="0" w:space="0" w:color="auto"/>
                                            <w:right w:val="none" w:sz="0" w:space="0" w:color="auto"/>
                                          </w:divBdr>
                                          <w:divsChild>
                                            <w:div w:id="1626963755">
                                              <w:marLeft w:val="0"/>
                                              <w:marRight w:val="0"/>
                                              <w:marTop w:val="0"/>
                                              <w:marBottom w:val="0"/>
                                              <w:divBdr>
                                                <w:top w:val="none" w:sz="0" w:space="0" w:color="auto"/>
                                                <w:left w:val="none" w:sz="0" w:space="0" w:color="auto"/>
                                                <w:bottom w:val="none" w:sz="0" w:space="0" w:color="auto"/>
                                                <w:right w:val="none" w:sz="0" w:space="0" w:color="auto"/>
                                              </w:divBdr>
                                            </w:div>
                                            <w:div w:id="1340233556">
                                              <w:marLeft w:val="0"/>
                                              <w:marRight w:val="0"/>
                                              <w:marTop w:val="0"/>
                                              <w:marBottom w:val="0"/>
                                              <w:divBdr>
                                                <w:top w:val="none" w:sz="0" w:space="0" w:color="auto"/>
                                                <w:left w:val="none" w:sz="0" w:space="0" w:color="auto"/>
                                                <w:bottom w:val="none" w:sz="0" w:space="0" w:color="auto"/>
                                                <w:right w:val="none" w:sz="0" w:space="0" w:color="auto"/>
                                              </w:divBdr>
                                            </w:div>
                                            <w:div w:id="1276791504">
                                              <w:marLeft w:val="0"/>
                                              <w:marRight w:val="0"/>
                                              <w:marTop w:val="0"/>
                                              <w:marBottom w:val="0"/>
                                              <w:divBdr>
                                                <w:top w:val="none" w:sz="0" w:space="0" w:color="auto"/>
                                                <w:left w:val="none" w:sz="0" w:space="0" w:color="auto"/>
                                                <w:bottom w:val="none" w:sz="0" w:space="0" w:color="auto"/>
                                                <w:right w:val="none" w:sz="0" w:space="0" w:color="auto"/>
                                              </w:divBdr>
                                            </w:div>
                                            <w:div w:id="1033655877">
                                              <w:marLeft w:val="0"/>
                                              <w:marRight w:val="0"/>
                                              <w:marTop w:val="0"/>
                                              <w:marBottom w:val="0"/>
                                              <w:divBdr>
                                                <w:top w:val="none" w:sz="0" w:space="0" w:color="auto"/>
                                                <w:left w:val="none" w:sz="0" w:space="0" w:color="auto"/>
                                                <w:bottom w:val="none" w:sz="0" w:space="0" w:color="auto"/>
                                                <w:right w:val="none" w:sz="0" w:space="0" w:color="auto"/>
                                              </w:divBdr>
                                            </w:div>
                                            <w:div w:id="1150824411">
                                              <w:marLeft w:val="0"/>
                                              <w:marRight w:val="0"/>
                                              <w:marTop w:val="0"/>
                                              <w:marBottom w:val="0"/>
                                              <w:divBdr>
                                                <w:top w:val="none" w:sz="0" w:space="0" w:color="auto"/>
                                                <w:left w:val="none" w:sz="0" w:space="0" w:color="auto"/>
                                                <w:bottom w:val="none" w:sz="0" w:space="0" w:color="auto"/>
                                                <w:right w:val="none" w:sz="0" w:space="0" w:color="auto"/>
                                              </w:divBdr>
                                            </w:div>
                                            <w:div w:id="2088920257">
                                              <w:marLeft w:val="0"/>
                                              <w:marRight w:val="0"/>
                                              <w:marTop w:val="0"/>
                                              <w:marBottom w:val="0"/>
                                              <w:divBdr>
                                                <w:top w:val="none" w:sz="0" w:space="0" w:color="auto"/>
                                                <w:left w:val="none" w:sz="0" w:space="0" w:color="auto"/>
                                                <w:bottom w:val="none" w:sz="0" w:space="0" w:color="auto"/>
                                                <w:right w:val="none" w:sz="0" w:space="0" w:color="auto"/>
                                              </w:divBdr>
                                            </w:div>
                                            <w:div w:id="1489125798">
                                              <w:marLeft w:val="0"/>
                                              <w:marRight w:val="0"/>
                                              <w:marTop w:val="0"/>
                                              <w:marBottom w:val="0"/>
                                              <w:divBdr>
                                                <w:top w:val="none" w:sz="0" w:space="0" w:color="auto"/>
                                                <w:left w:val="none" w:sz="0" w:space="0" w:color="auto"/>
                                                <w:bottom w:val="none" w:sz="0" w:space="0" w:color="auto"/>
                                                <w:right w:val="none" w:sz="0" w:space="0" w:color="auto"/>
                                              </w:divBdr>
                                            </w:div>
                                            <w:div w:id="447706209">
                                              <w:marLeft w:val="0"/>
                                              <w:marRight w:val="0"/>
                                              <w:marTop w:val="0"/>
                                              <w:marBottom w:val="0"/>
                                              <w:divBdr>
                                                <w:top w:val="none" w:sz="0" w:space="0" w:color="auto"/>
                                                <w:left w:val="none" w:sz="0" w:space="0" w:color="auto"/>
                                                <w:bottom w:val="none" w:sz="0" w:space="0" w:color="auto"/>
                                                <w:right w:val="none" w:sz="0" w:space="0" w:color="auto"/>
                                              </w:divBdr>
                                            </w:div>
                                            <w:div w:id="1284338591">
                                              <w:marLeft w:val="0"/>
                                              <w:marRight w:val="0"/>
                                              <w:marTop w:val="0"/>
                                              <w:marBottom w:val="0"/>
                                              <w:divBdr>
                                                <w:top w:val="none" w:sz="0" w:space="0" w:color="auto"/>
                                                <w:left w:val="none" w:sz="0" w:space="0" w:color="auto"/>
                                                <w:bottom w:val="none" w:sz="0" w:space="0" w:color="auto"/>
                                                <w:right w:val="none" w:sz="0" w:space="0" w:color="auto"/>
                                              </w:divBdr>
                                            </w:div>
                                            <w:div w:id="1109931196">
                                              <w:marLeft w:val="0"/>
                                              <w:marRight w:val="0"/>
                                              <w:marTop w:val="0"/>
                                              <w:marBottom w:val="0"/>
                                              <w:divBdr>
                                                <w:top w:val="none" w:sz="0" w:space="0" w:color="auto"/>
                                                <w:left w:val="none" w:sz="0" w:space="0" w:color="auto"/>
                                                <w:bottom w:val="none" w:sz="0" w:space="0" w:color="auto"/>
                                                <w:right w:val="none" w:sz="0" w:space="0" w:color="auto"/>
                                              </w:divBdr>
                                            </w:div>
                                            <w:div w:id="792674827">
                                              <w:marLeft w:val="0"/>
                                              <w:marRight w:val="0"/>
                                              <w:marTop w:val="0"/>
                                              <w:marBottom w:val="0"/>
                                              <w:divBdr>
                                                <w:top w:val="none" w:sz="0" w:space="0" w:color="auto"/>
                                                <w:left w:val="none" w:sz="0" w:space="0" w:color="auto"/>
                                                <w:bottom w:val="none" w:sz="0" w:space="0" w:color="auto"/>
                                                <w:right w:val="none" w:sz="0" w:space="0" w:color="auto"/>
                                              </w:divBdr>
                                            </w:div>
                                            <w:div w:id="1064715682">
                                              <w:marLeft w:val="0"/>
                                              <w:marRight w:val="0"/>
                                              <w:marTop w:val="0"/>
                                              <w:marBottom w:val="0"/>
                                              <w:divBdr>
                                                <w:top w:val="none" w:sz="0" w:space="0" w:color="auto"/>
                                                <w:left w:val="none" w:sz="0" w:space="0" w:color="auto"/>
                                                <w:bottom w:val="none" w:sz="0" w:space="0" w:color="auto"/>
                                                <w:right w:val="none" w:sz="0" w:space="0" w:color="auto"/>
                                              </w:divBdr>
                                            </w:div>
                                            <w:div w:id="102774340">
                                              <w:marLeft w:val="0"/>
                                              <w:marRight w:val="0"/>
                                              <w:marTop w:val="0"/>
                                              <w:marBottom w:val="0"/>
                                              <w:divBdr>
                                                <w:top w:val="none" w:sz="0" w:space="0" w:color="auto"/>
                                                <w:left w:val="none" w:sz="0" w:space="0" w:color="auto"/>
                                                <w:bottom w:val="none" w:sz="0" w:space="0" w:color="auto"/>
                                                <w:right w:val="none" w:sz="0" w:space="0" w:color="auto"/>
                                              </w:divBdr>
                                            </w:div>
                                            <w:div w:id="1519192481">
                                              <w:marLeft w:val="0"/>
                                              <w:marRight w:val="0"/>
                                              <w:marTop w:val="0"/>
                                              <w:marBottom w:val="0"/>
                                              <w:divBdr>
                                                <w:top w:val="none" w:sz="0" w:space="0" w:color="auto"/>
                                                <w:left w:val="none" w:sz="0" w:space="0" w:color="auto"/>
                                                <w:bottom w:val="none" w:sz="0" w:space="0" w:color="auto"/>
                                                <w:right w:val="none" w:sz="0" w:space="0" w:color="auto"/>
                                              </w:divBdr>
                                            </w:div>
                                            <w:div w:id="2047638760">
                                              <w:marLeft w:val="0"/>
                                              <w:marRight w:val="0"/>
                                              <w:marTop w:val="0"/>
                                              <w:marBottom w:val="0"/>
                                              <w:divBdr>
                                                <w:top w:val="none" w:sz="0" w:space="0" w:color="auto"/>
                                                <w:left w:val="none" w:sz="0" w:space="0" w:color="auto"/>
                                                <w:bottom w:val="none" w:sz="0" w:space="0" w:color="auto"/>
                                                <w:right w:val="none" w:sz="0" w:space="0" w:color="auto"/>
                                              </w:divBdr>
                                            </w:div>
                                            <w:div w:id="171530995">
                                              <w:marLeft w:val="0"/>
                                              <w:marRight w:val="0"/>
                                              <w:marTop w:val="0"/>
                                              <w:marBottom w:val="0"/>
                                              <w:divBdr>
                                                <w:top w:val="none" w:sz="0" w:space="0" w:color="auto"/>
                                                <w:left w:val="none" w:sz="0" w:space="0" w:color="auto"/>
                                                <w:bottom w:val="none" w:sz="0" w:space="0" w:color="auto"/>
                                                <w:right w:val="none" w:sz="0" w:space="0" w:color="auto"/>
                                              </w:divBdr>
                                            </w:div>
                                            <w:div w:id="818036194">
                                              <w:marLeft w:val="0"/>
                                              <w:marRight w:val="0"/>
                                              <w:marTop w:val="0"/>
                                              <w:marBottom w:val="0"/>
                                              <w:divBdr>
                                                <w:top w:val="none" w:sz="0" w:space="0" w:color="auto"/>
                                                <w:left w:val="none" w:sz="0" w:space="0" w:color="auto"/>
                                                <w:bottom w:val="none" w:sz="0" w:space="0" w:color="auto"/>
                                                <w:right w:val="none" w:sz="0" w:space="0" w:color="auto"/>
                                              </w:divBdr>
                                            </w:div>
                                            <w:div w:id="351802406">
                                              <w:marLeft w:val="0"/>
                                              <w:marRight w:val="0"/>
                                              <w:marTop w:val="0"/>
                                              <w:marBottom w:val="0"/>
                                              <w:divBdr>
                                                <w:top w:val="none" w:sz="0" w:space="0" w:color="auto"/>
                                                <w:left w:val="none" w:sz="0" w:space="0" w:color="auto"/>
                                                <w:bottom w:val="none" w:sz="0" w:space="0" w:color="auto"/>
                                                <w:right w:val="none" w:sz="0" w:space="0" w:color="auto"/>
                                              </w:divBdr>
                                            </w:div>
                                          </w:divsChild>
                                        </w:div>
                                        <w:div w:id="574971882">
                                          <w:marLeft w:val="0"/>
                                          <w:marRight w:val="0"/>
                                          <w:marTop w:val="0"/>
                                          <w:marBottom w:val="0"/>
                                          <w:divBdr>
                                            <w:top w:val="none" w:sz="0" w:space="0" w:color="auto"/>
                                            <w:left w:val="none" w:sz="0" w:space="0" w:color="auto"/>
                                            <w:bottom w:val="none" w:sz="0" w:space="0" w:color="auto"/>
                                            <w:right w:val="none" w:sz="0" w:space="0" w:color="auto"/>
                                          </w:divBdr>
                                        </w:div>
                                        <w:div w:id="1214737557">
                                          <w:marLeft w:val="0"/>
                                          <w:marRight w:val="0"/>
                                          <w:marTop w:val="0"/>
                                          <w:marBottom w:val="0"/>
                                          <w:divBdr>
                                            <w:top w:val="none" w:sz="0" w:space="0" w:color="auto"/>
                                            <w:left w:val="none" w:sz="0" w:space="0" w:color="auto"/>
                                            <w:bottom w:val="none" w:sz="0" w:space="0" w:color="auto"/>
                                            <w:right w:val="none" w:sz="0" w:space="0" w:color="auto"/>
                                          </w:divBdr>
                                          <w:divsChild>
                                            <w:div w:id="811874953">
                                              <w:marLeft w:val="0"/>
                                              <w:marRight w:val="0"/>
                                              <w:marTop w:val="0"/>
                                              <w:marBottom w:val="0"/>
                                              <w:divBdr>
                                                <w:top w:val="none" w:sz="0" w:space="0" w:color="auto"/>
                                                <w:left w:val="none" w:sz="0" w:space="0" w:color="auto"/>
                                                <w:bottom w:val="none" w:sz="0" w:space="0" w:color="auto"/>
                                                <w:right w:val="none" w:sz="0" w:space="0" w:color="auto"/>
                                              </w:divBdr>
                                            </w:div>
                                            <w:div w:id="884175619">
                                              <w:marLeft w:val="0"/>
                                              <w:marRight w:val="0"/>
                                              <w:marTop w:val="0"/>
                                              <w:marBottom w:val="0"/>
                                              <w:divBdr>
                                                <w:top w:val="none" w:sz="0" w:space="0" w:color="auto"/>
                                                <w:left w:val="none" w:sz="0" w:space="0" w:color="auto"/>
                                                <w:bottom w:val="none" w:sz="0" w:space="0" w:color="auto"/>
                                                <w:right w:val="none" w:sz="0" w:space="0" w:color="auto"/>
                                              </w:divBdr>
                                            </w:div>
                                            <w:div w:id="1838302692">
                                              <w:marLeft w:val="0"/>
                                              <w:marRight w:val="0"/>
                                              <w:marTop w:val="0"/>
                                              <w:marBottom w:val="0"/>
                                              <w:divBdr>
                                                <w:top w:val="none" w:sz="0" w:space="0" w:color="auto"/>
                                                <w:left w:val="none" w:sz="0" w:space="0" w:color="auto"/>
                                                <w:bottom w:val="none" w:sz="0" w:space="0" w:color="auto"/>
                                                <w:right w:val="none" w:sz="0" w:space="0" w:color="auto"/>
                                              </w:divBdr>
                                            </w:div>
                                            <w:div w:id="1324240826">
                                              <w:marLeft w:val="0"/>
                                              <w:marRight w:val="0"/>
                                              <w:marTop w:val="0"/>
                                              <w:marBottom w:val="0"/>
                                              <w:divBdr>
                                                <w:top w:val="none" w:sz="0" w:space="0" w:color="auto"/>
                                                <w:left w:val="none" w:sz="0" w:space="0" w:color="auto"/>
                                                <w:bottom w:val="none" w:sz="0" w:space="0" w:color="auto"/>
                                                <w:right w:val="none" w:sz="0" w:space="0" w:color="auto"/>
                                              </w:divBdr>
                                            </w:div>
                                            <w:div w:id="1031879476">
                                              <w:marLeft w:val="0"/>
                                              <w:marRight w:val="0"/>
                                              <w:marTop w:val="0"/>
                                              <w:marBottom w:val="0"/>
                                              <w:divBdr>
                                                <w:top w:val="none" w:sz="0" w:space="0" w:color="auto"/>
                                                <w:left w:val="none" w:sz="0" w:space="0" w:color="auto"/>
                                                <w:bottom w:val="none" w:sz="0" w:space="0" w:color="auto"/>
                                                <w:right w:val="none" w:sz="0" w:space="0" w:color="auto"/>
                                              </w:divBdr>
                                            </w:div>
                                          </w:divsChild>
                                        </w:div>
                                        <w:div w:id="1170557672">
                                          <w:marLeft w:val="0"/>
                                          <w:marRight w:val="0"/>
                                          <w:marTop w:val="0"/>
                                          <w:marBottom w:val="0"/>
                                          <w:divBdr>
                                            <w:top w:val="none" w:sz="0" w:space="0" w:color="auto"/>
                                            <w:left w:val="none" w:sz="0" w:space="0" w:color="auto"/>
                                            <w:bottom w:val="none" w:sz="0" w:space="0" w:color="auto"/>
                                            <w:right w:val="none" w:sz="0" w:space="0" w:color="auto"/>
                                          </w:divBdr>
                                        </w:div>
                                        <w:div w:id="604505944">
                                          <w:marLeft w:val="0"/>
                                          <w:marRight w:val="0"/>
                                          <w:marTop w:val="0"/>
                                          <w:marBottom w:val="0"/>
                                          <w:divBdr>
                                            <w:top w:val="none" w:sz="0" w:space="0" w:color="auto"/>
                                            <w:left w:val="none" w:sz="0" w:space="0" w:color="auto"/>
                                            <w:bottom w:val="none" w:sz="0" w:space="0" w:color="auto"/>
                                            <w:right w:val="none" w:sz="0" w:space="0" w:color="auto"/>
                                          </w:divBdr>
                                          <w:divsChild>
                                            <w:div w:id="854922650">
                                              <w:marLeft w:val="0"/>
                                              <w:marRight w:val="0"/>
                                              <w:marTop w:val="0"/>
                                              <w:marBottom w:val="0"/>
                                              <w:divBdr>
                                                <w:top w:val="none" w:sz="0" w:space="0" w:color="auto"/>
                                                <w:left w:val="none" w:sz="0" w:space="0" w:color="auto"/>
                                                <w:bottom w:val="none" w:sz="0" w:space="0" w:color="auto"/>
                                                <w:right w:val="none" w:sz="0" w:space="0" w:color="auto"/>
                                              </w:divBdr>
                                            </w:div>
                                            <w:div w:id="860244846">
                                              <w:marLeft w:val="0"/>
                                              <w:marRight w:val="0"/>
                                              <w:marTop w:val="0"/>
                                              <w:marBottom w:val="0"/>
                                              <w:divBdr>
                                                <w:top w:val="none" w:sz="0" w:space="0" w:color="auto"/>
                                                <w:left w:val="none" w:sz="0" w:space="0" w:color="auto"/>
                                                <w:bottom w:val="none" w:sz="0" w:space="0" w:color="auto"/>
                                                <w:right w:val="none" w:sz="0" w:space="0" w:color="auto"/>
                                              </w:divBdr>
                                            </w:div>
                                            <w:div w:id="1284769269">
                                              <w:marLeft w:val="0"/>
                                              <w:marRight w:val="0"/>
                                              <w:marTop w:val="0"/>
                                              <w:marBottom w:val="0"/>
                                              <w:divBdr>
                                                <w:top w:val="none" w:sz="0" w:space="0" w:color="auto"/>
                                                <w:left w:val="none" w:sz="0" w:space="0" w:color="auto"/>
                                                <w:bottom w:val="none" w:sz="0" w:space="0" w:color="auto"/>
                                                <w:right w:val="none" w:sz="0" w:space="0" w:color="auto"/>
                                              </w:divBdr>
                                            </w:div>
                                          </w:divsChild>
                                        </w:div>
                                        <w:div w:id="1318919253">
                                          <w:marLeft w:val="0"/>
                                          <w:marRight w:val="0"/>
                                          <w:marTop w:val="0"/>
                                          <w:marBottom w:val="0"/>
                                          <w:divBdr>
                                            <w:top w:val="none" w:sz="0" w:space="0" w:color="auto"/>
                                            <w:left w:val="none" w:sz="0" w:space="0" w:color="auto"/>
                                            <w:bottom w:val="none" w:sz="0" w:space="0" w:color="auto"/>
                                            <w:right w:val="none" w:sz="0" w:space="0" w:color="auto"/>
                                          </w:divBdr>
                                        </w:div>
                                        <w:div w:id="541943815">
                                          <w:marLeft w:val="0"/>
                                          <w:marRight w:val="0"/>
                                          <w:marTop w:val="0"/>
                                          <w:marBottom w:val="0"/>
                                          <w:divBdr>
                                            <w:top w:val="none" w:sz="0" w:space="0" w:color="auto"/>
                                            <w:left w:val="none" w:sz="0" w:space="0" w:color="auto"/>
                                            <w:bottom w:val="none" w:sz="0" w:space="0" w:color="auto"/>
                                            <w:right w:val="none" w:sz="0" w:space="0" w:color="auto"/>
                                          </w:divBdr>
                                          <w:divsChild>
                                            <w:div w:id="1952274231">
                                              <w:marLeft w:val="0"/>
                                              <w:marRight w:val="0"/>
                                              <w:marTop w:val="0"/>
                                              <w:marBottom w:val="0"/>
                                              <w:divBdr>
                                                <w:top w:val="none" w:sz="0" w:space="0" w:color="auto"/>
                                                <w:left w:val="none" w:sz="0" w:space="0" w:color="auto"/>
                                                <w:bottom w:val="none" w:sz="0" w:space="0" w:color="auto"/>
                                                <w:right w:val="none" w:sz="0" w:space="0" w:color="auto"/>
                                              </w:divBdr>
                                            </w:div>
                                            <w:div w:id="1793788542">
                                              <w:marLeft w:val="0"/>
                                              <w:marRight w:val="0"/>
                                              <w:marTop w:val="0"/>
                                              <w:marBottom w:val="0"/>
                                              <w:divBdr>
                                                <w:top w:val="none" w:sz="0" w:space="0" w:color="auto"/>
                                                <w:left w:val="none" w:sz="0" w:space="0" w:color="auto"/>
                                                <w:bottom w:val="none" w:sz="0" w:space="0" w:color="auto"/>
                                                <w:right w:val="none" w:sz="0" w:space="0" w:color="auto"/>
                                              </w:divBdr>
                                            </w:div>
                                            <w:div w:id="148596678">
                                              <w:marLeft w:val="0"/>
                                              <w:marRight w:val="0"/>
                                              <w:marTop w:val="0"/>
                                              <w:marBottom w:val="0"/>
                                              <w:divBdr>
                                                <w:top w:val="none" w:sz="0" w:space="0" w:color="auto"/>
                                                <w:left w:val="none" w:sz="0" w:space="0" w:color="auto"/>
                                                <w:bottom w:val="none" w:sz="0" w:space="0" w:color="auto"/>
                                                <w:right w:val="none" w:sz="0" w:space="0" w:color="auto"/>
                                              </w:divBdr>
                                            </w:div>
                                            <w:div w:id="1320039120">
                                              <w:marLeft w:val="0"/>
                                              <w:marRight w:val="0"/>
                                              <w:marTop w:val="0"/>
                                              <w:marBottom w:val="0"/>
                                              <w:divBdr>
                                                <w:top w:val="none" w:sz="0" w:space="0" w:color="auto"/>
                                                <w:left w:val="none" w:sz="0" w:space="0" w:color="auto"/>
                                                <w:bottom w:val="none" w:sz="0" w:space="0" w:color="auto"/>
                                                <w:right w:val="none" w:sz="0" w:space="0" w:color="auto"/>
                                              </w:divBdr>
                                            </w:div>
                                            <w:div w:id="2134401402">
                                              <w:marLeft w:val="0"/>
                                              <w:marRight w:val="0"/>
                                              <w:marTop w:val="0"/>
                                              <w:marBottom w:val="0"/>
                                              <w:divBdr>
                                                <w:top w:val="none" w:sz="0" w:space="0" w:color="auto"/>
                                                <w:left w:val="none" w:sz="0" w:space="0" w:color="auto"/>
                                                <w:bottom w:val="none" w:sz="0" w:space="0" w:color="auto"/>
                                                <w:right w:val="none" w:sz="0" w:space="0" w:color="auto"/>
                                              </w:divBdr>
                                            </w:div>
                                            <w:div w:id="400374674">
                                              <w:marLeft w:val="0"/>
                                              <w:marRight w:val="0"/>
                                              <w:marTop w:val="0"/>
                                              <w:marBottom w:val="0"/>
                                              <w:divBdr>
                                                <w:top w:val="none" w:sz="0" w:space="0" w:color="auto"/>
                                                <w:left w:val="none" w:sz="0" w:space="0" w:color="auto"/>
                                                <w:bottom w:val="none" w:sz="0" w:space="0" w:color="auto"/>
                                                <w:right w:val="none" w:sz="0" w:space="0" w:color="auto"/>
                                              </w:divBdr>
                                            </w:div>
                                            <w:div w:id="1838764221">
                                              <w:marLeft w:val="0"/>
                                              <w:marRight w:val="0"/>
                                              <w:marTop w:val="0"/>
                                              <w:marBottom w:val="0"/>
                                              <w:divBdr>
                                                <w:top w:val="none" w:sz="0" w:space="0" w:color="auto"/>
                                                <w:left w:val="none" w:sz="0" w:space="0" w:color="auto"/>
                                                <w:bottom w:val="none" w:sz="0" w:space="0" w:color="auto"/>
                                                <w:right w:val="none" w:sz="0" w:space="0" w:color="auto"/>
                                              </w:divBdr>
                                            </w:div>
                                            <w:div w:id="61031287">
                                              <w:marLeft w:val="0"/>
                                              <w:marRight w:val="0"/>
                                              <w:marTop w:val="0"/>
                                              <w:marBottom w:val="0"/>
                                              <w:divBdr>
                                                <w:top w:val="none" w:sz="0" w:space="0" w:color="auto"/>
                                                <w:left w:val="none" w:sz="0" w:space="0" w:color="auto"/>
                                                <w:bottom w:val="none" w:sz="0" w:space="0" w:color="auto"/>
                                                <w:right w:val="none" w:sz="0" w:space="0" w:color="auto"/>
                                              </w:divBdr>
                                            </w:div>
                                            <w:div w:id="1292008172">
                                              <w:marLeft w:val="0"/>
                                              <w:marRight w:val="0"/>
                                              <w:marTop w:val="0"/>
                                              <w:marBottom w:val="0"/>
                                              <w:divBdr>
                                                <w:top w:val="none" w:sz="0" w:space="0" w:color="auto"/>
                                                <w:left w:val="none" w:sz="0" w:space="0" w:color="auto"/>
                                                <w:bottom w:val="none" w:sz="0" w:space="0" w:color="auto"/>
                                                <w:right w:val="none" w:sz="0" w:space="0" w:color="auto"/>
                                              </w:divBdr>
                                            </w:div>
                                            <w:div w:id="1497569064">
                                              <w:marLeft w:val="0"/>
                                              <w:marRight w:val="0"/>
                                              <w:marTop w:val="0"/>
                                              <w:marBottom w:val="0"/>
                                              <w:divBdr>
                                                <w:top w:val="none" w:sz="0" w:space="0" w:color="auto"/>
                                                <w:left w:val="none" w:sz="0" w:space="0" w:color="auto"/>
                                                <w:bottom w:val="none" w:sz="0" w:space="0" w:color="auto"/>
                                                <w:right w:val="none" w:sz="0" w:space="0" w:color="auto"/>
                                              </w:divBdr>
                                            </w:div>
                                            <w:div w:id="1814519718">
                                              <w:marLeft w:val="0"/>
                                              <w:marRight w:val="0"/>
                                              <w:marTop w:val="0"/>
                                              <w:marBottom w:val="0"/>
                                              <w:divBdr>
                                                <w:top w:val="none" w:sz="0" w:space="0" w:color="auto"/>
                                                <w:left w:val="none" w:sz="0" w:space="0" w:color="auto"/>
                                                <w:bottom w:val="none" w:sz="0" w:space="0" w:color="auto"/>
                                                <w:right w:val="none" w:sz="0" w:space="0" w:color="auto"/>
                                              </w:divBdr>
                                            </w:div>
                                            <w:div w:id="137693347">
                                              <w:marLeft w:val="0"/>
                                              <w:marRight w:val="0"/>
                                              <w:marTop w:val="0"/>
                                              <w:marBottom w:val="0"/>
                                              <w:divBdr>
                                                <w:top w:val="none" w:sz="0" w:space="0" w:color="auto"/>
                                                <w:left w:val="none" w:sz="0" w:space="0" w:color="auto"/>
                                                <w:bottom w:val="none" w:sz="0" w:space="0" w:color="auto"/>
                                                <w:right w:val="none" w:sz="0" w:space="0" w:color="auto"/>
                                              </w:divBdr>
                                            </w:div>
                                            <w:div w:id="1553925045">
                                              <w:marLeft w:val="0"/>
                                              <w:marRight w:val="0"/>
                                              <w:marTop w:val="0"/>
                                              <w:marBottom w:val="0"/>
                                              <w:divBdr>
                                                <w:top w:val="none" w:sz="0" w:space="0" w:color="auto"/>
                                                <w:left w:val="none" w:sz="0" w:space="0" w:color="auto"/>
                                                <w:bottom w:val="none" w:sz="0" w:space="0" w:color="auto"/>
                                                <w:right w:val="none" w:sz="0" w:space="0" w:color="auto"/>
                                              </w:divBdr>
                                            </w:div>
                                            <w:div w:id="924218631">
                                              <w:marLeft w:val="0"/>
                                              <w:marRight w:val="0"/>
                                              <w:marTop w:val="0"/>
                                              <w:marBottom w:val="0"/>
                                              <w:divBdr>
                                                <w:top w:val="none" w:sz="0" w:space="0" w:color="auto"/>
                                                <w:left w:val="none" w:sz="0" w:space="0" w:color="auto"/>
                                                <w:bottom w:val="none" w:sz="0" w:space="0" w:color="auto"/>
                                                <w:right w:val="none" w:sz="0" w:space="0" w:color="auto"/>
                                              </w:divBdr>
                                            </w:div>
                                            <w:div w:id="1206598108">
                                              <w:marLeft w:val="0"/>
                                              <w:marRight w:val="0"/>
                                              <w:marTop w:val="0"/>
                                              <w:marBottom w:val="0"/>
                                              <w:divBdr>
                                                <w:top w:val="none" w:sz="0" w:space="0" w:color="auto"/>
                                                <w:left w:val="none" w:sz="0" w:space="0" w:color="auto"/>
                                                <w:bottom w:val="none" w:sz="0" w:space="0" w:color="auto"/>
                                                <w:right w:val="none" w:sz="0" w:space="0" w:color="auto"/>
                                              </w:divBdr>
                                            </w:div>
                                            <w:div w:id="935477096">
                                              <w:marLeft w:val="0"/>
                                              <w:marRight w:val="0"/>
                                              <w:marTop w:val="0"/>
                                              <w:marBottom w:val="0"/>
                                              <w:divBdr>
                                                <w:top w:val="none" w:sz="0" w:space="0" w:color="auto"/>
                                                <w:left w:val="none" w:sz="0" w:space="0" w:color="auto"/>
                                                <w:bottom w:val="none" w:sz="0" w:space="0" w:color="auto"/>
                                                <w:right w:val="none" w:sz="0" w:space="0" w:color="auto"/>
                                              </w:divBdr>
                                            </w:div>
                                            <w:div w:id="535436220">
                                              <w:marLeft w:val="0"/>
                                              <w:marRight w:val="0"/>
                                              <w:marTop w:val="0"/>
                                              <w:marBottom w:val="0"/>
                                              <w:divBdr>
                                                <w:top w:val="none" w:sz="0" w:space="0" w:color="auto"/>
                                                <w:left w:val="none" w:sz="0" w:space="0" w:color="auto"/>
                                                <w:bottom w:val="none" w:sz="0" w:space="0" w:color="auto"/>
                                                <w:right w:val="none" w:sz="0" w:space="0" w:color="auto"/>
                                              </w:divBdr>
                                            </w:div>
                                            <w:div w:id="358432012">
                                              <w:marLeft w:val="0"/>
                                              <w:marRight w:val="0"/>
                                              <w:marTop w:val="0"/>
                                              <w:marBottom w:val="0"/>
                                              <w:divBdr>
                                                <w:top w:val="none" w:sz="0" w:space="0" w:color="auto"/>
                                                <w:left w:val="none" w:sz="0" w:space="0" w:color="auto"/>
                                                <w:bottom w:val="none" w:sz="0" w:space="0" w:color="auto"/>
                                                <w:right w:val="none" w:sz="0" w:space="0" w:color="auto"/>
                                              </w:divBdr>
                                            </w:div>
                                          </w:divsChild>
                                        </w:div>
                                        <w:div w:id="1913390469">
                                          <w:marLeft w:val="0"/>
                                          <w:marRight w:val="0"/>
                                          <w:marTop w:val="0"/>
                                          <w:marBottom w:val="0"/>
                                          <w:divBdr>
                                            <w:top w:val="none" w:sz="0" w:space="0" w:color="auto"/>
                                            <w:left w:val="none" w:sz="0" w:space="0" w:color="auto"/>
                                            <w:bottom w:val="none" w:sz="0" w:space="0" w:color="auto"/>
                                            <w:right w:val="none" w:sz="0" w:space="0" w:color="auto"/>
                                          </w:divBdr>
                                        </w:div>
                                        <w:div w:id="1627348099">
                                          <w:marLeft w:val="0"/>
                                          <w:marRight w:val="0"/>
                                          <w:marTop w:val="0"/>
                                          <w:marBottom w:val="0"/>
                                          <w:divBdr>
                                            <w:top w:val="none" w:sz="0" w:space="0" w:color="auto"/>
                                            <w:left w:val="none" w:sz="0" w:space="0" w:color="auto"/>
                                            <w:bottom w:val="none" w:sz="0" w:space="0" w:color="auto"/>
                                            <w:right w:val="none" w:sz="0" w:space="0" w:color="auto"/>
                                          </w:divBdr>
                                          <w:divsChild>
                                            <w:div w:id="1173955325">
                                              <w:marLeft w:val="0"/>
                                              <w:marRight w:val="0"/>
                                              <w:marTop w:val="0"/>
                                              <w:marBottom w:val="0"/>
                                              <w:divBdr>
                                                <w:top w:val="none" w:sz="0" w:space="0" w:color="auto"/>
                                                <w:left w:val="none" w:sz="0" w:space="0" w:color="auto"/>
                                                <w:bottom w:val="none" w:sz="0" w:space="0" w:color="auto"/>
                                                <w:right w:val="none" w:sz="0" w:space="0" w:color="auto"/>
                                              </w:divBdr>
                                            </w:div>
                                          </w:divsChild>
                                        </w:div>
                                        <w:div w:id="644894341">
                                          <w:marLeft w:val="0"/>
                                          <w:marRight w:val="0"/>
                                          <w:marTop w:val="0"/>
                                          <w:marBottom w:val="0"/>
                                          <w:divBdr>
                                            <w:top w:val="none" w:sz="0" w:space="0" w:color="auto"/>
                                            <w:left w:val="none" w:sz="0" w:space="0" w:color="auto"/>
                                            <w:bottom w:val="none" w:sz="0" w:space="0" w:color="auto"/>
                                            <w:right w:val="none" w:sz="0" w:space="0" w:color="auto"/>
                                          </w:divBdr>
                                        </w:div>
                                        <w:div w:id="443355156">
                                          <w:marLeft w:val="0"/>
                                          <w:marRight w:val="0"/>
                                          <w:marTop w:val="0"/>
                                          <w:marBottom w:val="0"/>
                                          <w:divBdr>
                                            <w:top w:val="none" w:sz="0" w:space="0" w:color="auto"/>
                                            <w:left w:val="none" w:sz="0" w:space="0" w:color="auto"/>
                                            <w:bottom w:val="none" w:sz="0" w:space="0" w:color="auto"/>
                                            <w:right w:val="none" w:sz="0" w:space="0" w:color="auto"/>
                                          </w:divBdr>
                                          <w:divsChild>
                                            <w:div w:id="1618831482">
                                              <w:marLeft w:val="0"/>
                                              <w:marRight w:val="0"/>
                                              <w:marTop w:val="0"/>
                                              <w:marBottom w:val="0"/>
                                              <w:divBdr>
                                                <w:top w:val="none" w:sz="0" w:space="0" w:color="auto"/>
                                                <w:left w:val="none" w:sz="0" w:space="0" w:color="auto"/>
                                                <w:bottom w:val="none" w:sz="0" w:space="0" w:color="auto"/>
                                                <w:right w:val="none" w:sz="0" w:space="0" w:color="auto"/>
                                              </w:divBdr>
                                            </w:div>
                                            <w:div w:id="728917533">
                                              <w:marLeft w:val="0"/>
                                              <w:marRight w:val="0"/>
                                              <w:marTop w:val="0"/>
                                              <w:marBottom w:val="0"/>
                                              <w:divBdr>
                                                <w:top w:val="none" w:sz="0" w:space="0" w:color="auto"/>
                                                <w:left w:val="none" w:sz="0" w:space="0" w:color="auto"/>
                                                <w:bottom w:val="none" w:sz="0" w:space="0" w:color="auto"/>
                                                <w:right w:val="none" w:sz="0" w:space="0" w:color="auto"/>
                                              </w:divBdr>
                                            </w:div>
                                            <w:div w:id="380520397">
                                              <w:marLeft w:val="0"/>
                                              <w:marRight w:val="0"/>
                                              <w:marTop w:val="0"/>
                                              <w:marBottom w:val="0"/>
                                              <w:divBdr>
                                                <w:top w:val="none" w:sz="0" w:space="0" w:color="auto"/>
                                                <w:left w:val="none" w:sz="0" w:space="0" w:color="auto"/>
                                                <w:bottom w:val="none" w:sz="0" w:space="0" w:color="auto"/>
                                                <w:right w:val="none" w:sz="0" w:space="0" w:color="auto"/>
                                              </w:divBdr>
                                            </w:div>
                                            <w:div w:id="833298318">
                                              <w:marLeft w:val="0"/>
                                              <w:marRight w:val="0"/>
                                              <w:marTop w:val="0"/>
                                              <w:marBottom w:val="0"/>
                                              <w:divBdr>
                                                <w:top w:val="none" w:sz="0" w:space="0" w:color="auto"/>
                                                <w:left w:val="none" w:sz="0" w:space="0" w:color="auto"/>
                                                <w:bottom w:val="none" w:sz="0" w:space="0" w:color="auto"/>
                                                <w:right w:val="none" w:sz="0" w:space="0" w:color="auto"/>
                                              </w:divBdr>
                                            </w:div>
                                          </w:divsChild>
                                        </w:div>
                                        <w:div w:id="1253052470">
                                          <w:marLeft w:val="0"/>
                                          <w:marRight w:val="0"/>
                                          <w:marTop w:val="0"/>
                                          <w:marBottom w:val="0"/>
                                          <w:divBdr>
                                            <w:top w:val="none" w:sz="0" w:space="0" w:color="auto"/>
                                            <w:left w:val="none" w:sz="0" w:space="0" w:color="auto"/>
                                            <w:bottom w:val="none" w:sz="0" w:space="0" w:color="auto"/>
                                            <w:right w:val="none" w:sz="0" w:space="0" w:color="auto"/>
                                          </w:divBdr>
                                        </w:div>
                                        <w:div w:id="162353403">
                                          <w:marLeft w:val="0"/>
                                          <w:marRight w:val="0"/>
                                          <w:marTop w:val="0"/>
                                          <w:marBottom w:val="0"/>
                                          <w:divBdr>
                                            <w:top w:val="none" w:sz="0" w:space="0" w:color="auto"/>
                                            <w:left w:val="none" w:sz="0" w:space="0" w:color="auto"/>
                                            <w:bottom w:val="none" w:sz="0" w:space="0" w:color="auto"/>
                                            <w:right w:val="none" w:sz="0" w:space="0" w:color="auto"/>
                                          </w:divBdr>
                                          <w:divsChild>
                                            <w:div w:id="1833401649">
                                              <w:marLeft w:val="0"/>
                                              <w:marRight w:val="0"/>
                                              <w:marTop w:val="0"/>
                                              <w:marBottom w:val="0"/>
                                              <w:divBdr>
                                                <w:top w:val="none" w:sz="0" w:space="0" w:color="auto"/>
                                                <w:left w:val="none" w:sz="0" w:space="0" w:color="auto"/>
                                                <w:bottom w:val="none" w:sz="0" w:space="0" w:color="auto"/>
                                                <w:right w:val="none" w:sz="0" w:space="0" w:color="auto"/>
                                              </w:divBdr>
                                            </w:div>
                                            <w:div w:id="1529953388">
                                              <w:marLeft w:val="0"/>
                                              <w:marRight w:val="0"/>
                                              <w:marTop w:val="0"/>
                                              <w:marBottom w:val="0"/>
                                              <w:divBdr>
                                                <w:top w:val="none" w:sz="0" w:space="0" w:color="auto"/>
                                                <w:left w:val="none" w:sz="0" w:space="0" w:color="auto"/>
                                                <w:bottom w:val="none" w:sz="0" w:space="0" w:color="auto"/>
                                                <w:right w:val="none" w:sz="0" w:space="0" w:color="auto"/>
                                              </w:divBdr>
                                            </w:div>
                                          </w:divsChild>
                                        </w:div>
                                        <w:div w:id="1255015781">
                                          <w:marLeft w:val="0"/>
                                          <w:marRight w:val="0"/>
                                          <w:marTop w:val="0"/>
                                          <w:marBottom w:val="0"/>
                                          <w:divBdr>
                                            <w:top w:val="none" w:sz="0" w:space="0" w:color="auto"/>
                                            <w:left w:val="none" w:sz="0" w:space="0" w:color="auto"/>
                                            <w:bottom w:val="none" w:sz="0" w:space="0" w:color="auto"/>
                                            <w:right w:val="none" w:sz="0" w:space="0" w:color="auto"/>
                                          </w:divBdr>
                                        </w:div>
                                        <w:div w:id="268851499">
                                          <w:marLeft w:val="0"/>
                                          <w:marRight w:val="0"/>
                                          <w:marTop w:val="0"/>
                                          <w:marBottom w:val="0"/>
                                          <w:divBdr>
                                            <w:top w:val="none" w:sz="0" w:space="0" w:color="auto"/>
                                            <w:left w:val="none" w:sz="0" w:space="0" w:color="auto"/>
                                            <w:bottom w:val="none" w:sz="0" w:space="0" w:color="auto"/>
                                            <w:right w:val="none" w:sz="0" w:space="0" w:color="auto"/>
                                          </w:divBdr>
                                          <w:divsChild>
                                            <w:div w:id="192959822">
                                              <w:marLeft w:val="0"/>
                                              <w:marRight w:val="0"/>
                                              <w:marTop w:val="0"/>
                                              <w:marBottom w:val="0"/>
                                              <w:divBdr>
                                                <w:top w:val="none" w:sz="0" w:space="0" w:color="auto"/>
                                                <w:left w:val="none" w:sz="0" w:space="0" w:color="auto"/>
                                                <w:bottom w:val="none" w:sz="0" w:space="0" w:color="auto"/>
                                                <w:right w:val="none" w:sz="0" w:space="0" w:color="auto"/>
                                              </w:divBdr>
                                            </w:div>
                                            <w:div w:id="899243940">
                                              <w:marLeft w:val="0"/>
                                              <w:marRight w:val="0"/>
                                              <w:marTop w:val="0"/>
                                              <w:marBottom w:val="0"/>
                                              <w:divBdr>
                                                <w:top w:val="none" w:sz="0" w:space="0" w:color="auto"/>
                                                <w:left w:val="none" w:sz="0" w:space="0" w:color="auto"/>
                                                <w:bottom w:val="none" w:sz="0" w:space="0" w:color="auto"/>
                                                <w:right w:val="none" w:sz="0" w:space="0" w:color="auto"/>
                                              </w:divBdr>
                                            </w:div>
                                            <w:div w:id="897472502">
                                              <w:marLeft w:val="0"/>
                                              <w:marRight w:val="0"/>
                                              <w:marTop w:val="0"/>
                                              <w:marBottom w:val="0"/>
                                              <w:divBdr>
                                                <w:top w:val="none" w:sz="0" w:space="0" w:color="auto"/>
                                                <w:left w:val="none" w:sz="0" w:space="0" w:color="auto"/>
                                                <w:bottom w:val="none" w:sz="0" w:space="0" w:color="auto"/>
                                                <w:right w:val="none" w:sz="0" w:space="0" w:color="auto"/>
                                              </w:divBdr>
                                            </w:div>
                                            <w:div w:id="681325727">
                                              <w:marLeft w:val="0"/>
                                              <w:marRight w:val="0"/>
                                              <w:marTop w:val="0"/>
                                              <w:marBottom w:val="0"/>
                                              <w:divBdr>
                                                <w:top w:val="none" w:sz="0" w:space="0" w:color="auto"/>
                                                <w:left w:val="none" w:sz="0" w:space="0" w:color="auto"/>
                                                <w:bottom w:val="none" w:sz="0" w:space="0" w:color="auto"/>
                                                <w:right w:val="none" w:sz="0" w:space="0" w:color="auto"/>
                                              </w:divBdr>
                                            </w:div>
                                            <w:div w:id="1237011662">
                                              <w:marLeft w:val="0"/>
                                              <w:marRight w:val="0"/>
                                              <w:marTop w:val="0"/>
                                              <w:marBottom w:val="0"/>
                                              <w:divBdr>
                                                <w:top w:val="none" w:sz="0" w:space="0" w:color="auto"/>
                                                <w:left w:val="none" w:sz="0" w:space="0" w:color="auto"/>
                                                <w:bottom w:val="none" w:sz="0" w:space="0" w:color="auto"/>
                                                <w:right w:val="none" w:sz="0" w:space="0" w:color="auto"/>
                                              </w:divBdr>
                                            </w:div>
                                            <w:div w:id="644163015">
                                              <w:marLeft w:val="0"/>
                                              <w:marRight w:val="0"/>
                                              <w:marTop w:val="0"/>
                                              <w:marBottom w:val="0"/>
                                              <w:divBdr>
                                                <w:top w:val="none" w:sz="0" w:space="0" w:color="auto"/>
                                                <w:left w:val="none" w:sz="0" w:space="0" w:color="auto"/>
                                                <w:bottom w:val="none" w:sz="0" w:space="0" w:color="auto"/>
                                                <w:right w:val="none" w:sz="0" w:space="0" w:color="auto"/>
                                              </w:divBdr>
                                            </w:div>
                                            <w:div w:id="1428573006">
                                              <w:marLeft w:val="0"/>
                                              <w:marRight w:val="0"/>
                                              <w:marTop w:val="0"/>
                                              <w:marBottom w:val="0"/>
                                              <w:divBdr>
                                                <w:top w:val="none" w:sz="0" w:space="0" w:color="auto"/>
                                                <w:left w:val="none" w:sz="0" w:space="0" w:color="auto"/>
                                                <w:bottom w:val="none" w:sz="0" w:space="0" w:color="auto"/>
                                                <w:right w:val="none" w:sz="0" w:space="0" w:color="auto"/>
                                              </w:divBdr>
                                            </w:div>
                                            <w:div w:id="435446424">
                                              <w:marLeft w:val="0"/>
                                              <w:marRight w:val="0"/>
                                              <w:marTop w:val="0"/>
                                              <w:marBottom w:val="0"/>
                                              <w:divBdr>
                                                <w:top w:val="none" w:sz="0" w:space="0" w:color="auto"/>
                                                <w:left w:val="none" w:sz="0" w:space="0" w:color="auto"/>
                                                <w:bottom w:val="none" w:sz="0" w:space="0" w:color="auto"/>
                                                <w:right w:val="none" w:sz="0" w:space="0" w:color="auto"/>
                                              </w:divBdr>
                                            </w:div>
                                            <w:div w:id="2001932269">
                                              <w:marLeft w:val="0"/>
                                              <w:marRight w:val="0"/>
                                              <w:marTop w:val="0"/>
                                              <w:marBottom w:val="0"/>
                                              <w:divBdr>
                                                <w:top w:val="none" w:sz="0" w:space="0" w:color="auto"/>
                                                <w:left w:val="none" w:sz="0" w:space="0" w:color="auto"/>
                                                <w:bottom w:val="none" w:sz="0" w:space="0" w:color="auto"/>
                                                <w:right w:val="none" w:sz="0" w:space="0" w:color="auto"/>
                                              </w:divBdr>
                                            </w:div>
                                            <w:div w:id="324477612">
                                              <w:marLeft w:val="0"/>
                                              <w:marRight w:val="0"/>
                                              <w:marTop w:val="0"/>
                                              <w:marBottom w:val="0"/>
                                              <w:divBdr>
                                                <w:top w:val="none" w:sz="0" w:space="0" w:color="auto"/>
                                                <w:left w:val="none" w:sz="0" w:space="0" w:color="auto"/>
                                                <w:bottom w:val="none" w:sz="0" w:space="0" w:color="auto"/>
                                                <w:right w:val="none" w:sz="0" w:space="0" w:color="auto"/>
                                              </w:divBdr>
                                            </w:div>
                                            <w:div w:id="611939807">
                                              <w:marLeft w:val="0"/>
                                              <w:marRight w:val="0"/>
                                              <w:marTop w:val="0"/>
                                              <w:marBottom w:val="0"/>
                                              <w:divBdr>
                                                <w:top w:val="none" w:sz="0" w:space="0" w:color="auto"/>
                                                <w:left w:val="none" w:sz="0" w:space="0" w:color="auto"/>
                                                <w:bottom w:val="none" w:sz="0" w:space="0" w:color="auto"/>
                                                <w:right w:val="none" w:sz="0" w:space="0" w:color="auto"/>
                                              </w:divBdr>
                                            </w:div>
                                            <w:div w:id="266932366">
                                              <w:marLeft w:val="0"/>
                                              <w:marRight w:val="0"/>
                                              <w:marTop w:val="0"/>
                                              <w:marBottom w:val="0"/>
                                              <w:divBdr>
                                                <w:top w:val="none" w:sz="0" w:space="0" w:color="auto"/>
                                                <w:left w:val="none" w:sz="0" w:space="0" w:color="auto"/>
                                                <w:bottom w:val="none" w:sz="0" w:space="0" w:color="auto"/>
                                                <w:right w:val="none" w:sz="0" w:space="0" w:color="auto"/>
                                              </w:divBdr>
                                            </w:div>
                                            <w:div w:id="791823539">
                                              <w:marLeft w:val="0"/>
                                              <w:marRight w:val="0"/>
                                              <w:marTop w:val="0"/>
                                              <w:marBottom w:val="0"/>
                                              <w:divBdr>
                                                <w:top w:val="none" w:sz="0" w:space="0" w:color="auto"/>
                                                <w:left w:val="none" w:sz="0" w:space="0" w:color="auto"/>
                                                <w:bottom w:val="none" w:sz="0" w:space="0" w:color="auto"/>
                                                <w:right w:val="none" w:sz="0" w:space="0" w:color="auto"/>
                                              </w:divBdr>
                                            </w:div>
                                            <w:div w:id="564073935">
                                              <w:marLeft w:val="0"/>
                                              <w:marRight w:val="0"/>
                                              <w:marTop w:val="0"/>
                                              <w:marBottom w:val="0"/>
                                              <w:divBdr>
                                                <w:top w:val="none" w:sz="0" w:space="0" w:color="auto"/>
                                                <w:left w:val="none" w:sz="0" w:space="0" w:color="auto"/>
                                                <w:bottom w:val="none" w:sz="0" w:space="0" w:color="auto"/>
                                                <w:right w:val="none" w:sz="0" w:space="0" w:color="auto"/>
                                              </w:divBdr>
                                            </w:div>
                                            <w:div w:id="637758456">
                                              <w:marLeft w:val="0"/>
                                              <w:marRight w:val="0"/>
                                              <w:marTop w:val="0"/>
                                              <w:marBottom w:val="0"/>
                                              <w:divBdr>
                                                <w:top w:val="none" w:sz="0" w:space="0" w:color="auto"/>
                                                <w:left w:val="none" w:sz="0" w:space="0" w:color="auto"/>
                                                <w:bottom w:val="none" w:sz="0" w:space="0" w:color="auto"/>
                                                <w:right w:val="none" w:sz="0" w:space="0" w:color="auto"/>
                                              </w:divBdr>
                                            </w:div>
                                            <w:div w:id="1018895831">
                                              <w:marLeft w:val="0"/>
                                              <w:marRight w:val="0"/>
                                              <w:marTop w:val="0"/>
                                              <w:marBottom w:val="0"/>
                                              <w:divBdr>
                                                <w:top w:val="none" w:sz="0" w:space="0" w:color="auto"/>
                                                <w:left w:val="none" w:sz="0" w:space="0" w:color="auto"/>
                                                <w:bottom w:val="none" w:sz="0" w:space="0" w:color="auto"/>
                                                <w:right w:val="none" w:sz="0" w:space="0" w:color="auto"/>
                                              </w:divBdr>
                                            </w:div>
                                            <w:div w:id="1627081952">
                                              <w:marLeft w:val="0"/>
                                              <w:marRight w:val="0"/>
                                              <w:marTop w:val="0"/>
                                              <w:marBottom w:val="0"/>
                                              <w:divBdr>
                                                <w:top w:val="none" w:sz="0" w:space="0" w:color="auto"/>
                                                <w:left w:val="none" w:sz="0" w:space="0" w:color="auto"/>
                                                <w:bottom w:val="none" w:sz="0" w:space="0" w:color="auto"/>
                                                <w:right w:val="none" w:sz="0" w:space="0" w:color="auto"/>
                                              </w:divBdr>
                                            </w:div>
                                            <w:div w:id="1385760779">
                                              <w:marLeft w:val="0"/>
                                              <w:marRight w:val="0"/>
                                              <w:marTop w:val="0"/>
                                              <w:marBottom w:val="0"/>
                                              <w:divBdr>
                                                <w:top w:val="none" w:sz="0" w:space="0" w:color="auto"/>
                                                <w:left w:val="none" w:sz="0" w:space="0" w:color="auto"/>
                                                <w:bottom w:val="none" w:sz="0" w:space="0" w:color="auto"/>
                                                <w:right w:val="none" w:sz="0" w:space="0" w:color="auto"/>
                                              </w:divBdr>
                                            </w:div>
                                            <w:div w:id="105076969">
                                              <w:marLeft w:val="0"/>
                                              <w:marRight w:val="0"/>
                                              <w:marTop w:val="0"/>
                                              <w:marBottom w:val="0"/>
                                              <w:divBdr>
                                                <w:top w:val="none" w:sz="0" w:space="0" w:color="auto"/>
                                                <w:left w:val="none" w:sz="0" w:space="0" w:color="auto"/>
                                                <w:bottom w:val="none" w:sz="0" w:space="0" w:color="auto"/>
                                                <w:right w:val="none" w:sz="0" w:space="0" w:color="auto"/>
                                              </w:divBdr>
                                            </w:div>
                                          </w:divsChild>
                                        </w:div>
                                        <w:div w:id="1484657572">
                                          <w:marLeft w:val="0"/>
                                          <w:marRight w:val="0"/>
                                          <w:marTop w:val="0"/>
                                          <w:marBottom w:val="0"/>
                                          <w:divBdr>
                                            <w:top w:val="none" w:sz="0" w:space="0" w:color="auto"/>
                                            <w:left w:val="none" w:sz="0" w:space="0" w:color="auto"/>
                                            <w:bottom w:val="none" w:sz="0" w:space="0" w:color="auto"/>
                                            <w:right w:val="none" w:sz="0" w:space="0" w:color="auto"/>
                                          </w:divBdr>
                                        </w:div>
                                        <w:div w:id="2042050669">
                                          <w:marLeft w:val="0"/>
                                          <w:marRight w:val="0"/>
                                          <w:marTop w:val="0"/>
                                          <w:marBottom w:val="0"/>
                                          <w:divBdr>
                                            <w:top w:val="none" w:sz="0" w:space="0" w:color="auto"/>
                                            <w:left w:val="none" w:sz="0" w:space="0" w:color="auto"/>
                                            <w:bottom w:val="none" w:sz="0" w:space="0" w:color="auto"/>
                                            <w:right w:val="none" w:sz="0" w:space="0" w:color="auto"/>
                                          </w:divBdr>
                                          <w:divsChild>
                                            <w:div w:id="324482412">
                                              <w:marLeft w:val="0"/>
                                              <w:marRight w:val="0"/>
                                              <w:marTop w:val="0"/>
                                              <w:marBottom w:val="0"/>
                                              <w:divBdr>
                                                <w:top w:val="none" w:sz="0" w:space="0" w:color="auto"/>
                                                <w:left w:val="none" w:sz="0" w:space="0" w:color="auto"/>
                                                <w:bottom w:val="none" w:sz="0" w:space="0" w:color="auto"/>
                                                <w:right w:val="none" w:sz="0" w:space="0" w:color="auto"/>
                                              </w:divBdr>
                                            </w:div>
                                          </w:divsChild>
                                        </w:div>
                                        <w:div w:id="942150869">
                                          <w:marLeft w:val="0"/>
                                          <w:marRight w:val="0"/>
                                          <w:marTop w:val="0"/>
                                          <w:marBottom w:val="0"/>
                                          <w:divBdr>
                                            <w:top w:val="none" w:sz="0" w:space="0" w:color="auto"/>
                                            <w:left w:val="none" w:sz="0" w:space="0" w:color="auto"/>
                                            <w:bottom w:val="none" w:sz="0" w:space="0" w:color="auto"/>
                                            <w:right w:val="none" w:sz="0" w:space="0" w:color="auto"/>
                                          </w:divBdr>
                                        </w:div>
                                        <w:div w:id="2062169393">
                                          <w:marLeft w:val="0"/>
                                          <w:marRight w:val="0"/>
                                          <w:marTop w:val="0"/>
                                          <w:marBottom w:val="0"/>
                                          <w:divBdr>
                                            <w:top w:val="none" w:sz="0" w:space="0" w:color="auto"/>
                                            <w:left w:val="none" w:sz="0" w:space="0" w:color="auto"/>
                                            <w:bottom w:val="none" w:sz="0" w:space="0" w:color="auto"/>
                                            <w:right w:val="none" w:sz="0" w:space="0" w:color="auto"/>
                                          </w:divBdr>
                                          <w:divsChild>
                                            <w:div w:id="1203128348">
                                              <w:marLeft w:val="0"/>
                                              <w:marRight w:val="0"/>
                                              <w:marTop w:val="0"/>
                                              <w:marBottom w:val="0"/>
                                              <w:divBdr>
                                                <w:top w:val="none" w:sz="0" w:space="0" w:color="auto"/>
                                                <w:left w:val="none" w:sz="0" w:space="0" w:color="auto"/>
                                                <w:bottom w:val="none" w:sz="0" w:space="0" w:color="auto"/>
                                                <w:right w:val="none" w:sz="0" w:space="0" w:color="auto"/>
                                              </w:divBdr>
                                            </w:div>
                                          </w:divsChild>
                                        </w:div>
                                        <w:div w:id="617177092">
                                          <w:marLeft w:val="0"/>
                                          <w:marRight w:val="0"/>
                                          <w:marTop w:val="0"/>
                                          <w:marBottom w:val="0"/>
                                          <w:divBdr>
                                            <w:top w:val="none" w:sz="0" w:space="0" w:color="auto"/>
                                            <w:left w:val="none" w:sz="0" w:space="0" w:color="auto"/>
                                            <w:bottom w:val="none" w:sz="0" w:space="0" w:color="auto"/>
                                            <w:right w:val="none" w:sz="0" w:space="0" w:color="auto"/>
                                          </w:divBdr>
                                        </w:div>
                                        <w:div w:id="919680129">
                                          <w:marLeft w:val="0"/>
                                          <w:marRight w:val="0"/>
                                          <w:marTop w:val="0"/>
                                          <w:marBottom w:val="0"/>
                                          <w:divBdr>
                                            <w:top w:val="none" w:sz="0" w:space="0" w:color="auto"/>
                                            <w:left w:val="none" w:sz="0" w:space="0" w:color="auto"/>
                                            <w:bottom w:val="none" w:sz="0" w:space="0" w:color="auto"/>
                                            <w:right w:val="none" w:sz="0" w:space="0" w:color="auto"/>
                                          </w:divBdr>
                                          <w:divsChild>
                                            <w:div w:id="324288907">
                                              <w:marLeft w:val="0"/>
                                              <w:marRight w:val="0"/>
                                              <w:marTop w:val="0"/>
                                              <w:marBottom w:val="0"/>
                                              <w:divBdr>
                                                <w:top w:val="none" w:sz="0" w:space="0" w:color="auto"/>
                                                <w:left w:val="none" w:sz="0" w:space="0" w:color="auto"/>
                                                <w:bottom w:val="none" w:sz="0" w:space="0" w:color="auto"/>
                                                <w:right w:val="none" w:sz="0" w:space="0" w:color="auto"/>
                                              </w:divBdr>
                                            </w:div>
                                            <w:div w:id="238751993">
                                              <w:marLeft w:val="0"/>
                                              <w:marRight w:val="0"/>
                                              <w:marTop w:val="0"/>
                                              <w:marBottom w:val="0"/>
                                              <w:divBdr>
                                                <w:top w:val="none" w:sz="0" w:space="0" w:color="auto"/>
                                                <w:left w:val="none" w:sz="0" w:space="0" w:color="auto"/>
                                                <w:bottom w:val="none" w:sz="0" w:space="0" w:color="auto"/>
                                                <w:right w:val="none" w:sz="0" w:space="0" w:color="auto"/>
                                              </w:divBdr>
                                            </w:div>
                                            <w:div w:id="887061317">
                                              <w:marLeft w:val="0"/>
                                              <w:marRight w:val="0"/>
                                              <w:marTop w:val="0"/>
                                              <w:marBottom w:val="0"/>
                                              <w:divBdr>
                                                <w:top w:val="none" w:sz="0" w:space="0" w:color="auto"/>
                                                <w:left w:val="none" w:sz="0" w:space="0" w:color="auto"/>
                                                <w:bottom w:val="none" w:sz="0" w:space="0" w:color="auto"/>
                                                <w:right w:val="none" w:sz="0" w:space="0" w:color="auto"/>
                                              </w:divBdr>
                                            </w:div>
                                            <w:div w:id="912617404">
                                              <w:marLeft w:val="0"/>
                                              <w:marRight w:val="0"/>
                                              <w:marTop w:val="0"/>
                                              <w:marBottom w:val="0"/>
                                              <w:divBdr>
                                                <w:top w:val="none" w:sz="0" w:space="0" w:color="auto"/>
                                                <w:left w:val="none" w:sz="0" w:space="0" w:color="auto"/>
                                                <w:bottom w:val="none" w:sz="0" w:space="0" w:color="auto"/>
                                                <w:right w:val="none" w:sz="0" w:space="0" w:color="auto"/>
                                              </w:divBdr>
                                            </w:div>
                                            <w:div w:id="581766110">
                                              <w:marLeft w:val="0"/>
                                              <w:marRight w:val="0"/>
                                              <w:marTop w:val="0"/>
                                              <w:marBottom w:val="0"/>
                                              <w:divBdr>
                                                <w:top w:val="none" w:sz="0" w:space="0" w:color="auto"/>
                                                <w:left w:val="none" w:sz="0" w:space="0" w:color="auto"/>
                                                <w:bottom w:val="none" w:sz="0" w:space="0" w:color="auto"/>
                                                <w:right w:val="none" w:sz="0" w:space="0" w:color="auto"/>
                                              </w:divBdr>
                                            </w:div>
                                            <w:div w:id="1606887618">
                                              <w:marLeft w:val="0"/>
                                              <w:marRight w:val="0"/>
                                              <w:marTop w:val="0"/>
                                              <w:marBottom w:val="0"/>
                                              <w:divBdr>
                                                <w:top w:val="none" w:sz="0" w:space="0" w:color="auto"/>
                                                <w:left w:val="none" w:sz="0" w:space="0" w:color="auto"/>
                                                <w:bottom w:val="none" w:sz="0" w:space="0" w:color="auto"/>
                                                <w:right w:val="none" w:sz="0" w:space="0" w:color="auto"/>
                                              </w:divBdr>
                                            </w:div>
                                            <w:div w:id="463696446">
                                              <w:marLeft w:val="0"/>
                                              <w:marRight w:val="0"/>
                                              <w:marTop w:val="0"/>
                                              <w:marBottom w:val="0"/>
                                              <w:divBdr>
                                                <w:top w:val="none" w:sz="0" w:space="0" w:color="auto"/>
                                                <w:left w:val="none" w:sz="0" w:space="0" w:color="auto"/>
                                                <w:bottom w:val="none" w:sz="0" w:space="0" w:color="auto"/>
                                                <w:right w:val="none" w:sz="0" w:space="0" w:color="auto"/>
                                              </w:divBdr>
                                            </w:div>
                                            <w:div w:id="1766878295">
                                              <w:marLeft w:val="0"/>
                                              <w:marRight w:val="0"/>
                                              <w:marTop w:val="0"/>
                                              <w:marBottom w:val="0"/>
                                              <w:divBdr>
                                                <w:top w:val="none" w:sz="0" w:space="0" w:color="auto"/>
                                                <w:left w:val="none" w:sz="0" w:space="0" w:color="auto"/>
                                                <w:bottom w:val="none" w:sz="0" w:space="0" w:color="auto"/>
                                                <w:right w:val="none" w:sz="0" w:space="0" w:color="auto"/>
                                              </w:divBdr>
                                            </w:div>
                                            <w:div w:id="1641228207">
                                              <w:marLeft w:val="0"/>
                                              <w:marRight w:val="0"/>
                                              <w:marTop w:val="0"/>
                                              <w:marBottom w:val="0"/>
                                              <w:divBdr>
                                                <w:top w:val="none" w:sz="0" w:space="0" w:color="auto"/>
                                                <w:left w:val="none" w:sz="0" w:space="0" w:color="auto"/>
                                                <w:bottom w:val="none" w:sz="0" w:space="0" w:color="auto"/>
                                                <w:right w:val="none" w:sz="0" w:space="0" w:color="auto"/>
                                              </w:divBdr>
                                            </w:div>
                                            <w:div w:id="2116754544">
                                              <w:marLeft w:val="0"/>
                                              <w:marRight w:val="0"/>
                                              <w:marTop w:val="0"/>
                                              <w:marBottom w:val="0"/>
                                              <w:divBdr>
                                                <w:top w:val="none" w:sz="0" w:space="0" w:color="auto"/>
                                                <w:left w:val="none" w:sz="0" w:space="0" w:color="auto"/>
                                                <w:bottom w:val="none" w:sz="0" w:space="0" w:color="auto"/>
                                                <w:right w:val="none" w:sz="0" w:space="0" w:color="auto"/>
                                              </w:divBdr>
                                            </w:div>
                                            <w:div w:id="402606905">
                                              <w:marLeft w:val="0"/>
                                              <w:marRight w:val="0"/>
                                              <w:marTop w:val="0"/>
                                              <w:marBottom w:val="0"/>
                                              <w:divBdr>
                                                <w:top w:val="none" w:sz="0" w:space="0" w:color="auto"/>
                                                <w:left w:val="none" w:sz="0" w:space="0" w:color="auto"/>
                                                <w:bottom w:val="none" w:sz="0" w:space="0" w:color="auto"/>
                                                <w:right w:val="none" w:sz="0" w:space="0" w:color="auto"/>
                                              </w:divBdr>
                                            </w:div>
                                            <w:div w:id="1841581034">
                                              <w:marLeft w:val="0"/>
                                              <w:marRight w:val="0"/>
                                              <w:marTop w:val="0"/>
                                              <w:marBottom w:val="0"/>
                                              <w:divBdr>
                                                <w:top w:val="none" w:sz="0" w:space="0" w:color="auto"/>
                                                <w:left w:val="none" w:sz="0" w:space="0" w:color="auto"/>
                                                <w:bottom w:val="none" w:sz="0" w:space="0" w:color="auto"/>
                                                <w:right w:val="none" w:sz="0" w:space="0" w:color="auto"/>
                                              </w:divBdr>
                                            </w:div>
                                            <w:div w:id="2065370534">
                                              <w:marLeft w:val="0"/>
                                              <w:marRight w:val="0"/>
                                              <w:marTop w:val="0"/>
                                              <w:marBottom w:val="0"/>
                                              <w:divBdr>
                                                <w:top w:val="none" w:sz="0" w:space="0" w:color="auto"/>
                                                <w:left w:val="none" w:sz="0" w:space="0" w:color="auto"/>
                                                <w:bottom w:val="none" w:sz="0" w:space="0" w:color="auto"/>
                                                <w:right w:val="none" w:sz="0" w:space="0" w:color="auto"/>
                                              </w:divBdr>
                                            </w:div>
                                            <w:div w:id="694386415">
                                              <w:marLeft w:val="0"/>
                                              <w:marRight w:val="0"/>
                                              <w:marTop w:val="0"/>
                                              <w:marBottom w:val="0"/>
                                              <w:divBdr>
                                                <w:top w:val="none" w:sz="0" w:space="0" w:color="auto"/>
                                                <w:left w:val="none" w:sz="0" w:space="0" w:color="auto"/>
                                                <w:bottom w:val="none" w:sz="0" w:space="0" w:color="auto"/>
                                                <w:right w:val="none" w:sz="0" w:space="0" w:color="auto"/>
                                              </w:divBdr>
                                            </w:div>
                                            <w:div w:id="1394505788">
                                              <w:marLeft w:val="0"/>
                                              <w:marRight w:val="0"/>
                                              <w:marTop w:val="0"/>
                                              <w:marBottom w:val="0"/>
                                              <w:divBdr>
                                                <w:top w:val="none" w:sz="0" w:space="0" w:color="auto"/>
                                                <w:left w:val="none" w:sz="0" w:space="0" w:color="auto"/>
                                                <w:bottom w:val="none" w:sz="0" w:space="0" w:color="auto"/>
                                                <w:right w:val="none" w:sz="0" w:space="0" w:color="auto"/>
                                              </w:divBdr>
                                            </w:div>
                                          </w:divsChild>
                                        </w:div>
                                        <w:div w:id="1278221915">
                                          <w:marLeft w:val="0"/>
                                          <w:marRight w:val="0"/>
                                          <w:marTop w:val="0"/>
                                          <w:marBottom w:val="0"/>
                                          <w:divBdr>
                                            <w:top w:val="none" w:sz="0" w:space="0" w:color="auto"/>
                                            <w:left w:val="none" w:sz="0" w:space="0" w:color="auto"/>
                                            <w:bottom w:val="none" w:sz="0" w:space="0" w:color="auto"/>
                                            <w:right w:val="none" w:sz="0" w:space="0" w:color="auto"/>
                                          </w:divBdr>
                                        </w:div>
                                        <w:div w:id="734667771">
                                          <w:marLeft w:val="0"/>
                                          <w:marRight w:val="0"/>
                                          <w:marTop w:val="0"/>
                                          <w:marBottom w:val="0"/>
                                          <w:divBdr>
                                            <w:top w:val="none" w:sz="0" w:space="0" w:color="auto"/>
                                            <w:left w:val="none" w:sz="0" w:space="0" w:color="auto"/>
                                            <w:bottom w:val="none" w:sz="0" w:space="0" w:color="auto"/>
                                            <w:right w:val="none" w:sz="0" w:space="0" w:color="auto"/>
                                          </w:divBdr>
                                          <w:divsChild>
                                            <w:div w:id="176622784">
                                              <w:marLeft w:val="0"/>
                                              <w:marRight w:val="0"/>
                                              <w:marTop w:val="0"/>
                                              <w:marBottom w:val="0"/>
                                              <w:divBdr>
                                                <w:top w:val="none" w:sz="0" w:space="0" w:color="auto"/>
                                                <w:left w:val="none" w:sz="0" w:space="0" w:color="auto"/>
                                                <w:bottom w:val="none" w:sz="0" w:space="0" w:color="auto"/>
                                                <w:right w:val="none" w:sz="0" w:space="0" w:color="auto"/>
                                              </w:divBdr>
                                            </w:div>
                                            <w:div w:id="442043793">
                                              <w:marLeft w:val="0"/>
                                              <w:marRight w:val="0"/>
                                              <w:marTop w:val="0"/>
                                              <w:marBottom w:val="0"/>
                                              <w:divBdr>
                                                <w:top w:val="none" w:sz="0" w:space="0" w:color="auto"/>
                                                <w:left w:val="none" w:sz="0" w:space="0" w:color="auto"/>
                                                <w:bottom w:val="none" w:sz="0" w:space="0" w:color="auto"/>
                                                <w:right w:val="none" w:sz="0" w:space="0" w:color="auto"/>
                                              </w:divBdr>
                                            </w:div>
                                            <w:div w:id="1638503">
                                              <w:marLeft w:val="0"/>
                                              <w:marRight w:val="0"/>
                                              <w:marTop w:val="0"/>
                                              <w:marBottom w:val="0"/>
                                              <w:divBdr>
                                                <w:top w:val="none" w:sz="0" w:space="0" w:color="auto"/>
                                                <w:left w:val="none" w:sz="0" w:space="0" w:color="auto"/>
                                                <w:bottom w:val="none" w:sz="0" w:space="0" w:color="auto"/>
                                                <w:right w:val="none" w:sz="0" w:space="0" w:color="auto"/>
                                              </w:divBdr>
                                            </w:div>
                                            <w:div w:id="1755855018">
                                              <w:marLeft w:val="0"/>
                                              <w:marRight w:val="0"/>
                                              <w:marTop w:val="0"/>
                                              <w:marBottom w:val="0"/>
                                              <w:divBdr>
                                                <w:top w:val="none" w:sz="0" w:space="0" w:color="auto"/>
                                                <w:left w:val="none" w:sz="0" w:space="0" w:color="auto"/>
                                                <w:bottom w:val="none" w:sz="0" w:space="0" w:color="auto"/>
                                                <w:right w:val="none" w:sz="0" w:space="0" w:color="auto"/>
                                              </w:divBdr>
                                            </w:div>
                                            <w:div w:id="1943611506">
                                              <w:marLeft w:val="0"/>
                                              <w:marRight w:val="0"/>
                                              <w:marTop w:val="0"/>
                                              <w:marBottom w:val="0"/>
                                              <w:divBdr>
                                                <w:top w:val="none" w:sz="0" w:space="0" w:color="auto"/>
                                                <w:left w:val="none" w:sz="0" w:space="0" w:color="auto"/>
                                                <w:bottom w:val="none" w:sz="0" w:space="0" w:color="auto"/>
                                                <w:right w:val="none" w:sz="0" w:space="0" w:color="auto"/>
                                              </w:divBdr>
                                            </w:div>
                                          </w:divsChild>
                                        </w:div>
                                        <w:div w:id="1752504044">
                                          <w:marLeft w:val="0"/>
                                          <w:marRight w:val="0"/>
                                          <w:marTop w:val="0"/>
                                          <w:marBottom w:val="0"/>
                                          <w:divBdr>
                                            <w:top w:val="none" w:sz="0" w:space="0" w:color="auto"/>
                                            <w:left w:val="none" w:sz="0" w:space="0" w:color="auto"/>
                                            <w:bottom w:val="none" w:sz="0" w:space="0" w:color="auto"/>
                                            <w:right w:val="none" w:sz="0" w:space="0" w:color="auto"/>
                                          </w:divBdr>
                                        </w:div>
                                        <w:div w:id="419646863">
                                          <w:marLeft w:val="0"/>
                                          <w:marRight w:val="0"/>
                                          <w:marTop w:val="0"/>
                                          <w:marBottom w:val="0"/>
                                          <w:divBdr>
                                            <w:top w:val="none" w:sz="0" w:space="0" w:color="auto"/>
                                            <w:left w:val="none" w:sz="0" w:space="0" w:color="auto"/>
                                            <w:bottom w:val="none" w:sz="0" w:space="0" w:color="auto"/>
                                            <w:right w:val="none" w:sz="0" w:space="0" w:color="auto"/>
                                          </w:divBdr>
                                          <w:divsChild>
                                            <w:div w:id="2001611618">
                                              <w:marLeft w:val="0"/>
                                              <w:marRight w:val="0"/>
                                              <w:marTop w:val="0"/>
                                              <w:marBottom w:val="0"/>
                                              <w:divBdr>
                                                <w:top w:val="none" w:sz="0" w:space="0" w:color="auto"/>
                                                <w:left w:val="none" w:sz="0" w:space="0" w:color="auto"/>
                                                <w:bottom w:val="none" w:sz="0" w:space="0" w:color="auto"/>
                                                <w:right w:val="none" w:sz="0" w:space="0" w:color="auto"/>
                                              </w:divBdr>
                                            </w:div>
                                            <w:div w:id="1702391542">
                                              <w:marLeft w:val="0"/>
                                              <w:marRight w:val="0"/>
                                              <w:marTop w:val="0"/>
                                              <w:marBottom w:val="0"/>
                                              <w:divBdr>
                                                <w:top w:val="none" w:sz="0" w:space="0" w:color="auto"/>
                                                <w:left w:val="none" w:sz="0" w:space="0" w:color="auto"/>
                                                <w:bottom w:val="none" w:sz="0" w:space="0" w:color="auto"/>
                                                <w:right w:val="none" w:sz="0" w:space="0" w:color="auto"/>
                                              </w:divBdr>
                                            </w:div>
                                            <w:div w:id="2100174758">
                                              <w:marLeft w:val="0"/>
                                              <w:marRight w:val="0"/>
                                              <w:marTop w:val="0"/>
                                              <w:marBottom w:val="0"/>
                                              <w:divBdr>
                                                <w:top w:val="none" w:sz="0" w:space="0" w:color="auto"/>
                                                <w:left w:val="none" w:sz="0" w:space="0" w:color="auto"/>
                                                <w:bottom w:val="none" w:sz="0" w:space="0" w:color="auto"/>
                                                <w:right w:val="none" w:sz="0" w:space="0" w:color="auto"/>
                                              </w:divBdr>
                                            </w:div>
                                            <w:div w:id="632640159">
                                              <w:marLeft w:val="0"/>
                                              <w:marRight w:val="0"/>
                                              <w:marTop w:val="0"/>
                                              <w:marBottom w:val="0"/>
                                              <w:divBdr>
                                                <w:top w:val="none" w:sz="0" w:space="0" w:color="auto"/>
                                                <w:left w:val="none" w:sz="0" w:space="0" w:color="auto"/>
                                                <w:bottom w:val="none" w:sz="0" w:space="0" w:color="auto"/>
                                                <w:right w:val="none" w:sz="0" w:space="0" w:color="auto"/>
                                              </w:divBdr>
                                            </w:div>
                                            <w:div w:id="725950403">
                                              <w:marLeft w:val="0"/>
                                              <w:marRight w:val="0"/>
                                              <w:marTop w:val="0"/>
                                              <w:marBottom w:val="0"/>
                                              <w:divBdr>
                                                <w:top w:val="none" w:sz="0" w:space="0" w:color="auto"/>
                                                <w:left w:val="none" w:sz="0" w:space="0" w:color="auto"/>
                                                <w:bottom w:val="none" w:sz="0" w:space="0" w:color="auto"/>
                                                <w:right w:val="none" w:sz="0" w:space="0" w:color="auto"/>
                                              </w:divBdr>
                                            </w:div>
                                            <w:div w:id="49235866">
                                              <w:marLeft w:val="0"/>
                                              <w:marRight w:val="0"/>
                                              <w:marTop w:val="0"/>
                                              <w:marBottom w:val="0"/>
                                              <w:divBdr>
                                                <w:top w:val="none" w:sz="0" w:space="0" w:color="auto"/>
                                                <w:left w:val="none" w:sz="0" w:space="0" w:color="auto"/>
                                                <w:bottom w:val="none" w:sz="0" w:space="0" w:color="auto"/>
                                                <w:right w:val="none" w:sz="0" w:space="0" w:color="auto"/>
                                              </w:divBdr>
                                            </w:div>
                                            <w:div w:id="192423737">
                                              <w:marLeft w:val="0"/>
                                              <w:marRight w:val="0"/>
                                              <w:marTop w:val="0"/>
                                              <w:marBottom w:val="0"/>
                                              <w:divBdr>
                                                <w:top w:val="none" w:sz="0" w:space="0" w:color="auto"/>
                                                <w:left w:val="none" w:sz="0" w:space="0" w:color="auto"/>
                                                <w:bottom w:val="none" w:sz="0" w:space="0" w:color="auto"/>
                                                <w:right w:val="none" w:sz="0" w:space="0" w:color="auto"/>
                                              </w:divBdr>
                                            </w:div>
                                            <w:div w:id="1055542375">
                                              <w:marLeft w:val="0"/>
                                              <w:marRight w:val="0"/>
                                              <w:marTop w:val="0"/>
                                              <w:marBottom w:val="0"/>
                                              <w:divBdr>
                                                <w:top w:val="none" w:sz="0" w:space="0" w:color="auto"/>
                                                <w:left w:val="none" w:sz="0" w:space="0" w:color="auto"/>
                                                <w:bottom w:val="none" w:sz="0" w:space="0" w:color="auto"/>
                                                <w:right w:val="none" w:sz="0" w:space="0" w:color="auto"/>
                                              </w:divBdr>
                                            </w:div>
                                          </w:divsChild>
                                        </w:div>
                                        <w:div w:id="280193274">
                                          <w:marLeft w:val="0"/>
                                          <w:marRight w:val="0"/>
                                          <w:marTop w:val="0"/>
                                          <w:marBottom w:val="0"/>
                                          <w:divBdr>
                                            <w:top w:val="none" w:sz="0" w:space="0" w:color="auto"/>
                                            <w:left w:val="none" w:sz="0" w:space="0" w:color="auto"/>
                                            <w:bottom w:val="none" w:sz="0" w:space="0" w:color="auto"/>
                                            <w:right w:val="none" w:sz="0" w:space="0" w:color="auto"/>
                                          </w:divBdr>
                                        </w:div>
                                        <w:div w:id="283655855">
                                          <w:marLeft w:val="0"/>
                                          <w:marRight w:val="0"/>
                                          <w:marTop w:val="0"/>
                                          <w:marBottom w:val="0"/>
                                          <w:divBdr>
                                            <w:top w:val="none" w:sz="0" w:space="0" w:color="auto"/>
                                            <w:left w:val="none" w:sz="0" w:space="0" w:color="auto"/>
                                            <w:bottom w:val="none" w:sz="0" w:space="0" w:color="auto"/>
                                            <w:right w:val="none" w:sz="0" w:space="0" w:color="auto"/>
                                          </w:divBdr>
                                          <w:divsChild>
                                            <w:div w:id="1596205390">
                                              <w:marLeft w:val="0"/>
                                              <w:marRight w:val="0"/>
                                              <w:marTop w:val="0"/>
                                              <w:marBottom w:val="0"/>
                                              <w:divBdr>
                                                <w:top w:val="none" w:sz="0" w:space="0" w:color="auto"/>
                                                <w:left w:val="none" w:sz="0" w:space="0" w:color="auto"/>
                                                <w:bottom w:val="none" w:sz="0" w:space="0" w:color="auto"/>
                                                <w:right w:val="none" w:sz="0" w:space="0" w:color="auto"/>
                                              </w:divBdr>
                                            </w:div>
                                            <w:div w:id="588268482">
                                              <w:marLeft w:val="0"/>
                                              <w:marRight w:val="0"/>
                                              <w:marTop w:val="0"/>
                                              <w:marBottom w:val="0"/>
                                              <w:divBdr>
                                                <w:top w:val="none" w:sz="0" w:space="0" w:color="auto"/>
                                                <w:left w:val="none" w:sz="0" w:space="0" w:color="auto"/>
                                                <w:bottom w:val="none" w:sz="0" w:space="0" w:color="auto"/>
                                                <w:right w:val="none" w:sz="0" w:space="0" w:color="auto"/>
                                              </w:divBdr>
                                            </w:div>
                                          </w:divsChild>
                                        </w:div>
                                        <w:div w:id="1435443410">
                                          <w:marLeft w:val="0"/>
                                          <w:marRight w:val="0"/>
                                          <w:marTop w:val="0"/>
                                          <w:marBottom w:val="0"/>
                                          <w:divBdr>
                                            <w:top w:val="none" w:sz="0" w:space="0" w:color="auto"/>
                                            <w:left w:val="none" w:sz="0" w:space="0" w:color="auto"/>
                                            <w:bottom w:val="none" w:sz="0" w:space="0" w:color="auto"/>
                                            <w:right w:val="none" w:sz="0" w:space="0" w:color="auto"/>
                                          </w:divBdr>
                                        </w:div>
                                        <w:div w:id="949706138">
                                          <w:marLeft w:val="0"/>
                                          <w:marRight w:val="0"/>
                                          <w:marTop w:val="0"/>
                                          <w:marBottom w:val="0"/>
                                          <w:divBdr>
                                            <w:top w:val="none" w:sz="0" w:space="0" w:color="auto"/>
                                            <w:left w:val="none" w:sz="0" w:space="0" w:color="auto"/>
                                            <w:bottom w:val="none" w:sz="0" w:space="0" w:color="auto"/>
                                            <w:right w:val="none" w:sz="0" w:space="0" w:color="auto"/>
                                          </w:divBdr>
                                        </w:div>
                                        <w:div w:id="1965378533">
                                          <w:marLeft w:val="0"/>
                                          <w:marRight w:val="0"/>
                                          <w:marTop w:val="0"/>
                                          <w:marBottom w:val="0"/>
                                          <w:divBdr>
                                            <w:top w:val="none" w:sz="0" w:space="0" w:color="auto"/>
                                            <w:left w:val="none" w:sz="0" w:space="0" w:color="auto"/>
                                            <w:bottom w:val="none" w:sz="0" w:space="0" w:color="auto"/>
                                            <w:right w:val="none" w:sz="0" w:space="0" w:color="auto"/>
                                          </w:divBdr>
                                        </w:div>
                                        <w:div w:id="1899895284">
                                          <w:marLeft w:val="0"/>
                                          <w:marRight w:val="0"/>
                                          <w:marTop w:val="0"/>
                                          <w:marBottom w:val="0"/>
                                          <w:divBdr>
                                            <w:top w:val="none" w:sz="0" w:space="0" w:color="auto"/>
                                            <w:left w:val="none" w:sz="0" w:space="0" w:color="auto"/>
                                            <w:bottom w:val="none" w:sz="0" w:space="0" w:color="auto"/>
                                            <w:right w:val="none" w:sz="0" w:space="0" w:color="auto"/>
                                          </w:divBdr>
                                          <w:divsChild>
                                            <w:div w:id="613942312">
                                              <w:marLeft w:val="0"/>
                                              <w:marRight w:val="0"/>
                                              <w:marTop w:val="0"/>
                                              <w:marBottom w:val="0"/>
                                              <w:divBdr>
                                                <w:top w:val="none" w:sz="0" w:space="0" w:color="auto"/>
                                                <w:left w:val="none" w:sz="0" w:space="0" w:color="auto"/>
                                                <w:bottom w:val="none" w:sz="0" w:space="0" w:color="auto"/>
                                                <w:right w:val="none" w:sz="0" w:space="0" w:color="auto"/>
                                              </w:divBdr>
                                            </w:div>
                                            <w:div w:id="1816797352">
                                              <w:marLeft w:val="0"/>
                                              <w:marRight w:val="0"/>
                                              <w:marTop w:val="0"/>
                                              <w:marBottom w:val="0"/>
                                              <w:divBdr>
                                                <w:top w:val="none" w:sz="0" w:space="0" w:color="auto"/>
                                                <w:left w:val="none" w:sz="0" w:space="0" w:color="auto"/>
                                                <w:bottom w:val="none" w:sz="0" w:space="0" w:color="auto"/>
                                                <w:right w:val="none" w:sz="0" w:space="0" w:color="auto"/>
                                              </w:divBdr>
                                            </w:div>
                                          </w:divsChild>
                                        </w:div>
                                        <w:div w:id="687753284">
                                          <w:marLeft w:val="0"/>
                                          <w:marRight w:val="0"/>
                                          <w:marTop w:val="0"/>
                                          <w:marBottom w:val="0"/>
                                          <w:divBdr>
                                            <w:top w:val="none" w:sz="0" w:space="0" w:color="auto"/>
                                            <w:left w:val="none" w:sz="0" w:space="0" w:color="auto"/>
                                            <w:bottom w:val="none" w:sz="0" w:space="0" w:color="auto"/>
                                            <w:right w:val="none" w:sz="0" w:space="0" w:color="auto"/>
                                          </w:divBdr>
                                        </w:div>
                                        <w:div w:id="269708777">
                                          <w:marLeft w:val="0"/>
                                          <w:marRight w:val="0"/>
                                          <w:marTop w:val="0"/>
                                          <w:marBottom w:val="0"/>
                                          <w:divBdr>
                                            <w:top w:val="none" w:sz="0" w:space="0" w:color="auto"/>
                                            <w:left w:val="none" w:sz="0" w:space="0" w:color="auto"/>
                                            <w:bottom w:val="none" w:sz="0" w:space="0" w:color="auto"/>
                                            <w:right w:val="none" w:sz="0" w:space="0" w:color="auto"/>
                                          </w:divBdr>
                                          <w:divsChild>
                                            <w:div w:id="1803184799">
                                              <w:marLeft w:val="0"/>
                                              <w:marRight w:val="0"/>
                                              <w:marTop w:val="0"/>
                                              <w:marBottom w:val="0"/>
                                              <w:divBdr>
                                                <w:top w:val="none" w:sz="0" w:space="0" w:color="auto"/>
                                                <w:left w:val="none" w:sz="0" w:space="0" w:color="auto"/>
                                                <w:bottom w:val="none" w:sz="0" w:space="0" w:color="auto"/>
                                                <w:right w:val="none" w:sz="0" w:space="0" w:color="auto"/>
                                              </w:divBdr>
                                            </w:div>
                                            <w:div w:id="25831741">
                                              <w:marLeft w:val="0"/>
                                              <w:marRight w:val="0"/>
                                              <w:marTop w:val="0"/>
                                              <w:marBottom w:val="0"/>
                                              <w:divBdr>
                                                <w:top w:val="none" w:sz="0" w:space="0" w:color="auto"/>
                                                <w:left w:val="none" w:sz="0" w:space="0" w:color="auto"/>
                                                <w:bottom w:val="none" w:sz="0" w:space="0" w:color="auto"/>
                                                <w:right w:val="none" w:sz="0" w:space="0" w:color="auto"/>
                                              </w:divBdr>
                                            </w:div>
                                            <w:div w:id="455298040">
                                              <w:marLeft w:val="0"/>
                                              <w:marRight w:val="0"/>
                                              <w:marTop w:val="0"/>
                                              <w:marBottom w:val="0"/>
                                              <w:divBdr>
                                                <w:top w:val="none" w:sz="0" w:space="0" w:color="auto"/>
                                                <w:left w:val="none" w:sz="0" w:space="0" w:color="auto"/>
                                                <w:bottom w:val="none" w:sz="0" w:space="0" w:color="auto"/>
                                                <w:right w:val="none" w:sz="0" w:space="0" w:color="auto"/>
                                              </w:divBdr>
                                            </w:div>
                                          </w:divsChild>
                                        </w:div>
                                        <w:div w:id="578101297">
                                          <w:marLeft w:val="0"/>
                                          <w:marRight w:val="0"/>
                                          <w:marTop w:val="0"/>
                                          <w:marBottom w:val="0"/>
                                          <w:divBdr>
                                            <w:top w:val="none" w:sz="0" w:space="0" w:color="auto"/>
                                            <w:left w:val="none" w:sz="0" w:space="0" w:color="auto"/>
                                            <w:bottom w:val="none" w:sz="0" w:space="0" w:color="auto"/>
                                            <w:right w:val="none" w:sz="0" w:space="0" w:color="auto"/>
                                          </w:divBdr>
                                        </w:div>
                                        <w:div w:id="901718057">
                                          <w:marLeft w:val="0"/>
                                          <w:marRight w:val="0"/>
                                          <w:marTop w:val="0"/>
                                          <w:marBottom w:val="0"/>
                                          <w:divBdr>
                                            <w:top w:val="none" w:sz="0" w:space="0" w:color="auto"/>
                                            <w:left w:val="none" w:sz="0" w:space="0" w:color="auto"/>
                                            <w:bottom w:val="none" w:sz="0" w:space="0" w:color="auto"/>
                                            <w:right w:val="none" w:sz="0" w:space="0" w:color="auto"/>
                                          </w:divBdr>
                                          <w:divsChild>
                                            <w:div w:id="2091342893">
                                              <w:marLeft w:val="0"/>
                                              <w:marRight w:val="0"/>
                                              <w:marTop w:val="0"/>
                                              <w:marBottom w:val="0"/>
                                              <w:divBdr>
                                                <w:top w:val="none" w:sz="0" w:space="0" w:color="auto"/>
                                                <w:left w:val="none" w:sz="0" w:space="0" w:color="auto"/>
                                                <w:bottom w:val="none" w:sz="0" w:space="0" w:color="auto"/>
                                                <w:right w:val="none" w:sz="0" w:space="0" w:color="auto"/>
                                              </w:divBdr>
                                            </w:div>
                                            <w:div w:id="1150829026">
                                              <w:marLeft w:val="0"/>
                                              <w:marRight w:val="0"/>
                                              <w:marTop w:val="0"/>
                                              <w:marBottom w:val="0"/>
                                              <w:divBdr>
                                                <w:top w:val="none" w:sz="0" w:space="0" w:color="auto"/>
                                                <w:left w:val="none" w:sz="0" w:space="0" w:color="auto"/>
                                                <w:bottom w:val="none" w:sz="0" w:space="0" w:color="auto"/>
                                                <w:right w:val="none" w:sz="0" w:space="0" w:color="auto"/>
                                              </w:divBdr>
                                            </w:div>
                                            <w:div w:id="664865667">
                                              <w:marLeft w:val="0"/>
                                              <w:marRight w:val="0"/>
                                              <w:marTop w:val="0"/>
                                              <w:marBottom w:val="0"/>
                                              <w:divBdr>
                                                <w:top w:val="none" w:sz="0" w:space="0" w:color="auto"/>
                                                <w:left w:val="none" w:sz="0" w:space="0" w:color="auto"/>
                                                <w:bottom w:val="none" w:sz="0" w:space="0" w:color="auto"/>
                                                <w:right w:val="none" w:sz="0" w:space="0" w:color="auto"/>
                                              </w:divBdr>
                                            </w:div>
                                          </w:divsChild>
                                        </w:div>
                                        <w:div w:id="1762529926">
                                          <w:marLeft w:val="0"/>
                                          <w:marRight w:val="0"/>
                                          <w:marTop w:val="0"/>
                                          <w:marBottom w:val="0"/>
                                          <w:divBdr>
                                            <w:top w:val="none" w:sz="0" w:space="0" w:color="auto"/>
                                            <w:left w:val="none" w:sz="0" w:space="0" w:color="auto"/>
                                            <w:bottom w:val="none" w:sz="0" w:space="0" w:color="auto"/>
                                            <w:right w:val="none" w:sz="0" w:space="0" w:color="auto"/>
                                          </w:divBdr>
                                        </w:div>
                                        <w:div w:id="578365905">
                                          <w:marLeft w:val="0"/>
                                          <w:marRight w:val="0"/>
                                          <w:marTop w:val="0"/>
                                          <w:marBottom w:val="0"/>
                                          <w:divBdr>
                                            <w:top w:val="none" w:sz="0" w:space="0" w:color="auto"/>
                                            <w:left w:val="none" w:sz="0" w:space="0" w:color="auto"/>
                                            <w:bottom w:val="none" w:sz="0" w:space="0" w:color="auto"/>
                                            <w:right w:val="none" w:sz="0" w:space="0" w:color="auto"/>
                                          </w:divBdr>
                                          <w:divsChild>
                                            <w:div w:id="653146458">
                                              <w:marLeft w:val="0"/>
                                              <w:marRight w:val="0"/>
                                              <w:marTop w:val="0"/>
                                              <w:marBottom w:val="0"/>
                                              <w:divBdr>
                                                <w:top w:val="none" w:sz="0" w:space="0" w:color="auto"/>
                                                <w:left w:val="none" w:sz="0" w:space="0" w:color="auto"/>
                                                <w:bottom w:val="none" w:sz="0" w:space="0" w:color="auto"/>
                                                <w:right w:val="none" w:sz="0" w:space="0" w:color="auto"/>
                                              </w:divBdr>
                                            </w:div>
                                            <w:div w:id="1529444866">
                                              <w:marLeft w:val="0"/>
                                              <w:marRight w:val="0"/>
                                              <w:marTop w:val="0"/>
                                              <w:marBottom w:val="0"/>
                                              <w:divBdr>
                                                <w:top w:val="none" w:sz="0" w:space="0" w:color="auto"/>
                                                <w:left w:val="none" w:sz="0" w:space="0" w:color="auto"/>
                                                <w:bottom w:val="none" w:sz="0" w:space="0" w:color="auto"/>
                                                <w:right w:val="none" w:sz="0" w:space="0" w:color="auto"/>
                                              </w:divBdr>
                                            </w:div>
                                            <w:div w:id="1453674262">
                                              <w:marLeft w:val="0"/>
                                              <w:marRight w:val="0"/>
                                              <w:marTop w:val="0"/>
                                              <w:marBottom w:val="0"/>
                                              <w:divBdr>
                                                <w:top w:val="none" w:sz="0" w:space="0" w:color="auto"/>
                                                <w:left w:val="none" w:sz="0" w:space="0" w:color="auto"/>
                                                <w:bottom w:val="none" w:sz="0" w:space="0" w:color="auto"/>
                                                <w:right w:val="none" w:sz="0" w:space="0" w:color="auto"/>
                                              </w:divBdr>
                                            </w:div>
                                            <w:div w:id="793450785">
                                              <w:marLeft w:val="0"/>
                                              <w:marRight w:val="0"/>
                                              <w:marTop w:val="0"/>
                                              <w:marBottom w:val="0"/>
                                              <w:divBdr>
                                                <w:top w:val="none" w:sz="0" w:space="0" w:color="auto"/>
                                                <w:left w:val="none" w:sz="0" w:space="0" w:color="auto"/>
                                                <w:bottom w:val="none" w:sz="0" w:space="0" w:color="auto"/>
                                                <w:right w:val="none" w:sz="0" w:space="0" w:color="auto"/>
                                              </w:divBdr>
                                            </w:div>
                                          </w:divsChild>
                                        </w:div>
                                        <w:div w:id="1250579121">
                                          <w:marLeft w:val="0"/>
                                          <w:marRight w:val="0"/>
                                          <w:marTop w:val="0"/>
                                          <w:marBottom w:val="0"/>
                                          <w:divBdr>
                                            <w:top w:val="none" w:sz="0" w:space="0" w:color="auto"/>
                                            <w:left w:val="none" w:sz="0" w:space="0" w:color="auto"/>
                                            <w:bottom w:val="none" w:sz="0" w:space="0" w:color="auto"/>
                                            <w:right w:val="none" w:sz="0" w:space="0" w:color="auto"/>
                                          </w:divBdr>
                                        </w:div>
                                        <w:div w:id="1631738542">
                                          <w:marLeft w:val="0"/>
                                          <w:marRight w:val="0"/>
                                          <w:marTop w:val="0"/>
                                          <w:marBottom w:val="0"/>
                                          <w:divBdr>
                                            <w:top w:val="none" w:sz="0" w:space="0" w:color="auto"/>
                                            <w:left w:val="none" w:sz="0" w:space="0" w:color="auto"/>
                                            <w:bottom w:val="none" w:sz="0" w:space="0" w:color="auto"/>
                                            <w:right w:val="none" w:sz="0" w:space="0" w:color="auto"/>
                                          </w:divBdr>
                                          <w:divsChild>
                                            <w:div w:id="2126268368">
                                              <w:marLeft w:val="0"/>
                                              <w:marRight w:val="0"/>
                                              <w:marTop w:val="0"/>
                                              <w:marBottom w:val="0"/>
                                              <w:divBdr>
                                                <w:top w:val="none" w:sz="0" w:space="0" w:color="auto"/>
                                                <w:left w:val="none" w:sz="0" w:space="0" w:color="auto"/>
                                                <w:bottom w:val="none" w:sz="0" w:space="0" w:color="auto"/>
                                                <w:right w:val="none" w:sz="0" w:space="0" w:color="auto"/>
                                              </w:divBdr>
                                            </w:div>
                                            <w:div w:id="114521638">
                                              <w:marLeft w:val="0"/>
                                              <w:marRight w:val="0"/>
                                              <w:marTop w:val="0"/>
                                              <w:marBottom w:val="0"/>
                                              <w:divBdr>
                                                <w:top w:val="none" w:sz="0" w:space="0" w:color="auto"/>
                                                <w:left w:val="none" w:sz="0" w:space="0" w:color="auto"/>
                                                <w:bottom w:val="none" w:sz="0" w:space="0" w:color="auto"/>
                                                <w:right w:val="none" w:sz="0" w:space="0" w:color="auto"/>
                                              </w:divBdr>
                                            </w:div>
                                            <w:div w:id="1305886722">
                                              <w:marLeft w:val="0"/>
                                              <w:marRight w:val="0"/>
                                              <w:marTop w:val="0"/>
                                              <w:marBottom w:val="0"/>
                                              <w:divBdr>
                                                <w:top w:val="none" w:sz="0" w:space="0" w:color="auto"/>
                                                <w:left w:val="none" w:sz="0" w:space="0" w:color="auto"/>
                                                <w:bottom w:val="none" w:sz="0" w:space="0" w:color="auto"/>
                                                <w:right w:val="none" w:sz="0" w:space="0" w:color="auto"/>
                                              </w:divBdr>
                                            </w:div>
                                            <w:div w:id="439304490">
                                              <w:marLeft w:val="0"/>
                                              <w:marRight w:val="0"/>
                                              <w:marTop w:val="0"/>
                                              <w:marBottom w:val="0"/>
                                              <w:divBdr>
                                                <w:top w:val="none" w:sz="0" w:space="0" w:color="auto"/>
                                                <w:left w:val="none" w:sz="0" w:space="0" w:color="auto"/>
                                                <w:bottom w:val="none" w:sz="0" w:space="0" w:color="auto"/>
                                                <w:right w:val="none" w:sz="0" w:space="0" w:color="auto"/>
                                              </w:divBdr>
                                            </w:div>
                                            <w:div w:id="2109766630">
                                              <w:marLeft w:val="0"/>
                                              <w:marRight w:val="0"/>
                                              <w:marTop w:val="0"/>
                                              <w:marBottom w:val="0"/>
                                              <w:divBdr>
                                                <w:top w:val="none" w:sz="0" w:space="0" w:color="auto"/>
                                                <w:left w:val="none" w:sz="0" w:space="0" w:color="auto"/>
                                                <w:bottom w:val="none" w:sz="0" w:space="0" w:color="auto"/>
                                                <w:right w:val="none" w:sz="0" w:space="0" w:color="auto"/>
                                              </w:divBdr>
                                            </w:div>
                                          </w:divsChild>
                                        </w:div>
                                        <w:div w:id="1932855311">
                                          <w:marLeft w:val="0"/>
                                          <w:marRight w:val="0"/>
                                          <w:marTop w:val="0"/>
                                          <w:marBottom w:val="0"/>
                                          <w:divBdr>
                                            <w:top w:val="none" w:sz="0" w:space="0" w:color="auto"/>
                                            <w:left w:val="none" w:sz="0" w:space="0" w:color="auto"/>
                                            <w:bottom w:val="none" w:sz="0" w:space="0" w:color="auto"/>
                                            <w:right w:val="none" w:sz="0" w:space="0" w:color="auto"/>
                                          </w:divBdr>
                                        </w:div>
                                        <w:div w:id="1953434443">
                                          <w:marLeft w:val="0"/>
                                          <w:marRight w:val="0"/>
                                          <w:marTop w:val="0"/>
                                          <w:marBottom w:val="0"/>
                                          <w:divBdr>
                                            <w:top w:val="none" w:sz="0" w:space="0" w:color="auto"/>
                                            <w:left w:val="none" w:sz="0" w:space="0" w:color="auto"/>
                                            <w:bottom w:val="none" w:sz="0" w:space="0" w:color="auto"/>
                                            <w:right w:val="none" w:sz="0" w:space="0" w:color="auto"/>
                                          </w:divBdr>
                                          <w:divsChild>
                                            <w:div w:id="656955592">
                                              <w:marLeft w:val="0"/>
                                              <w:marRight w:val="0"/>
                                              <w:marTop w:val="0"/>
                                              <w:marBottom w:val="0"/>
                                              <w:divBdr>
                                                <w:top w:val="none" w:sz="0" w:space="0" w:color="auto"/>
                                                <w:left w:val="none" w:sz="0" w:space="0" w:color="auto"/>
                                                <w:bottom w:val="none" w:sz="0" w:space="0" w:color="auto"/>
                                                <w:right w:val="none" w:sz="0" w:space="0" w:color="auto"/>
                                              </w:divBdr>
                                            </w:div>
                                            <w:div w:id="467481609">
                                              <w:marLeft w:val="0"/>
                                              <w:marRight w:val="0"/>
                                              <w:marTop w:val="0"/>
                                              <w:marBottom w:val="0"/>
                                              <w:divBdr>
                                                <w:top w:val="none" w:sz="0" w:space="0" w:color="auto"/>
                                                <w:left w:val="none" w:sz="0" w:space="0" w:color="auto"/>
                                                <w:bottom w:val="none" w:sz="0" w:space="0" w:color="auto"/>
                                                <w:right w:val="none" w:sz="0" w:space="0" w:color="auto"/>
                                              </w:divBdr>
                                            </w:div>
                                            <w:div w:id="1115056825">
                                              <w:marLeft w:val="0"/>
                                              <w:marRight w:val="0"/>
                                              <w:marTop w:val="0"/>
                                              <w:marBottom w:val="0"/>
                                              <w:divBdr>
                                                <w:top w:val="none" w:sz="0" w:space="0" w:color="auto"/>
                                                <w:left w:val="none" w:sz="0" w:space="0" w:color="auto"/>
                                                <w:bottom w:val="none" w:sz="0" w:space="0" w:color="auto"/>
                                                <w:right w:val="none" w:sz="0" w:space="0" w:color="auto"/>
                                              </w:divBdr>
                                            </w:div>
                                          </w:divsChild>
                                        </w:div>
                                        <w:div w:id="1086918890">
                                          <w:marLeft w:val="0"/>
                                          <w:marRight w:val="0"/>
                                          <w:marTop w:val="0"/>
                                          <w:marBottom w:val="0"/>
                                          <w:divBdr>
                                            <w:top w:val="none" w:sz="0" w:space="0" w:color="auto"/>
                                            <w:left w:val="none" w:sz="0" w:space="0" w:color="auto"/>
                                            <w:bottom w:val="none" w:sz="0" w:space="0" w:color="auto"/>
                                            <w:right w:val="none" w:sz="0" w:space="0" w:color="auto"/>
                                          </w:divBdr>
                                        </w:div>
                                        <w:div w:id="1497111251">
                                          <w:marLeft w:val="0"/>
                                          <w:marRight w:val="0"/>
                                          <w:marTop w:val="0"/>
                                          <w:marBottom w:val="0"/>
                                          <w:divBdr>
                                            <w:top w:val="none" w:sz="0" w:space="0" w:color="auto"/>
                                            <w:left w:val="none" w:sz="0" w:space="0" w:color="auto"/>
                                            <w:bottom w:val="none" w:sz="0" w:space="0" w:color="auto"/>
                                            <w:right w:val="none" w:sz="0" w:space="0" w:color="auto"/>
                                          </w:divBdr>
                                          <w:divsChild>
                                            <w:div w:id="2078816627">
                                              <w:marLeft w:val="0"/>
                                              <w:marRight w:val="0"/>
                                              <w:marTop w:val="0"/>
                                              <w:marBottom w:val="0"/>
                                              <w:divBdr>
                                                <w:top w:val="none" w:sz="0" w:space="0" w:color="auto"/>
                                                <w:left w:val="none" w:sz="0" w:space="0" w:color="auto"/>
                                                <w:bottom w:val="none" w:sz="0" w:space="0" w:color="auto"/>
                                                <w:right w:val="none" w:sz="0" w:space="0" w:color="auto"/>
                                              </w:divBdr>
                                            </w:div>
                                            <w:div w:id="350838405">
                                              <w:marLeft w:val="0"/>
                                              <w:marRight w:val="0"/>
                                              <w:marTop w:val="0"/>
                                              <w:marBottom w:val="0"/>
                                              <w:divBdr>
                                                <w:top w:val="none" w:sz="0" w:space="0" w:color="auto"/>
                                                <w:left w:val="none" w:sz="0" w:space="0" w:color="auto"/>
                                                <w:bottom w:val="none" w:sz="0" w:space="0" w:color="auto"/>
                                                <w:right w:val="none" w:sz="0" w:space="0" w:color="auto"/>
                                              </w:divBdr>
                                            </w:div>
                                            <w:div w:id="1268847828">
                                              <w:marLeft w:val="0"/>
                                              <w:marRight w:val="0"/>
                                              <w:marTop w:val="0"/>
                                              <w:marBottom w:val="0"/>
                                              <w:divBdr>
                                                <w:top w:val="none" w:sz="0" w:space="0" w:color="auto"/>
                                                <w:left w:val="none" w:sz="0" w:space="0" w:color="auto"/>
                                                <w:bottom w:val="none" w:sz="0" w:space="0" w:color="auto"/>
                                                <w:right w:val="none" w:sz="0" w:space="0" w:color="auto"/>
                                              </w:divBdr>
                                            </w:div>
                                            <w:div w:id="350227496">
                                              <w:marLeft w:val="0"/>
                                              <w:marRight w:val="0"/>
                                              <w:marTop w:val="0"/>
                                              <w:marBottom w:val="0"/>
                                              <w:divBdr>
                                                <w:top w:val="none" w:sz="0" w:space="0" w:color="auto"/>
                                                <w:left w:val="none" w:sz="0" w:space="0" w:color="auto"/>
                                                <w:bottom w:val="none" w:sz="0" w:space="0" w:color="auto"/>
                                                <w:right w:val="none" w:sz="0" w:space="0" w:color="auto"/>
                                              </w:divBdr>
                                            </w:div>
                                          </w:divsChild>
                                        </w:div>
                                        <w:div w:id="338967201">
                                          <w:marLeft w:val="0"/>
                                          <w:marRight w:val="0"/>
                                          <w:marTop w:val="0"/>
                                          <w:marBottom w:val="0"/>
                                          <w:divBdr>
                                            <w:top w:val="none" w:sz="0" w:space="0" w:color="auto"/>
                                            <w:left w:val="none" w:sz="0" w:space="0" w:color="auto"/>
                                            <w:bottom w:val="none" w:sz="0" w:space="0" w:color="auto"/>
                                            <w:right w:val="none" w:sz="0" w:space="0" w:color="auto"/>
                                          </w:divBdr>
                                        </w:div>
                                        <w:div w:id="324403416">
                                          <w:marLeft w:val="0"/>
                                          <w:marRight w:val="0"/>
                                          <w:marTop w:val="0"/>
                                          <w:marBottom w:val="0"/>
                                          <w:divBdr>
                                            <w:top w:val="none" w:sz="0" w:space="0" w:color="auto"/>
                                            <w:left w:val="none" w:sz="0" w:space="0" w:color="auto"/>
                                            <w:bottom w:val="none" w:sz="0" w:space="0" w:color="auto"/>
                                            <w:right w:val="none" w:sz="0" w:space="0" w:color="auto"/>
                                          </w:divBdr>
                                          <w:divsChild>
                                            <w:div w:id="1590383494">
                                              <w:marLeft w:val="0"/>
                                              <w:marRight w:val="0"/>
                                              <w:marTop w:val="0"/>
                                              <w:marBottom w:val="0"/>
                                              <w:divBdr>
                                                <w:top w:val="none" w:sz="0" w:space="0" w:color="auto"/>
                                                <w:left w:val="none" w:sz="0" w:space="0" w:color="auto"/>
                                                <w:bottom w:val="none" w:sz="0" w:space="0" w:color="auto"/>
                                                <w:right w:val="none" w:sz="0" w:space="0" w:color="auto"/>
                                              </w:divBdr>
                                            </w:div>
                                            <w:div w:id="1390156813">
                                              <w:marLeft w:val="0"/>
                                              <w:marRight w:val="0"/>
                                              <w:marTop w:val="0"/>
                                              <w:marBottom w:val="0"/>
                                              <w:divBdr>
                                                <w:top w:val="none" w:sz="0" w:space="0" w:color="auto"/>
                                                <w:left w:val="none" w:sz="0" w:space="0" w:color="auto"/>
                                                <w:bottom w:val="none" w:sz="0" w:space="0" w:color="auto"/>
                                                <w:right w:val="none" w:sz="0" w:space="0" w:color="auto"/>
                                              </w:divBdr>
                                            </w:div>
                                            <w:div w:id="799570575">
                                              <w:marLeft w:val="0"/>
                                              <w:marRight w:val="0"/>
                                              <w:marTop w:val="0"/>
                                              <w:marBottom w:val="0"/>
                                              <w:divBdr>
                                                <w:top w:val="none" w:sz="0" w:space="0" w:color="auto"/>
                                                <w:left w:val="none" w:sz="0" w:space="0" w:color="auto"/>
                                                <w:bottom w:val="none" w:sz="0" w:space="0" w:color="auto"/>
                                                <w:right w:val="none" w:sz="0" w:space="0" w:color="auto"/>
                                              </w:divBdr>
                                            </w:div>
                                            <w:div w:id="2025159749">
                                              <w:marLeft w:val="0"/>
                                              <w:marRight w:val="0"/>
                                              <w:marTop w:val="0"/>
                                              <w:marBottom w:val="0"/>
                                              <w:divBdr>
                                                <w:top w:val="none" w:sz="0" w:space="0" w:color="auto"/>
                                                <w:left w:val="none" w:sz="0" w:space="0" w:color="auto"/>
                                                <w:bottom w:val="none" w:sz="0" w:space="0" w:color="auto"/>
                                                <w:right w:val="none" w:sz="0" w:space="0" w:color="auto"/>
                                              </w:divBdr>
                                            </w:div>
                                          </w:divsChild>
                                        </w:div>
                                        <w:div w:id="1888831545">
                                          <w:marLeft w:val="0"/>
                                          <w:marRight w:val="0"/>
                                          <w:marTop w:val="0"/>
                                          <w:marBottom w:val="0"/>
                                          <w:divBdr>
                                            <w:top w:val="none" w:sz="0" w:space="0" w:color="auto"/>
                                            <w:left w:val="none" w:sz="0" w:space="0" w:color="auto"/>
                                            <w:bottom w:val="none" w:sz="0" w:space="0" w:color="auto"/>
                                            <w:right w:val="none" w:sz="0" w:space="0" w:color="auto"/>
                                          </w:divBdr>
                                        </w:div>
                                        <w:div w:id="570652357">
                                          <w:marLeft w:val="0"/>
                                          <w:marRight w:val="0"/>
                                          <w:marTop w:val="0"/>
                                          <w:marBottom w:val="0"/>
                                          <w:divBdr>
                                            <w:top w:val="none" w:sz="0" w:space="0" w:color="auto"/>
                                            <w:left w:val="none" w:sz="0" w:space="0" w:color="auto"/>
                                            <w:bottom w:val="none" w:sz="0" w:space="0" w:color="auto"/>
                                            <w:right w:val="none" w:sz="0" w:space="0" w:color="auto"/>
                                          </w:divBdr>
                                          <w:divsChild>
                                            <w:div w:id="1284340719">
                                              <w:marLeft w:val="0"/>
                                              <w:marRight w:val="0"/>
                                              <w:marTop w:val="0"/>
                                              <w:marBottom w:val="0"/>
                                              <w:divBdr>
                                                <w:top w:val="none" w:sz="0" w:space="0" w:color="auto"/>
                                                <w:left w:val="none" w:sz="0" w:space="0" w:color="auto"/>
                                                <w:bottom w:val="none" w:sz="0" w:space="0" w:color="auto"/>
                                                <w:right w:val="none" w:sz="0" w:space="0" w:color="auto"/>
                                              </w:divBdr>
                                            </w:div>
                                            <w:div w:id="992099406">
                                              <w:marLeft w:val="0"/>
                                              <w:marRight w:val="0"/>
                                              <w:marTop w:val="0"/>
                                              <w:marBottom w:val="0"/>
                                              <w:divBdr>
                                                <w:top w:val="none" w:sz="0" w:space="0" w:color="auto"/>
                                                <w:left w:val="none" w:sz="0" w:space="0" w:color="auto"/>
                                                <w:bottom w:val="none" w:sz="0" w:space="0" w:color="auto"/>
                                                <w:right w:val="none" w:sz="0" w:space="0" w:color="auto"/>
                                              </w:divBdr>
                                            </w:div>
                                            <w:div w:id="668095330">
                                              <w:marLeft w:val="0"/>
                                              <w:marRight w:val="0"/>
                                              <w:marTop w:val="0"/>
                                              <w:marBottom w:val="0"/>
                                              <w:divBdr>
                                                <w:top w:val="none" w:sz="0" w:space="0" w:color="auto"/>
                                                <w:left w:val="none" w:sz="0" w:space="0" w:color="auto"/>
                                                <w:bottom w:val="none" w:sz="0" w:space="0" w:color="auto"/>
                                                <w:right w:val="none" w:sz="0" w:space="0" w:color="auto"/>
                                              </w:divBdr>
                                            </w:div>
                                            <w:div w:id="1764378386">
                                              <w:marLeft w:val="0"/>
                                              <w:marRight w:val="0"/>
                                              <w:marTop w:val="0"/>
                                              <w:marBottom w:val="0"/>
                                              <w:divBdr>
                                                <w:top w:val="none" w:sz="0" w:space="0" w:color="auto"/>
                                                <w:left w:val="none" w:sz="0" w:space="0" w:color="auto"/>
                                                <w:bottom w:val="none" w:sz="0" w:space="0" w:color="auto"/>
                                                <w:right w:val="none" w:sz="0" w:space="0" w:color="auto"/>
                                              </w:divBdr>
                                            </w:div>
                                            <w:div w:id="178932094">
                                              <w:marLeft w:val="0"/>
                                              <w:marRight w:val="0"/>
                                              <w:marTop w:val="0"/>
                                              <w:marBottom w:val="0"/>
                                              <w:divBdr>
                                                <w:top w:val="none" w:sz="0" w:space="0" w:color="auto"/>
                                                <w:left w:val="none" w:sz="0" w:space="0" w:color="auto"/>
                                                <w:bottom w:val="none" w:sz="0" w:space="0" w:color="auto"/>
                                                <w:right w:val="none" w:sz="0" w:space="0" w:color="auto"/>
                                              </w:divBdr>
                                            </w:div>
                                            <w:div w:id="2062556488">
                                              <w:marLeft w:val="0"/>
                                              <w:marRight w:val="0"/>
                                              <w:marTop w:val="0"/>
                                              <w:marBottom w:val="0"/>
                                              <w:divBdr>
                                                <w:top w:val="none" w:sz="0" w:space="0" w:color="auto"/>
                                                <w:left w:val="none" w:sz="0" w:space="0" w:color="auto"/>
                                                <w:bottom w:val="none" w:sz="0" w:space="0" w:color="auto"/>
                                                <w:right w:val="none" w:sz="0" w:space="0" w:color="auto"/>
                                              </w:divBdr>
                                            </w:div>
                                            <w:div w:id="1592277198">
                                              <w:marLeft w:val="0"/>
                                              <w:marRight w:val="0"/>
                                              <w:marTop w:val="0"/>
                                              <w:marBottom w:val="0"/>
                                              <w:divBdr>
                                                <w:top w:val="none" w:sz="0" w:space="0" w:color="auto"/>
                                                <w:left w:val="none" w:sz="0" w:space="0" w:color="auto"/>
                                                <w:bottom w:val="none" w:sz="0" w:space="0" w:color="auto"/>
                                                <w:right w:val="none" w:sz="0" w:space="0" w:color="auto"/>
                                              </w:divBdr>
                                            </w:div>
                                            <w:div w:id="1547990114">
                                              <w:marLeft w:val="0"/>
                                              <w:marRight w:val="0"/>
                                              <w:marTop w:val="0"/>
                                              <w:marBottom w:val="0"/>
                                              <w:divBdr>
                                                <w:top w:val="none" w:sz="0" w:space="0" w:color="auto"/>
                                                <w:left w:val="none" w:sz="0" w:space="0" w:color="auto"/>
                                                <w:bottom w:val="none" w:sz="0" w:space="0" w:color="auto"/>
                                                <w:right w:val="none" w:sz="0" w:space="0" w:color="auto"/>
                                              </w:divBdr>
                                            </w:div>
                                            <w:div w:id="1802069152">
                                              <w:marLeft w:val="0"/>
                                              <w:marRight w:val="0"/>
                                              <w:marTop w:val="0"/>
                                              <w:marBottom w:val="0"/>
                                              <w:divBdr>
                                                <w:top w:val="none" w:sz="0" w:space="0" w:color="auto"/>
                                                <w:left w:val="none" w:sz="0" w:space="0" w:color="auto"/>
                                                <w:bottom w:val="none" w:sz="0" w:space="0" w:color="auto"/>
                                                <w:right w:val="none" w:sz="0" w:space="0" w:color="auto"/>
                                              </w:divBdr>
                                            </w:div>
                                            <w:div w:id="1668241530">
                                              <w:marLeft w:val="0"/>
                                              <w:marRight w:val="0"/>
                                              <w:marTop w:val="0"/>
                                              <w:marBottom w:val="0"/>
                                              <w:divBdr>
                                                <w:top w:val="none" w:sz="0" w:space="0" w:color="auto"/>
                                                <w:left w:val="none" w:sz="0" w:space="0" w:color="auto"/>
                                                <w:bottom w:val="none" w:sz="0" w:space="0" w:color="auto"/>
                                                <w:right w:val="none" w:sz="0" w:space="0" w:color="auto"/>
                                              </w:divBdr>
                                            </w:div>
                                            <w:div w:id="1501851282">
                                              <w:marLeft w:val="0"/>
                                              <w:marRight w:val="0"/>
                                              <w:marTop w:val="0"/>
                                              <w:marBottom w:val="0"/>
                                              <w:divBdr>
                                                <w:top w:val="none" w:sz="0" w:space="0" w:color="auto"/>
                                                <w:left w:val="none" w:sz="0" w:space="0" w:color="auto"/>
                                                <w:bottom w:val="none" w:sz="0" w:space="0" w:color="auto"/>
                                                <w:right w:val="none" w:sz="0" w:space="0" w:color="auto"/>
                                              </w:divBdr>
                                            </w:div>
                                            <w:div w:id="92017114">
                                              <w:marLeft w:val="0"/>
                                              <w:marRight w:val="0"/>
                                              <w:marTop w:val="0"/>
                                              <w:marBottom w:val="0"/>
                                              <w:divBdr>
                                                <w:top w:val="none" w:sz="0" w:space="0" w:color="auto"/>
                                                <w:left w:val="none" w:sz="0" w:space="0" w:color="auto"/>
                                                <w:bottom w:val="none" w:sz="0" w:space="0" w:color="auto"/>
                                                <w:right w:val="none" w:sz="0" w:space="0" w:color="auto"/>
                                              </w:divBdr>
                                            </w:div>
                                            <w:div w:id="1639145263">
                                              <w:marLeft w:val="0"/>
                                              <w:marRight w:val="0"/>
                                              <w:marTop w:val="0"/>
                                              <w:marBottom w:val="0"/>
                                              <w:divBdr>
                                                <w:top w:val="none" w:sz="0" w:space="0" w:color="auto"/>
                                                <w:left w:val="none" w:sz="0" w:space="0" w:color="auto"/>
                                                <w:bottom w:val="none" w:sz="0" w:space="0" w:color="auto"/>
                                                <w:right w:val="none" w:sz="0" w:space="0" w:color="auto"/>
                                              </w:divBdr>
                                            </w:div>
                                          </w:divsChild>
                                        </w:div>
                                        <w:div w:id="52167483">
                                          <w:marLeft w:val="0"/>
                                          <w:marRight w:val="0"/>
                                          <w:marTop w:val="0"/>
                                          <w:marBottom w:val="0"/>
                                          <w:divBdr>
                                            <w:top w:val="none" w:sz="0" w:space="0" w:color="auto"/>
                                            <w:left w:val="none" w:sz="0" w:space="0" w:color="auto"/>
                                            <w:bottom w:val="none" w:sz="0" w:space="0" w:color="auto"/>
                                            <w:right w:val="none" w:sz="0" w:space="0" w:color="auto"/>
                                          </w:divBdr>
                                        </w:div>
                                        <w:div w:id="35088084">
                                          <w:marLeft w:val="0"/>
                                          <w:marRight w:val="0"/>
                                          <w:marTop w:val="0"/>
                                          <w:marBottom w:val="0"/>
                                          <w:divBdr>
                                            <w:top w:val="none" w:sz="0" w:space="0" w:color="auto"/>
                                            <w:left w:val="none" w:sz="0" w:space="0" w:color="auto"/>
                                            <w:bottom w:val="none" w:sz="0" w:space="0" w:color="auto"/>
                                            <w:right w:val="none" w:sz="0" w:space="0" w:color="auto"/>
                                          </w:divBdr>
                                          <w:divsChild>
                                            <w:div w:id="1790583997">
                                              <w:marLeft w:val="0"/>
                                              <w:marRight w:val="0"/>
                                              <w:marTop w:val="0"/>
                                              <w:marBottom w:val="0"/>
                                              <w:divBdr>
                                                <w:top w:val="none" w:sz="0" w:space="0" w:color="auto"/>
                                                <w:left w:val="none" w:sz="0" w:space="0" w:color="auto"/>
                                                <w:bottom w:val="none" w:sz="0" w:space="0" w:color="auto"/>
                                                <w:right w:val="none" w:sz="0" w:space="0" w:color="auto"/>
                                              </w:divBdr>
                                            </w:div>
                                          </w:divsChild>
                                        </w:div>
                                        <w:div w:id="1864322600">
                                          <w:marLeft w:val="0"/>
                                          <w:marRight w:val="0"/>
                                          <w:marTop w:val="0"/>
                                          <w:marBottom w:val="0"/>
                                          <w:divBdr>
                                            <w:top w:val="none" w:sz="0" w:space="0" w:color="auto"/>
                                            <w:left w:val="none" w:sz="0" w:space="0" w:color="auto"/>
                                            <w:bottom w:val="none" w:sz="0" w:space="0" w:color="auto"/>
                                            <w:right w:val="none" w:sz="0" w:space="0" w:color="auto"/>
                                          </w:divBdr>
                                        </w:div>
                                        <w:div w:id="5400148">
                                          <w:marLeft w:val="0"/>
                                          <w:marRight w:val="0"/>
                                          <w:marTop w:val="0"/>
                                          <w:marBottom w:val="0"/>
                                          <w:divBdr>
                                            <w:top w:val="none" w:sz="0" w:space="0" w:color="auto"/>
                                            <w:left w:val="none" w:sz="0" w:space="0" w:color="auto"/>
                                            <w:bottom w:val="none" w:sz="0" w:space="0" w:color="auto"/>
                                            <w:right w:val="none" w:sz="0" w:space="0" w:color="auto"/>
                                          </w:divBdr>
                                          <w:divsChild>
                                            <w:div w:id="1895505458">
                                              <w:marLeft w:val="0"/>
                                              <w:marRight w:val="0"/>
                                              <w:marTop w:val="0"/>
                                              <w:marBottom w:val="0"/>
                                              <w:divBdr>
                                                <w:top w:val="none" w:sz="0" w:space="0" w:color="auto"/>
                                                <w:left w:val="none" w:sz="0" w:space="0" w:color="auto"/>
                                                <w:bottom w:val="none" w:sz="0" w:space="0" w:color="auto"/>
                                                <w:right w:val="none" w:sz="0" w:space="0" w:color="auto"/>
                                              </w:divBdr>
                                            </w:div>
                                          </w:divsChild>
                                        </w:div>
                                        <w:div w:id="1445613351">
                                          <w:marLeft w:val="0"/>
                                          <w:marRight w:val="0"/>
                                          <w:marTop w:val="0"/>
                                          <w:marBottom w:val="0"/>
                                          <w:divBdr>
                                            <w:top w:val="none" w:sz="0" w:space="0" w:color="auto"/>
                                            <w:left w:val="none" w:sz="0" w:space="0" w:color="auto"/>
                                            <w:bottom w:val="none" w:sz="0" w:space="0" w:color="auto"/>
                                            <w:right w:val="none" w:sz="0" w:space="0" w:color="auto"/>
                                          </w:divBdr>
                                        </w:div>
                                        <w:div w:id="711074573">
                                          <w:marLeft w:val="0"/>
                                          <w:marRight w:val="0"/>
                                          <w:marTop w:val="0"/>
                                          <w:marBottom w:val="0"/>
                                          <w:divBdr>
                                            <w:top w:val="none" w:sz="0" w:space="0" w:color="auto"/>
                                            <w:left w:val="none" w:sz="0" w:space="0" w:color="auto"/>
                                            <w:bottom w:val="none" w:sz="0" w:space="0" w:color="auto"/>
                                            <w:right w:val="none" w:sz="0" w:space="0" w:color="auto"/>
                                          </w:divBdr>
                                        </w:div>
                                        <w:div w:id="131754067">
                                          <w:marLeft w:val="0"/>
                                          <w:marRight w:val="0"/>
                                          <w:marTop w:val="0"/>
                                          <w:marBottom w:val="0"/>
                                          <w:divBdr>
                                            <w:top w:val="none" w:sz="0" w:space="0" w:color="auto"/>
                                            <w:left w:val="none" w:sz="0" w:space="0" w:color="auto"/>
                                            <w:bottom w:val="none" w:sz="0" w:space="0" w:color="auto"/>
                                            <w:right w:val="none" w:sz="0" w:space="0" w:color="auto"/>
                                          </w:divBdr>
                                          <w:divsChild>
                                            <w:div w:id="956985993">
                                              <w:marLeft w:val="0"/>
                                              <w:marRight w:val="0"/>
                                              <w:marTop w:val="0"/>
                                              <w:marBottom w:val="0"/>
                                              <w:divBdr>
                                                <w:top w:val="none" w:sz="0" w:space="0" w:color="auto"/>
                                                <w:left w:val="none" w:sz="0" w:space="0" w:color="auto"/>
                                                <w:bottom w:val="none" w:sz="0" w:space="0" w:color="auto"/>
                                                <w:right w:val="none" w:sz="0" w:space="0" w:color="auto"/>
                                              </w:divBdr>
                                            </w:div>
                                            <w:div w:id="655762509">
                                              <w:marLeft w:val="0"/>
                                              <w:marRight w:val="0"/>
                                              <w:marTop w:val="0"/>
                                              <w:marBottom w:val="0"/>
                                              <w:divBdr>
                                                <w:top w:val="none" w:sz="0" w:space="0" w:color="auto"/>
                                                <w:left w:val="none" w:sz="0" w:space="0" w:color="auto"/>
                                                <w:bottom w:val="none" w:sz="0" w:space="0" w:color="auto"/>
                                                <w:right w:val="none" w:sz="0" w:space="0" w:color="auto"/>
                                              </w:divBdr>
                                            </w:div>
                                            <w:div w:id="763111663">
                                              <w:marLeft w:val="0"/>
                                              <w:marRight w:val="0"/>
                                              <w:marTop w:val="0"/>
                                              <w:marBottom w:val="0"/>
                                              <w:divBdr>
                                                <w:top w:val="none" w:sz="0" w:space="0" w:color="auto"/>
                                                <w:left w:val="none" w:sz="0" w:space="0" w:color="auto"/>
                                                <w:bottom w:val="none" w:sz="0" w:space="0" w:color="auto"/>
                                                <w:right w:val="none" w:sz="0" w:space="0" w:color="auto"/>
                                              </w:divBdr>
                                            </w:div>
                                            <w:div w:id="1555122324">
                                              <w:marLeft w:val="0"/>
                                              <w:marRight w:val="0"/>
                                              <w:marTop w:val="0"/>
                                              <w:marBottom w:val="0"/>
                                              <w:divBdr>
                                                <w:top w:val="none" w:sz="0" w:space="0" w:color="auto"/>
                                                <w:left w:val="none" w:sz="0" w:space="0" w:color="auto"/>
                                                <w:bottom w:val="none" w:sz="0" w:space="0" w:color="auto"/>
                                                <w:right w:val="none" w:sz="0" w:space="0" w:color="auto"/>
                                              </w:divBdr>
                                            </w:div>
                                            <w:div w:id="1960527343">
                                              <w:marLeft w:val="0"/>
                                              <w:marRight w:val="0"/>
                                              <w:marTop w:val="0"/>
                                              <w:marBottom w:val="0"/>
                                              <w:divBdr>
                                                <w:top w:val="none" w:sz="0" w:space="0" w:color="auto"/>
                                                <w:left w:val="none" w:sz="0" w:space="0" w:color="auto"/>
                                                <w:bottom w:val="none" w:sz="0" w:space="0" w:color="auto"/>
                                                <w:right w:val="none" w:sz="0" w:space="0" w:color="auto"/>
                                              </w:divBdr>
                                            </w:div>
                                            <w:div w:id="1875993104">
                                              <w:marLeft w:val="0"/>
                                              <w:marRight w:val="0"/>
                                              <w:marTop w:val="0"/>
                                              <w:marBottom w:val="0"/>
                                              <w:divBdr>
                                                <w:top w:val="none" w:sz="0" w:space="0" w:color="auto"/>
                                                <w:left w:val="none" w:sz="0" w:space="0" w:color="auto"/>
                                                <w:bottom w:val="none" w:sz="0" w:space="0" w:color="auto"/>
                                                <w:right w:val="none" w:sz="0" w:space="0" w:color="auto"/>
                                              </w:divBdr>
                                            </w:div>
                                            <w:div w:id="342392361">
                                              <w:marLeft w:val="0"/>
                                              <w:marRight w:val="0"/>
                                              <w:marTop w:val="0"/>
                                              <w:marBottom w:val="0"/>
                                              <w:divBdr>
                                                <w:top w:val="none" w:sz="0" w:space="0" w:color="auto"/>
                                                <w:left w:val="none" w:sz="0" w:space="0" w:color="auto"/>
                                                <w:bottom w:val="none" w:sz="0" w:space="0" w:color="auto"/>
                                                <w:right w:val="none" w:sz="0" w:space="0" w:color="auto"/>
                                              </w:divBdr>
                                            </w:div>
                                            <w:div w:id="591011750">
                                              <w:marLeft w:val="0"/>
                                              <w:marRight w:val="0"/>
                                              <w:marTop w:val="0"/>
                                              <w:marBottom w:val="0"/>
                                              <w:divBdr>
                                                <w:top w:val="none" w:sz="0" w:space="0" w:color="auto"/>
                                                <w:left w:val="none" w:sz="0" w:space="0" w:color="auto"/>
                                                <w:bottom w:val="none" w:sz="0" w:space="0" w:color="auto"/>
                                                <w:right w:val="none" w:sz="0" w:space="0" w:color="auto"/>
                                              </w:divBdr>
                                            </w:div>
                                            <w:div w:id="736443181">
                                              <w:marLeft w:val="0"/>
                                              <w:marRight w:val="0"/>
                                              <w:marTop w:val="0"/>
                                              <w:marBottom w:val="0"/>
                                              <w:divBdr>
                                                <w:top w:val="none" w:sz="0" w:space="0" w:color="auto"/>
                                                <w:left w:val="none" w:sz="0" w:space="0" w:color="auto"/>
                                                <w:bottom w:val="none" w:sz="0" w:space="0" w:color="auto"/>
                                                <w:right w:val="none" w:sz="0" w:space="0" w:color="auto"/>
                                              </w:divBdr>
                                            </w:div>
                                            <w:div w:id="1140726325">
                                              <w:marLeft w:val="0"/>
                                              <w:marRight w:val="0"/>
                                              <w:marTop w:val="0"/>
                                              <w:marBottom w:val="0"/>
                                              <w:divBdr>
                                                <w:top w:val="none" w:sz="0" w:space="0" w:color="auto"/>
                                                <w:left w:val="none" w:sz="0" w:space="0" w:color="auto"/>
                                                <w:bottom w:val="none" w:sz="0" w:space="0" w:color="auto"/>
                                                <w:right w:val="none" w:sz="0" w:space="0" w:color="auto"/>
                                              </w:divBdr>
                                            </w:div>
                                            <w:div w:id="1852573426">
                                              <w:marLeft w:val="0"/>
                                              <w:marRight w:val="0"/>
                                              <w:marTop w:val="0"/>
                                              <w:marBottom w:val="0"/>
                                              <w:divBdr>
                                                <w:top w:val="none" w:sz="0" w:space="0" w:color="auto"/>
                                                <w:left w:val="none" w:sz="0" w:space="0" w:color="auto"/>
                                                <w:bottom w:val="none" w:sz="0" w:space="0" w:color="auto"/>
                                                <w:right w:val="none" w:sz="0" w:space="0" w:color="auto"/>
                                              </w:divBdr>
                                            </w:div>
                                            <w:div w:id="1853837564">
                                              <w:marLeft w:val="0"/>
                                              <w:marRight w:val="0"/>
                                              <w:marTop w:val="0"/>
                                              <w:marBottom w:val="0"/>
                                              <w:divBdr>
                                                <w:top w:val="none" w:sz="0" w:space="0" w:color="auto"/>
                                                <w:left w:val="none" w:sz="0" w:space="0" w:color="auto"/>
                                                <w:bottom w:val="none" w:sz="0" w:space="0" w:color="auto"/>
                                                <w:right w:val="none" w:sz="0" w:space="0" w:color="auto"/>
                                              </w:divBdr>
                                            </w:div>
                                            <w:div w:id="2090996704">
                                              <w:marLeft w:val="0"/>
                                              <w:marRight w:val="0"/>
                                              <w:marTop w:val="0"/>
                                              <w:marBottom w:val="0"/>
                                              <w:divBdr>
                                                <w:top w:val="none" w:sz="0" w:space="0" w:color="auto"/>
                                                <w:left w:val="none" w:sz="0" w:space="0" w:color="auto"/>
                                                <w:bottom w:val="none" w:sz="0" w:space="0" w:color="auto"/>
                                                <w:right w:val="none" w:sz="0" w:space="0" w:color="auto"/>
                                              </w:divBdr>
                                            </w:div>
                                            <w:div w:id="2089308188">
                                              <w:marLeft w:val="0"/>
                                              <w:marRight w:val="0"/>
                                              <w:marTop w:val="0"/>
                                              <w:marBottom w:val="0"/>
                                              <w:divBdr>
                                                <w:top w:val="none" w:sz="0" w:space="0" w:color="auto"/>
                                                <w:left w:val="none" w:sz="0" w:space="0" w:color="auto"/>
                                                <w:bottom w:val="none" w:sz="0" w:space="0" w:color="auto"/>
                                                <w:right w:val="none" w:sz="0" w:space="0" w:color="auto"/>
                                              </w:divBdr>
                                            </w:div>
                                            <w:div w:id="1530333806">
                                              <w:marLeft w:val="0"/>
                                              <w:marRight w:val="0"/>
                                              <w:marTop w:val="0"/>
                                              <w:marBottom w:val="0"/>
                                              <w:divBdr>
                                                <w:top w:val="none" w:sz="0" w:space="0" w:color="auto"/>
                                                <w:left w:val="none" w:sz="0" w:space="0" w:color="auto"/>
                                                <w:bottom w:val="none" w:sz="0" w:space="0" w:color="auto"/>
                                                <w:right w:val="none" w:sz="0" w:space="0" w:color="auto"/>
                                              </w:divBdr>
                                            </w:div>
                                            <w:div w:id="458956456">
                                              <w:marLeft w:val="0"/>
                                              <w:marRight w:val="0"/>
                                              <w:marTop w:val="0"/>
                                              <w:marBottom w:val="0"/>
                                              <w:divBdr>
                                                <w:top w:val="none" w:sz="0" w:space="0" w:color="auto"/>
                                                <w:left w:val="none" w:sz="0" w:space="0" w:color="auto"/>
                                                <w:bottom w:val="none" w:sz="0" w:space="0" w:color="auto"/>
                                                <w:right w:val="none" w:sz="0" w:space="0" w:color="auto"/>
                                              </w:divBdr>
                                            </w:div>
                                            <w:div w:id="341862212">
                                              <w:marLeft w:val="0"/>
                                              <w:marRight w:val="0"/>
                                              <w:marTop w:val="0"/>
                                              <w:marBottom w:val="0"/>
                                              <w:divBdr>
                                                <w:top w:val="none" w:sz="0" w:space="0" w:color="auto"/>
                                                <w:left w:val="none" w:sz="0" w:space="0" w:color="auto"/>
                                                <w:bottom w:val="none" w:sz="0" w:space="0" w:color="auto"/>
                                                <w:right w:val="none" w:sz="0" w:space="0" w:color="auto"/>
                                              </w:divBdr>
                                            </w:div>
                                            <w:div w:id="1052533750">
                                              <w:marLeft w:val="0"/>
                                              <w:marRight w:val="0"/>
                                              <w:marTop w:val="0"/>
                                              <w:marBottom w:val="0"/>
                                              <w:divBdr>
                                                <w:top w:val="none" w:sz="0" w:space="0" w:color="auto"/>
                                                <w:left w:val="none" w:sz="0" w:space="0" w:color="auto"/>
                                                <w:bottom w:val="none" w:sz="0" w:space="0" w:color="auto"/>
                                                <w:right w:val="none" w:sz="0" w:space="0" w:color="auto"/>
                                              </w:divBdr>
                                            </w:div>
                                          </w:divsChild>
                                        </w:div>
                                        <w:div w:id="1700814461">
                                          <w:marLeft w:val="0"/>
                                          <w:marRight w:val="0"/>
                                          <w:marTop w:val="0"/>
                                          <w:marBottom w:val="0"/>
                                          <w:divBdr>
                                            <w:top w:val="none" w:sz="0" w:space="0" w:color="auto"/>
                                            <w:left w:val="none" w:sz="0" w:space="0" w:color="auto"/>
                                            <w:bottom w:val="none" w:sz="0" w:space="0" w:color="auto"/>
                                            <w:right w:val="none" w:sz="0" w:space="0" w:color="auto"/>
                                          </w:divBdr>
                                        </w:div>
                                        <w:div w:id="367530789">
                                          <w:marLeft w:val="0"/>
                                          <w:marRight w:val="0"/>
                                          <w:marTop w:val="0"/>
                                          <w:marBottom w:val="0"/>
                                          <w:divBdr>
                                            <w:top w:val="none" w:sz="0" w:space="0" w:color="auto"/>
                                            <w:left w:val="none" w:sz="0" w:space="0" w:color="auto"/>
                                            <w:bottom w:val="none" w:sz="0" w:space="0" w:color="auto"/>
                                            <w:right w:val="none" w:sz="0" w:space="0" w:color="auto"/>
                                          </w:divBdr>
                                          <w:divsChild>
                                            <w:div w:id="2019039948">
                                              <w:marLeft w:val="0"/>
                                              <w:marRight w:val="0"/>
                                              <w:marTop w:val="0"/>
                                              <w:marBottom w:val="0"/>
                                              <w:divBdr>
                                                <w:top w:val="none" w:sz="0" w:space="0" w:color="auto"/>
                                                <w:left w:val="none" w:sz="0" w:space="0" w:color="auto"/>
                                                <w:bottom w:val="none" w:sz="0" w:space="0" w:color="auto"/>
                                                <w:right w:val="none" w:sz="0" w:space="0" w:color="auto"/>
                                              </w:divBdr>
                                            </w:div>
                                            <w:div w:id="395665638">
                                              <w:marLeft w:val="0"/>
                                              <w:marRight w:val="0"/>
                                              <w:marTop w:val="0"/>
                                              <w:marBottom w:val="0"/>
                                              <w:divBdr>
                                                <w:top w:val="none" w:sz="0" w:space="0" w:color="auto"/>
                                                <w:left w:val="none" w:sz="0" w:space="0" w:color="auto"/>
                                                <w:bottom w:val="none" w:sz="0" w:space="0" w:color="auto"/>
                                                <w:right w:val="none" w:sz="0" w:space="0" w:color="auto"/>
                                              </w:divBdr>
                                            </w:div>
                                            <w:div w:id="1936597892">
                                              <w:marLeft w:val="0"/>
                                              <w:marRight w:val="0"/>
                                              <w:marTop w:val="0"/>
                                              <w:marBottom w:val="0"/>
                                              <w:divBdr>
                                                <w:top w:val="none" w:sz="0" w:space="0" w:color="auto"/>
                                                <w:left w:val="none" w:sz="0" w:space="0" w:color="auto"/>
                                                <w:bottom w:val="none" w:sz="0" w:space="0" w:color="auto"/>
                                                <w:right w:val="none" w:sz="0" w:space="0" w:color="auto"/>
                                              </w:divBdr>
                                            </w:div>
                                            <w:div w:id="468976865">
                                              <w:marLeft w:val="0"/>
                                              <w:marRight w:val="0"/>
                                              <w:marTop w:val="0"/>
                                              <w:marBottom w:val="0"/>
                                              <w:divBdr>
                                                <w:top w:val="none" w:sz="0" w:space="0" w:color="auto"/>
                                                <w:left w:val="none" w:sz="0" w:space="0" w:color="auto"/>
                                                <w:bottom w:val="none" w:sz="0" w:space="0" w:color="auto"/>
                                                <w:right w:val="none" w:sz="0" w:space="0" w:color="auto"/>
                                              </w:divBdr>
                                            </w:div>
                                            <w:div w:id="790510737">
                                              <w:marLeft w:val="0"/>
                                              <w:marRight w:val="0"/>
                                              <w:marTop w:val="0"/>
                                              <w:marBottom w:val="0"/>
                                              <w:divBdr>
                                                <w:top w:val="none" w:sz="0" w:space="0" w:color="auto"/>
                                                <w:left w:val="none" w:sz="0" w:space="0" w:color="auto"/>
                                                <w:bottom w:val="none" w:sz="0" w:space="0" w:color="auto"/>
                                                <w:right w:val="none" w:sz="0" w:space="0" w:color="auto"/>
                                              </w:divBdr>
                                            </w:div>
                                          </w:divsChild>
                                        </w:div>
                                        <w:div w:id="2134593148">
                                          <w:marLeft w:val="0"/>
                                          <w:marRight w:val="0"/>
                                          <w:marTop w:val="0"/>
                                          <w:marBottom w:val="0"/>
                                          <w:divBdr>
                                            <w:top w:val="none" w:sz="0" w:space="0" w:color="auto"/>
                                            <w:left w:val="none" w:sz="0" w:space="0" w:color="auto"/>
                                            <w:bottom w:val="none" w:sz="0" w:space="0" w:color="auto"/>
                                            <w:right w:val="none" w:sz="0" w:space="0" w:color="auto"/>
                                          </w:divBdr>
                                        </w:div>
                                        <w:div w:id="1063212350">
                                          <w:marLeft w:val="0"/>
                                          <w:marRight w:val="0"/>
                                          <w:marTop w:val="0"/>
                                          <w:marBottom w:val="0"/>
                                          <w:divBdr>
                                            <w:top w:val="none" w:sz="0" w:space="0" w:color="auto"/>
                                            <w:left w:val="none" w:sz="0" w:space="0" w:color="auto"/>
                                            <w:bottom w:val="none" w:sz="0" w:space="0" w:color="auto"/>
                                            <w:right w:val="none" w:sz="0" w:space="0" w:color="auto"/>
                                          </w:divBdr>
                                          <w:divsChild>
                                            <w:div w:id="364405870">
                                              <w:marLeft w:val="0"/>
                                              <w:marRight w:val="0"/>
                                              <w:marTop w:val="0"/>
                                              <w:marBottom w:val="0"/>
                                              <w:divBdr>
                                                <w:top w:val="none" w:sz="0" w:space="0" w:color="auto"/>
                                                <w:left w:val="none" w:sz="0" w:space="0" w:color="auto"/>
                                                <w:bottom w:val="none" w:sz="0" w:space="0" w:color="auto"/>
                                                <w:right w:val="none" w:sz="0" w:space="0" w:color="auto"/>
                                              </w:divBdr>
                                            </w:div>
                                            <w:div w:id="1723676144">
                                              <w:marLeft w:val="0"/>
                                              <w:marRight w:val="0"/>
                                              <w:marTop w:val="0"/>
                                              <w:marBottom w:val="0"/>
                                              <w:divBdr>
                                                <w:top w:val="none" w:sz="0" w:space="0" w:color="auto"/>
                                                <w:left w:val="none" w:sz="0" w:space="0" w:color="auto"/>
                                                <w:bottom w:val="none" w:sz="0" w:space="0" w:color="auto"/>
                                                <w:right w:val="none" w:sz="0" w:space="0" w:color="auto"/>
                                              </w:divBdr>
                                            </w:div>
                                          </w:divsChild>
                                        </w:div>
                                        <w:div w:id="1071196404">
                                          <w:marLeft w:val="0"/>
                                          <w:marRight w:val="0"/>
                                          <w:marTop w:val="0"/>
                                          <w:marBottom w:val="0"/>
                                          <w:divBdr>
                                            <w:top w:val="none" w:sz="0" w:space="0" w:color="auto"/>
                                            <w:left w:val="none" w:sz="0" w:space="0" w:color="auto"/>
                                            <w:bottom w:val="none" w:sz="0" w:space="0" w:color="auto"/>
                                            <w:right w:val="none" w:sz="0" w:space="0" w:color="auto"/>
                                          </w:divBdr>
                                        </w:div>
                                        <w:div w:id="795564213">
                                          <w:marLeft w:val="0"/>
                                          <w:marRight w:val="0"/>
                                          <w:marTop w:val="0"/>
                                          <w:marBottom w:val="0"/>
                                          <w:divBdr>
                                            <w:top w:val="none" w:sz="0" w:space="0" w:color="auto"/>
                                            <w:left w:val="none" w:sz="0" w:space="0" w:color="auto"/>
                                            <w:bottom w:val="none" w:sz="0" w:space="0" w:color="auto"/>
                                            <w:right w:val="none" w:sz="0" w:space="0" w:color="auto"/>
                                          </w:divBdr>
                                          <w:divsChild>
                                            <w:div w:id="747535292">
                                              <w:marLeft w:val="0"/>
                                              <w:marRight w:val="0"/>
                                              <w:marTop w:val="0"/>
                                              <w:marBottom w:val="0"/>
                                              <w:divBdr>
                                                <w:top w:val="none" w:sz="0" w:space="0" w:color="auto"/>
                                                <w:left w:val="none" w:sz="0" w:space="0" w:color="auto"/>
                                                <w:bottom w:val="none" w:sz="0" w:space="0" w:color="auto"/>
                                                <w:right w:val="none" w:sz="0" w:space="0" w:color="auto"/>
                                              </w:divBdr>
                                            </w:div>
                                            <w:div w:id="2112356425">
                                              <w:marLeft w:val="0"/>
                                              <w:marRight w:val="0"/>
                                              <w:marTop w:val="0"/>
                                              <w:marBottom w:val="0"/>
                                              <w:divBdr>
                                                <w:top w:val="none" w:sz="0" w:space="0" w:color="auto"/>
                                                <w:left w:val="none" w:sz="0" w:space="0" w:color="auto"/>
                                                <w:bottom w:val="none" w:sz="0" w:space="0" w:color="auto"/>
                                                <w:right w:val="none" w:sz="0" w:space="0" w:color="auto"/>
                                              </w:divBdr>
                                            </w:div>
                                            <w:div w:id="2048673092">
                                              <w:marLeft w:val="0"/>
                                              <w:marRight w:val="0"/>
                                              <w:marTop w:val="0"/>
                                              <w:marBottom w:val="0"/>
                                              <w:divBdr>
                                                <w:top w:val="none" w:sz="0" w:space="0" w:color="auto"/>
                                                <w:left w:val="none" w:sz="0" w:space="0" w:color="auto"/>
                                                <w:bottom w:val="none" w:sz="0" w:space="0" w:color="auto"/>
                                                <w:right w:val="none" w:sz="0" w:space="0" w:color="auto"/>
                                              </w:divBdr>
                                            </w:div>
                                            <w:div w:id="1781532397">
                                              <w:marLeft w:val="0"/>
                                              <w:marRight w:val="0"/>
                                              <w:marTop w:val="0"/>
                                              <w:marBottom w:val="0"/>
                                              <w:divBdr>
                                                <w:top w:val="none" w:sz="0" w:space="0" w:color="auto"/>
                                                <w:left w:val="none" w:sz="0" w:space="0" w:color="auto"/>
                                                <w:bottom w:val="none" w:sz="0" w:space="0" w:color="auto"/>
                                                <w:right w:val="none" w:sz="0" w:space="0" w:color="auto"/>
                                              </w:divBdr>
                                            </w:div>
                                            <w:div w:id="892621433">
                                              <w:marLeft w:val="0"/>
                                              <w:marRight w:val="0"/>
                                              <w:marTop w:val="0"/>
                                              <w:marBottom w:val="0"/>
                                              <w:divBdr>
                                                <w:top w:val="none" w:sz="0" w:space="0" w:color="auto"/>
                                                <w:left w:val="none" w:sz="0" w:space="0" w:color="auto"/>
                                                <w:bottom w:val="none" w:sz="0" w:space="0" w:color="auto"/>
                                                <w:right w:val="none" w:sz="0" w:space="0" w:color="auto"/>
                                              </w:divBdr>
                                            </w:div>
                                            <w:div w:id="2107731484">
                                              <w:marLeft w:val="0"/>
                                              <w:marRight w:val="0"/>
                                              <w:marTop w:val="0"/>
                                              <w:marBottom w:val="0"/>
                                              <w:divBdr>
                                                <w:top w:val="none" w:sz="0" w:space="0" w:color="auto"/>
                                                <w:left w:val="none" w:sz="0" w:space="0" w:color="auto"/>
                                                <w:bottom w:val="none" w:sz="0" w:space="0" w:color="auto"/>
                                                <w:right w:val="none" w:sz="0" w:space="0" w:color="auto"/>
                                              </w:divBdr>
                                            </w:div>
                                            <w:div w:id="1074746230">
                                              <w:marLeft w:val="0"/>
                                              <w:marRight w:val="0"/>
                                              <w:marTop w:val="0"/>
                                              <w:marBottom w:val="0"/>
                                              <w:divBdr>
                                                <w:top w:val="none" w:sz="0" w:space="0" w:color="auto"/>
                                                <w:left w:val="none" w:sz="0" w:space="0" w:color="auto"/>
                                                <w:bottom w:val="none" w:sz="0" w:space="0" w:color="auto"/>
                                                <w:right w:val="none" w:sz="0" w:space="0" w:color="auto"/>
                                              </w:divBdr>
                                            </w:div>
                                            <w:div w:id="1963031198">
                                              <w:marLeft w:val="0"/>
                                              <w:marRight w:val="0"/>
                                              <w:marTop w:val="0"/>
                                              <w:marBottom w:val="0"/>
                                              <w:divBdr>
                                                <w:top w:val="none" w:sz="0" w:space="0" w:color="auto"/>
                                                <w:left w:val="none" w:sz="0" w:space="0" w:color="auto"/>
                                                <w:bottom w:val="none" w:sz="0" w:space="0" w:color="auto"/>
                                                <w:right w:val="none" w:sz="0" w:space="0" w:color="auto"/>
                                              </w:divBdr>
                                            </w:div>
                                            <w:div w:id="970208495">
                                              <w:marLeft w:val="0"/>
                                              <w:marRight w:val="0"/>
                                              <w:marTop w:val="0"/>
                                              <w:marBottom w:val="0"/>
                                              <w:divBdr>
                                                <w:top w:val="none" w:sz="0" w:space="0" w:color="auto"/>
                                                <w:left w:val="none" w:sz="0" w:space="0" w:color="auto"/>
                                                <w:bottom w:val="none" w:sz="0" w:space="0" w:color="auto"/>
                                                <w:right w:val="none" w:sz="0" w:space="0" w:color="auto"/>
                                              </w:divBdr>
                                            </w:div>
                                            <w:div w:id="1345862801">
                                              <w:marLeft w:val="0"/>
                                              <w:marRight w:val="0"/>
                                              <w:marTop w:val="0"/>
                                              <w:marBottom w:val="0"/>
                                              <w:divBdr>
                                                <w:top w:val="none" w:sz="0" w:space="0" w:color="auto"/>
                                                <w:left w:val="none" w:sz="0" w:space="0" w:color="auto"/>
                                                <w:bottom w:val="none" w:sz="0" w:space="0" w:color="auto"/>
                                                <w:right w:val="none" w:sz="0" w:space="0" w:color="auto"/>
                                              </w:divBdr>
                                            </w:div>
                                            <w:div w:id="287786140">
                                              <w:marLeft w:val="0"/>
                                              <w:marRight w:val="0"/>
                                              <w:marTop w:val="0"/>
                                              <w:marBottom w:val="0"/>
                                              <w:divBdr>
                                                <w:top w:val="none" w:sz="0" w:space="0" w:color="auto"/>
                                                <w:left w:val="none" w:sz="0" w:space="0" w:color="auto"/>
                                                <w:bottom w:val="none" w:sz="0" w:space="0" w:color="auto"/>
                                                <w:right w:val="none" w:sz="0" w:space="0" w:color="auto"/>
                                              </w:divBdr>
                                            </w:div>
                                            <w:div w:id="799808158">
                                              <w:marLeft w:val="0"/>
                                              <w:marRight w:val="0"/>
                                              <w:marTop w:val="0"/>
                                              <w:marBottom w:val="0"/>
                                              <w:divBdr>
                                                <w:top w:val="none" w:sz="0" w:space="0" w:color="auto"/>
                                                <w:left w:val="none" w:sz="0" w:space="0" w:color="auto"/>
                                                <w:bottom w:val="none" w:sz="0" w:space="0" w:color="auto"/>
                                                <w:right w:val="none" w:sz="0" w:space="0" w:color="auto"/>
                                              </w:divBdr>
                                            </w:div>
                                          </w:divsChild>
                                        </w:div>
                                        <w:div w:id="1128161931">
                                          <w:marLeft w:val="0"/>
                                          <w:marRight w:val="0"/>
                                          <w:marTop w:val="0"/>
                                          <w:marBottom w:val="0"/>
                                          <w:divBdr>
                                            <w:top w:val="none" w:sz="0" w:space="0" w:color="auto"/>
                                            <w:left w:val="none" w:sz="0" w:space="0" w:color="auto"/>
                                            <w:bottom w:val="none" w:sz="0" w:space="0" w:color="auto"/>
                                            <w:right w:val="none" w:sz="0" w:space="0" w:color="auto"/>
                                          </w:divBdr>
                                        </w:div>
                                        <w:div w:id="1727492591">
                                          <w:marLeft w:val="0"/>
                                          <w:marRight w:val="0"/>
                                          <w:marTop w:val="0"/>
                                          <w:marBottom w:val="0"/>
                                          <w:divBdr>
                                            <w:top w:val="none" w:sz="0" w:space="0" w:color="auto"/>
                                            <w:left w:val="none" w:sz="0" w:space="0" w:color="auto"/>
                                            <w:bottom w:val="none" w:sz="0" w:space="0" w:color="auto"/>
                                            <w:right w:val="none" w:sz="0" w:space="0" w:color="auto"/>
                                          </w:divBdr>
                                          <w:divsChild>
                                            <w:div w:id="25909247">
                                              <w:marLeft w:val="0"/>
                                              <w:marRight w:val="0"/>
                                              <w:marTop w:val="0"/>
                                              <w:marBottom w:val="0"/>
                                              <w:divBdr>
                                                <w:top w:val="none" w:sz="0" w:space="0" w:color="auto"/>
                                                <w:left w:val="none" w:sz="0" w:space="0" w:color="auto"/>
                                                <w:bottom w:val="none" w:sz="0" w:space="0" w:color="auto"/>
                                                <w:right w:val="none" w:sz="0" w:space="0" w:color="auto"/>
                                              </w:divBdr>
                                            </w:div>
                                            <w:div w:id="2008239740">
                                              <w:marLeft w:val="0"/>
                                              <w:marRight w:val="0"/>
                                              <w:marTop w:val="0"/>
                                              <w:marBottom w:val="0"/>
                                              <w:divBdr>
                                                <w:top w:val="none" w:sz="0" w:space="0" w:color="auto"/>
                                                <w:left w:val="none" w:sz="0" w:space="0" w:color="auto"/>
                                                <w:bottom w:val="none" w:sz="0" w:space="0" w:color="auto"/>
                                                <w:right w:val="none" w:sz="0" w:space="0" w:color="auto"/>
                                              </w:divBdr>
                                            </w:div>
                                            <w:div w:id="2101021606">
                                              <w:marLeft w:val="0"/>
                                              <w:marRight w:val="0"/>
                                              <w:marTop w:val="0"/>
                                              <w:marBottom w:val="0"/>
                                              <w:divBdr>
                                                <w:top w:val="none" w:sz="0" w:space="0" w:color="auto"/>
                                                <w:left w:val="none" w:sz="0" w:space="0" w:color="auto"/>
                                                <w:bottom w:val="none" w:sz="0" w:space="0" w:color="auto"/>
                                                <w:right w:val="none" w:sz="0" w:space="0" w:color="auto"/>
                                              </w:divBdr>
                                            </w:div>
                                            <w:div w:id="2023969250">
                                              <w:marLeft w:val="0"/>
                                              <w:marRight w:val="0"/>
                                              <w:marTop w:val="0"/>
                                              <w:marBottom w:val="0"/>
                                              <w:divBdr>
                                                <w:top w:val="none" w:sz="0" w:space="0" w:color="auto"/>
                                                <w:left w:val="none" w:sz="0" w:space="0" w:color="auto"/>
                                                <w:bottom w:val="none" w:sz="0" w:space="0" w:color="auto"/>
                                                <w:right w:val="none" w:sz="0" w:space="0" w:color="auto"/>
                                              </w:divBdr>
                                            </w:div>
                                            <w:div w:id="1597011016">
                                              <w:marLeft w:val="0"/>
                                              <w:marRight w:val="0"/>
                                              <w:marTop w:val="0"/>
                                              <w:marBottom w:val="0"/>
                                              <w:divBdr>
                                                <w:top w:val="none" w:sz="0" w:space="0" w:color="auto"/>
                                                <w:left w:val="none" w:sz="0" w:space="0" w:color="auto"/>
                                                <w:bottom w:val="none" w:sz="0" w:space="0" w:color="auto"/>
                                                <w:right w:val="none" w:sz="0" w:space="0" w:color="auto"/>
                                              </w:divBdr>
                                            </w:div>
                                            <w:div w:id="738213447">
                                              <w:marLeft w:val="0"/>
                                              <w:marRight w:val="0"/>
                                              <w:marTop w:val="0"/>
                                              <w:marBottom w:val="0"/>
                                              <w:divBdr>
                                                <w:top w:val="none" w:sz="0" w:space="0" w:color="auto"/>
                                                <w:left w:val="none" w:sz="0" w:space="0" w:color="auto"/>
                                                <w:bottom w:val="none" w:sz="0" w:space="0" w:color="auto"/>
                                                <w:right w:val="none" w:sz="0" w:space="0" w:color="auto"/>
                                              </w:divBdr>
                                            </w:div>
                                            <w:div w:id="934938908">
                                              <w:marLeft w:val="0"/>
                                              <w:marRight w:val="0"/>
                                              <w:marTop w:val="0"/>
                                              <w:marBottom w:val="0"/>
                                              <w:divBdr>
                                                <w:top w:val="none" w:sz="0" w:space="0" w:color="auto"/>
                                                <w:left w:val="none" w:sz="0" w:space="0" w:color="auto"/>
                                                <w:bottom w:val="none" w:sz="0" w:space="0" w:color="auto"/>
                                                <w:right w:val="none" w:sz="0" w:space="0" w:color="auto"/>
                                              </w:divBdr>
                                            </w:div>
                                            <w:div w:id="307832375">
                                              <w:marLeft w:val="0"/>
                                              <w:marRight w:val="0"/>
                                              <w:marTop w:val="0"/>
                                              <w:marBottom w:val="0"/>
                                              <w:divBdr>
                                                <w:top w:val="none" w:sz="0" w:space="0" w:color="auto"/>
                                                <w:left w:val="none" w:sz="0" w:space="0" w:color="auto"/>
                                                <w:bottom w:val="none" w:sz="0" w:space="0" w:color="auto"/>
                                                <w:right w:val="none" w:sz="0" w:space="0" w:color="auto"/>
                                              </w:divBdr>
                                            </w:div>
                                            <w:div w:id="383875353">
                                              <w:marLeft w:val="0"/>
                                              <w:marRight w:val="0"/>
                                              <w:marTop w:val="0"/>
                                              <w:marBottom w:val="0"/>
                                              <w:divBdr>
                                                <w:top w:val="none" w:sz="0" w:space="0" w:color="auto"/>
                                                <w:left w:val="none" w:sz="0" w:space="0" w:color="auto"/>
                                                <w:bottom w:val="none" w:sz="0" w:space="0" w:color="auto"/>
                                                <w:right w:val="none" w:sz="0" w:space="0" w:color="auto"/>
                                              </w:divBdr>
                                            </w:div>
                                            <w:div w:id="1755542411">
                                              <w:marLeft w:val="0"/>
                                              <w:marRight w:val="0"/>
                                              <w:marTop w:val="0"/>
                                              <w:marBottom w:val="0"/>
                                              <w:divBdr>
                                                <w:top w:val="none" w:sz="0" w:space="0" w:color="auto"/>
                                                <w:left w:val="none" w:sz="0" w:space="0" w:color="auto"/>
                                                <w:bottom w:val="none" w:sz="0" w:space="0" w:color="auto"/>
                                                <w:right w:val="none" w:sz="0" w:space="0" w:color="auto"/>
                                              </w:divBdr>
                                            </w:div>
                                            <w:div w:id="1319118653">
                                              <w:marLeft w:val="0"/>
                                              <w:marRight w:val="0"/>
                                              <w:marTop w:val="0"/>
                                              <w:marBottom w:val="0"/>
                                              <w:divBdr>
                                                <w:top w:val="none" w:sz="0" w:space="0" w:color="auto"/>
                                                <w:left w:val="none" w:sz="0" w:space="0" w:color="auto"/>
                                                <w:bottom w:val="none" w:sz="0" w:space="0" w:color="auto"/>
                                                <w:right w:val="none" w:sz="0" w:space="0" w:color="auto"/>
                                              </w:divBdr>
                                            </w:div>
                                            <w:div w:id="1782533997">
                                              <w:marLeft w:val="0"/>
                                              <w:marRight w:val="0"/>
                                              <w:marTop w:val="0"/>
                                              <w:marBottom w:val="0"/>
                                              <w:divBdr>
                                                <w:top w:val="none" w:sz="0" w:space="0" w:color="auto"/>
                                                <w:left w:val="none" w:sz="0" w:space="0" w:color="auto"/>
                                                <w:bottom w:val="none" w:sz="0" w:space="0" w:color="auto"/>
                                                <w:right w:val="none" w:sz="0" w:space="0" w:color="auto"/>
                                              </w:divBdr>
                                            </w:div>
                                            <w:div w:id="442070375">
                                              <w:marLeft w:val="0"/>
                                              <w:marRight w:val="0"/>
                                              <w:marTop w:val="0"/>
                                              <w:marBottom w:val="0"/>
                                              <w:divBdr>
                                                <w:top w:val="none" w:sz="0" w:space="0" w:color="auto"/>
                                                <w:left w:val="none" w:sz="0" w:space="0" w:color="auto"/>
                                                <w:bottom w:val="none" w:sz="0" w:space="0" w:color="auto"/>
                                                <w:right w:val="none" w:sz="0" w:space="0" w:color="auto"/>
                                              </w:divBdr>
                                            </w:div>
                                            <w:div w:id="689183907">
                                              <w:marLeft w:val="0"/>
                                              <w:marRight w:val="0"/>
                                              <w:marTop w:val="0"/>
                                              <w:marBottom w:val="0"/>
                                              <w:divBdr>
                                                <w:top w:val="none" w:sz="0" w:space="0" w:color="auto"/>
                                                <w:left w:val="none" w:sz="0" w:space="0" w:color="auto"/>
                                                <w:bottom w:val="none" w:sz="0" w:space="0" w:color="auto"/>
                                                <w:right w:val="none" w:sz="0" w:space="0" w:color="auto"/>
                                              </w:divBdr>
                                            </w:div>
                                            <w:div w:id="474564044">
                                              <w:marLeft w:val="0"/>
                                              <w:marRight w:val="0"/>
                                              <w:marTop w:val="0"/>
                                              <w:marBottom w:val="0"/>
                                              <w:divBdr>
                                                <w:top w:val="none" w:sz="0" w:space="0" w:color="auto"/>
                                                <w:left w:val="none" w:sz="0" w:space="0" w:color="auto"/>
                                                <w:bottom w:val="none" w:sz="0" w:space="0" w:color="auto"/>
                                                <w:right w:val="none" w:sz="0" w:space="0" w:color="auto"/>
                                              </w:divBdr>
                                            </w:div>
                                            <w:div w:id="1353653355">
                                              <w:marLeft w:val="0"/>
                                              <w:marRight w:val="0"/>
                                              <w:marTop w:val="0"/>
                                              <w:marBottom w:val="0"/>
                                              <w:divBdr>
                                                <w:top w:val="none" w:sz="0" w:space="0" w:color="auto"/>
                                                <w:left w:val="none" w:sz="0" w:space="0" w:color="auto"/>
                                                <w:bottom w:val="none" w:sz="0" w:space="0" w:color="auto"/>
                                                <w:right w:val="none" w:sz="0" w:space="0" w:color="auto"/>
                                              </w:divBdr>
                                            </w:div>
                                            <w:div w:id="1217203374">
                                              <w:marLeft w:val="0"/>
                                              <w:marRight w:val="0"/>
                                              <w:marTop w:val="0"/>
                                              <w:marBottom w:val="0"/>
                                              <w:divBdr>
                                                <w:top w:val="none" w:sz="0" w:space="0" w:color="auto"/>
                                                <w:left w:val="none" w:sz="0" w:space="0" w:color="auto"/>
                                                <w:bottom w:val="none" w:sz="0" w:space="0" w:color="auto"/>
                                                <w:right w:val="none" w:sz="0" w:space="0" w:color="auto"/>
                                              </w:divBdr>
                                            </w:div>
                                            <w:div w:id="90512784">
                                              <w:marLeft w:val="0"/>
                                              <w:marRight w:val="0"/>
                                              <w:marTop w:val="0"/>
                                              <w:marBottom w:val="0"/>
                                              <w:divBdr>
                                                <w:top w:val="none" w:sz="0" w:space="0" w:color="auto"/>
                                                <w:left w:val="none" w:sz="0" w:space="0" w:color="auto"/>
                                                <w:bottom w:val="none" w:sz="0" w:space="0" w:color="auto"/>
                                                <w:right w:val="none" w:sz="0" w:space="0" w:color="auto"/>
                                              </w:divBdr>
                                            </w:div>
                                            <w:div w:id="566696059">
                                              <w:marLeft w:val="0"/>
                                              <w:marRight w:val="0"/>
                                              <w:marTop w:val="0"/>
                                              <w:marBottom w:val="0"/>
                                              <w:divBdr>
                                                <w:top w:val="none" w:sz="0" w:space="0" w:color="auto"/>
                                                <w:left w:val="none" w:sz="0" w:space="0" w:color="auto"/>
                                                <w:bottom w:val="none" w:sz="0" w:space="0" w:color="auto"/>
                                                <w:right w:val="none" w:sz="0" w:space="0" w:color="auto"/>
                                              </w:divBdr>
                                            </w:div>
                                            <w:div w:id="1017270005">
                                              <w:marLeft w:val="0"/>
                                              <w:marRight w:val="0"/>
                                              <w:marTop w:val="0"/>
                                              <w:marBottom w:val="0"/>
                                              <w:divBdr>
                                                <w:top w:val="none" w:sz="0" w:space="0" w:color="auto"/>
                                                <w:left w:val="none" w:sz="0" w:space="0" w:color="auto"/>
                                                <w:bottom w:val="none" w:sz="0" w:space="0" w:color="auto"/>
                                                <w:right w:val="none" w:sz="0" w:space="0" w:color="auto"/>
                                              </w:divBdr>
                                            </w:div>
                                            <w:div w:id="447160549">
                                              <w:marLeft w:val="0"/>
                                              <w:marRight w:val="0"/>
                                              <w:marTop w:val="0"/>
                                              <w:marBottom w:val="0"/>
                                              <w:divBdr>
                                                <w:top w:val="none" w:sz="0" w:space="0" w:color="auto"/>
                                                <w:left w:val="none" w:sz="0" w:space="0" w:color="auto"/>
                                                <w:bottom w:val="none" w:sz="0" w:space="0" w:color="auto"/>
                                                <w:right w:val="none" w:sz="0" w:space="0" w:color="auto"/>
                                              </w:divBdr>
                                            </w:div>
                                            <w:div w:id="227888978">
                                              <w:marLeft w:val="0"/>
                                              <w:marRight w:val="0"/>
                                              <w:marTop w:val="0"/>
                                              <w:marBottom w:val="0"/>
                                              <w:divBdr>
                                                <w:top w:val="none" w:sz="0" w:space="0" w:color="auto"/>
                                                <w:left w:val="none" w:sz="0" w:space="0" w:color="auto"/>
                                                <w:bottom w:val="none" w:sz="0" w:space="0" w:color="auto"/>
                                                <w:right w:val="none" w:sz="0" w:space="0" w:color="auto"/>
                                              </w:divBdr>
                                            </w:div>
                                            <w:div w:id="213662688">
                                              <w:marLeft w:val="0"/>
                                              <w:marRight w:val="0"/>
                                              <w:marTop w:val="0"/>
                                              <w:marBottom w:val="0"/>
                                              <w:divBdr>
                                                <w:top w:val="none" w:sz="0" w:space="0" w:color="auto"/>
                                                <w:left w:val="none" w:sz="0" w:space="0" w:color="auto"/>
                                                <w:bottom w:val="none" w:sz="0" w:space="0" w:color="auto"/>
                                                <w:right w:val="none" w:sz="0" w:space="0" w:color="auto"/>
                                              </w:divBdr>
                                            </w:div>
                                            <w:div w:id="549610619">
                                              <w:marLeft w:val="0"/>
                                              <w:marRight w:val="0"/>
                                              <w:marTop w:val="0"/>
                                              <w:marBottom w:val="0"/>
                                              <w:divBdr>
                                                <w:top w:val="none" w:sz="0" w:space="0" w:color="auto"/>
                                                <w:left w:val="none" w:sz="0" w:space="0" w:color="auto"/>
                                                <w:bottom w:val="none" w:sz="0" w:space="0" w:color="auto"/>
                                                <w:right w:val="none" w:sz="0" w:space="0" w:color="auto"/>
                                              </w:divBdr>
                                            </w:div>
                                            <w:div w:id="1554270510">
                                              <w:marLeft w:val="0"/>
                                              <w:marRight w:val="0"/>
                                              <w:marTop w:val="0"/>
                                              <w:marBottom w:val="0"/>
                                              <w:divBdr>
                                                <w:top w:val="none" w:sz="0" w:space="0" w:color="auto"/>
                                                <w:left w:val="none" w:sz="0" w:space="0" w:color="auto"/>
                                                <w:bottom w:val="none" w:sz="0" w:space="0" w:color="auto"/>
                                                <w:right w:val="none" w:sz="0" w:space="0" w:color="auto"/>
                                              </w:divBdr>
                                            </w:div>
                                            <w:div w:id="29840965">
                                              <w:marLeft w:val="0"/>
                                              <w:marRight w:val="0"/>
                                              <w:marTop w:val="0"/>
                                              <w:marBottom w:val="0"/>
                                              <w:divBdr>
                                                <w:top w:val="none" w:sz="0" w:space="0" w:color="auto"/>
                                                <w:left w:val="none" w:sz="0" w:space="0" w:color="auto"/>
                                                <w:bottom w:val="none" w:sz="0" w:space="0" w:color="auto"/>
                                                <w:right w:val="none" w:sz="0" w:space="0" w:color="auto"/>
                                              </w:divBdr>
                                            </w:div>
                                            <w:div w:id="1200897476">
                                              <w:marLeft w:val="0"/>
                                              <w:marRight w:val="0"/>
                                              <w:marTop w:val="0"/>
                                              <w:marBottom w:val="0"/>
                                              <w:divBdr>
                                                <w:top w:val="none" w:sz="0" w:space="0" w:color="auto"/>
                                                <w:left w:val="none" w:sz="0" w:space="0" w:color="auto"/>
                                                <w:bottom w:val="none" w:sz="0" w:space="0" w:color="auto"/>
                                                <w:right w:val="none" w:sz="0" w:space="0" w:color="auto"/>
                                              </w:divBdr>
                                            </w:div>
                                            <w:div w:id="663892927">
                                              <w:marLeft w:val="0"/>
                                              <w:marRight w:val="0"/>
                                              <w:marTop w:val="0"/>
                                              <w:marBottom w:val="0"/>
                                              <w:divBdr>
                                                <w:top w:val="none" w:sz="0" w:space="0" w:color="auto"/>
                                                <w:left w:val="none" w:sz="0" w:space="0" w:color="auto"/>
                                                <w:bottom w:val="none" w:sz="0" w:space="0" w:color="auto"/>
                                                <w:right w:val="none" w:sz="0" w:space="0" w:color="auto"/>
                                              </w:divBdr>
                                            </w:div>
                                            <w:div w:id="1302881800">
                                              <w:marLeft w:val="0"/>
                                              <w:marRight w:val="0"/>
                                              <w:marTop w:val="0"/>
                                              <w:marBottom w:val="0"/>
                                              <w:divBdr>
                                                <w:top w:val="none" w:sz="0" w:space="0" w:color="auto"/>
                                                <w:left w:val="none" w:sz="0" w:space="0" w:color="auto"/>
                                                <w:bottom w:val="none" w:sz="0" w:space="0" w:color="auto"/>
                                                <w:right w:val="none" w:sz="0" w:space="0" w:color="auto"/>
                                              </w:divBdr>
                                            </w:div>
                                          </w:divsChild>
                                        </w:div>
                                        <w:div w:id="296690005">
                                          <w:marLeft w:val="0"/>
                                          <w:marRight w:val="0"/>
                                          <w:marTop w:val="0"/>
                                          <w:marBottom w:val="0"/>
                                          <w:divBdr>
                                            <w:top w:val="none" w:sz="0" w:space="0" w:color="auto"/>
                                            <w:left w:val="none" w:sz="0" w:space="0" w:color="auto"/>
                                            <w:bottom w:val="none" w:sz="0" w:space="0" w:color="auto"/>
                                            <w:right w:val="none" w:sz="0" w:space="0" w:color="auto"/>
                                          </w:divBdr>
                                        </w:div>
                                        <w:div w:id="1390567023">
                                          <w:marLeft w:val="0"/>
                                          <w:marRight w:val="0"/>
                                          <w:marTop w:val="0"/>
                                          <w:marBottom w:val="0"/>
                                          <w:divBdr>
                                            <w:top w:val="none" w:sz="0" w:space="0" w:color="auto"/>
                                            <w:left w:val="none" w:sz="0" w:space="0" w:color="auto"/>
                                            <w:bottom w:val="none" w:sz="0" w:space="0" w:color="auto"/>
                                            <w:right w:val="none" w:sz="0" w:space="0" w:color="auto"/>
                                          </w:divBdr>
                                          <w:divsChild>
                                            <w:div w:id="1515218331">
                                              <w:marLeft w:val="0"/>
                                              <w:marRight w:val="0"/>
                                              <w:marTop w:val="0"/>
                                              <w:marBottom w:val="0"/>
                                              <w:divBdr>
                                                <w:top w:val="none" w:sz="0" w:space="0" w:color="auto"/>
                                                <w:left w:val="none" w:sz="0" w:space="0" w:color="auto"/>
                                                <w:bottom w:val="none" w:sz="0" w:space="0" w:color="auto"/>
                                                <w:right w:val="none" w:sz="0" w:space="0" w:color="auto"/>
                                              </w:divBdr>
                                            </w:div>
                                            <w:div w:id="2144345469">
                                              <w:marLeft w:val="0"/>
                                              <w:marRight w:val="0"/>
                                              <w:marTop w:val="0"/>
                                              <w:marBottom w:val="0"/>
                                              <w:divBdr>
                                                <w:top w:val="none" w:sz="0" w:space="0" w:color="auto"/>
                                                <w:left w:val="none" w:sz="0" w:space="0" w:color="auto"/>
                                                <w:bottom w:val="none" w:sz="0" w:space="0" w:color="auto"/>
                                                <w:right w:val="none" w:sz="0" w:space="0" w:color="auto"/>
                                              </w:divBdr>
                                            </w:div>
                                          </w:divsChild>
                                        </w:div>
                                        <w:div w:id="1886215188">
                                          <w:marLeft w:val="0"/>
                                          <w:marRight w:val="0"/>
                                          <w:marTop w:val="0"/>
                                          <w:marBottom w:val="0"/>
                                          <w:divBdr>
                                            <w:top w:val="none" w:sz="0" w:space="0" w:color="auto"/>
                                            <w:left w:val="none" w:sz="0" w:space="0" w:color="auto"/>
                                            <w:bottom w:val="none" w:sz="0" w:space="0" w:color="auto"/>
                                            <w:right w:val="none" w:sz="0" w:space="0" w:color="auto"/>
                                          </w:divBdr>
                                        </w:div>
                                        <w:div w:id="591662533">
                                          <w:marLeft w:val="0"/>
                                          <w:marRight w:val="0"/>
                                          <w:marTop w:val="0"/>
                                          <w:marBottom w:val="0"/>
                                          <w:divBdr>
                                            <w:top w:val="none" w:sz="0" w:space="0" w:color="auto"/>
                                            <w:left w:val="none" w:sz="0" w:space="0" w:color="auto"/>
                                            <w:bottom w:val="none" w:sz="0" w:space="0" w:color="auto"/>
                                            <w:right w:val="none" w:sz="0" w:space="0" w:color="auto"/>
                                          </w:divBdr>
                                          <w:divsChild>
                                            <w:div w:id="356153258">
                                              <w:marLeft w:val="0"/>
                                              <w:marRight w:val="0"/>
                                              <w:marTop w:val="0"/>
                                              <w:marBottom w:val="0"/>
                                              <w:divBdr>
                                                <w:top w:val="none" w:sz="0" w:space="0" w:color="auto"/>
                                                <w:left w:val="none" w:sz="0" w:space="0" w:color="auto"/>
                                                <w:bottom w:val="none" w:sz="0" w:space="0" w:color="auto"/>
                                                <w:right w:val="none" w:sz="0" w:space="0" w:color="auto"/>
                                              </w:divBdr>
                                            </w:div>
                                            <w:div w:id="1669943065">
                                              <w:marLeft w:val="0"/>
                                              <w:marRight w:val="0"/>
                                              <w:marTop w:val="0"/>
                                              <w:marBottom w:val="0"/>
                                              <w:divBdr>
                                                <w:top w:val="none" w:sz="0" w:space="0" w:color="auto"/>
                                                <w:left w:val="none" w:sz="0" w:space="0" w:color="auto"/>
                                                <w:bottom w:val="none" w:sz="0" w:space="0" w:color="auto"/>
                                                <w:right w:val="none" w:sz="0" w:space="0" w:color="auto"/>
                                              </w:divBdr>
                                            </w:div>
                                            <w:div w:id="342509737">
                                              <w:marLeft w:val="0"/>
                                              <w:marRight w:val="0"/>
                                              <w:marTop w:val="0"/>
                                              <w:marBottom w:val="0"/>
                                              <w:divBdr>
                                                <w:top w:val="none" w:sz="0" w:space="0" w:color="auto"/>
                                                <w:left w:val="none" w:sz="0" w:space="0" w:color="auto"/>
                                                <w:bottom w:val="none" w:sz="0" w:space="0" w:color="auto"/>
                                                <w:right w:val="none" w:sz="0" w:space="0" w:color="auto"/>
                                              </w:divBdr>
                                            </w:div>
                                            <w:div w:id="642389164">
                                              <w:marLeft w:val="0"/>
                                              <w:marRight w:val="0"/>
                                              <w:marTop w:val="0"/>
                                              <w:marBottom w:val="0"/>
                                              <w:divBdr>
                                                <w:top w:val="none" w:sz="0" w:space="0" w:color="auto"/>
                                                <w:left w:val="none" w:sz="0" w:space="0" w:color="auto"/>
                                                <w:bottom w:val="none" w:sz="0" w:space="0" w:color="auto"/>
                                                <w:right w:val="none" w:sz="0" w:space="0" w:color="auto"/>
                                              </w:divBdr>
                                            </w:div>
                                            <w:div w:id="94181647">
                                              <w:marLeft w:val="0"/>
                                              <w:marRight w:val="0"/>
                                              <w:marTop w:val="0"/>
                                              <w:marBottom w:val="0"/>
                                              <w:divBdr>
                                                <w:top w:val="none" w:sz="0" w:space="0" w:color="auto"/>
                                                <w:left w:val="none" w:sz="0" w:space="0" w:color="auto"/>
                                                <w:bottom w:val="none" w:sz="0" w:space="0" w:color="auto"/>
                                                <w:right w:val="none" w:sz="0" w:space="0" w:color="auto"/>
                                              </w:divBdr>
                                            </w:div>
                                            <w:div w:id="1621717043">
                                              <w:marLeft w:val="0"/>
                                              <w:marRight w:val="0"/>
                                              <w:marTop w:val="0"/>
                                              <w:marBottom w:val="0"/>
                                              <w:divBdr>
                                                <w:top w:val="none" w:sz="0" w:space="0" w:color="auto"/>
                                                <w:left w:val="none" w:sz="0" w:space="0" w:color="auto"/>
                                                <w:bottom w:val="none" w:sz="0" w:space="0" w:color="auto"/>
                                                <w:right w:val="none" w:sz="0" w:space="0" w:color="auto"/>
                                              </w:divBdr>
                                            </w:div>
                                            <w:div w:id="223492265">
                                              <w:marLeft w:val="0"/>
                                              <w:marRight w:val="0"/>
                                              <w:marTop w:val="0"/>
                                              <w:marBottom w:val="0"/>
                                              <w:divBdr>
                                                <w:top w:val="none" w:sz="0" w:space="0" w:color="auto"/>
                                                <w:left w:val="none" w:sz="0" w:space="0" w:color="auto"/>
                                                <w:bottom w:val="none" w:sz="0" w:space="0" w:color="auto"/>
                                                <w:right w:val="none" w:sz="0" w:space="0" w:color="auto"/>
                                              </w:divBdr>
                                            </w:div>
                                            <w:div w:id="1215853047">
                                              <w:marLeft w:val="0"/>
                                              <w:marRight w:val="0"/>
                                              <w:marTop w:val="0"/>
                                              <w:marBottom w:val="0"/>
                                              <w:divBdr>
                                                <w:top w:val="none" w:sz="0" w:space="0" w:color="auto"/>
                                                <w:left w:val="none" w:sz="0" w:space="0" w:color="auto"/>
                                                <w:bottom w:val="none" w:sz="0" w:space="0" w:color="auto"/>
                                                <w:right w:val="none" w:sz="0" w:space="0" w:color="auto"/>
                                              </w:divBdr>
                                            </w:div>
                                            <w:div w:id="968320791">
                                              <w:marLeft w:val="0"/>
                                              <w:marRight w:val="0"/>
                                              <w:marTop w:val="0"/>
                                              <w:marBottom w:val="0"/>
                                              <w:divBdr>
                                                <w:top w:val="none" w:sz="0" w:space="0" w:color="auto"/>
                                                <w:left w:val="none" w:sz="0" w:space="0" w:color="auto"/>
                                                <w:bottom w:val="none" w:sz="0" w:space="0" w:color="auto"/>
                                                <w:right w:val="none" w:sz="0" w:space="0" w:color="auto"/>
                                              </w:divBdr>
                                            </w:div>
                                            <w:div w:id="1986465335">
                                              <w:marLeft w:val="0"/>
                                              <w:marRight w:val="0"/>
                                              <w:marTop w:val="0"/>
                                              <w:marBottom w:val="0"/>
                                              <w:divBdr>
                                                <w:top w:val="none" w:sz="0" w:space="0" w:color="auto"/>
                                                <w:left w:val="none" w:sz="0" w:space="0" w:color="auto"/>
                                                <w:bottom w:val="none" w:sz="0" w:space="0" w:color="auto"/>
                                                <w:right w:val="none" w:sz="0" w:space="0" w:color="auto"/>
                                              </w:divBdr>
                                            </w:div>
                                            <w:div w:id="1846819589">
                                              <w:marLeft w:val="0"/>
                                              <w:marRight w:val="0"/>
                                              <w:marTop w:val="0"/>
                                              <w:marBottom w:val="0"/>
                                              <w:divBdr>
                                                <w:top w:val="none" w:sz="0" w:space="0" w:color="auto"/>
                                                <w:left w:val="none" w:sz="0" w:space="0" w:color="auto"/>
                                                <w:bottom w:val="none" w:sz="0" w:space="0" w:color="auto"/>
                                                <w:right w:val="none" w:sz="0" w:space="0" w:color="auto"/>
                                              </w:divBdr>
                                            </w:div>
                                            <w:div w:id="1293630736">
                                              <w:marLeft w:val="0"/>
                                              <w:marRight w:val="0"/>
                                              <w:marTop w:val="0"/>
                                              <w:marBottom w:val="0"/>
                                              <w:divBdr>
                                                <w:top w:val="none" w:sz="0" w:space="0" w:color="auto"/>
                                                <w:left w:val="none" w:sz="0" w:space="0" w:color="auto"/>
                                                <w:bottom w:val="none" w:sz="0" w:space="0" w:color="auto"/>
                                                <w:right w:val="none" w:sz="0" w:space="0" w:color="auto"/>
                                              </w:divBdr>
                                            </w:div>
                                            <w:div w:id="991177906">
                                              <w:marLeft w:val="0"/>
                                              <w:marRight w:val="0"/>
                                              <w:marTop w:val="0"/>
                                              <w:marBottom w:val="0"/>
                                              <w:divBdr>
                                                <w:top w:val="none" w:sz="0" w:space="0" w:color="auto"/>
                                                <w:left w:val="none" w:sz="0" w:space="0" w:color="auto"/>
                                                <w:bottom w:val="none" w:sz="0" w:space="0" w:color="auto"/>
                                                <w:right w:val="none" w:sz="0" w:space="0" w:color="auto"/>
                                              </w:divBdr>
                                            </w:div>
                                            <w:div w:id="1335377918">
                                              <w:marLeft w:val="0"/>
                                              <w:marRight w:val="0"/>
                                              <w:marTop w:val="0"/>
                                              <w:marBottom w:val="0"/>
                                              <w:divBdr>
                                                <w:top w:val="none" w:sz="0" w:space="0" w:color="auto"/>
                                                <w:left w:val="none" w:sz="0" w:space="0" w:color="auto"/>
                                                <w:bottom w:val="none" w:sz="0" w:space="0" w:color="auto"/>
                                                <w:right w:val="none" w:sz="0" w:space="0" w:color="auto"/>
                                              </w:divBdr>
                                            </w:div>
                                            <w:div w:id="522788984">
                                              <w:marLeft w:val="0"/>
                                              <w:marRight w:val="0"/>
                                              <w:marTop w:val="0"/>
                                              <w:marBottom w:val="0"/>
                                              <w:divBdr>
                                                <w:top w:val="none" w:sz="0" w:space="0" w:color="auto"/>
                                                <w:left w:val="none" w:sz="0" w:space="0" w:color="auto"/>
                                                <w:bottom w:val="none" w:sz="0" w:space="0" w:color="auto"/>
                                                <w:right w:val="none" w:sz="0" w:space="0" w:color="auto"/>
                                              </w:divBdr>
                                            </w:div>
                                          </w:divsChild>
                                        </w:div>
                                        <w:div w:id="1361934510">
                                          <w:marLeft w:val="0"/>
                                          <w:marRight w:val="0"/>
                                          <w:marTop w:val="0"/>
                                          <w:marBottom w:val="0"/>
                                          <w:divBdr>
                                            <w:top w:val="none" w:sz="0" w:space="0" w:color="auto"/>
                                            <w:left w:val="none" w:sz="0" w:space="0" w:color="auto"/>
                                            <w:bottom w:val="none" w:sz="0" w:space="0" w:color="auto"/>
                                            <w:right w:val="none" w:sz="0" w:space="0" w:color="auto"/>
                                          </w:divBdr>
                                        </w:div>
                                        <w:div w:id="641688937">
                                          <w:marLeft w:val="0"/>
                                          <w:marRight w:val="0"/>
                                          <w:marTop w:val="0"/>
                                          <w:marBottom w:val="0"/>
                                          <w:divBdr>
                                            <w:top w:val="none" w:sz="0" w:space="0" w:color="auto"/>
                                            <w:left w:val="none" w:sz="0" w:space="0" w:color="auto"/>
                                            <w:bottom w:val="none" w:sz="0" w:space="0" w:color="auto"/>
                                            <w:right w:val="none" w:sz="0" w:space="0" w:color="auto"/>
                                          </w:divBdr>
                                          <w:divsChild>
                                            <w:div w:id="1163664505">
                                              <w:marLeft w:val="0"/>
                                              <w:marRight w:val="0"/>
                                              <w:marTop w:val="0"/>
                                              <w:marBottom w:val="0"/>
                                              <w:divBdr>
                                                <w:top w:val="none" w:sz="0" w:space="0" w:color="auto"/>
                                                <w:left w:val="none" w:sz="0" w:space="0" w:color="auto"/>
                                                <w:bottom w:val="none" w:sz="0" w:space="0" w:color="auto"/>
                                                <w:right w:val="none" w:sz="0" w:space="0" w:color="auto"/>
                                              </w:divBdr>
                                            </w:div>
                                            <w:div w:id="1802530681">
                                              <w:marLeft w:val="0"/>
                                              <w:marRight w:val="0"/>
                                              <w:marTop w:val="0"/>
                                              <w:marBottom w:val="0"/>
                                              <w:divBdr>
                                                <w:top w:val="none" w:sz="0" w:space="0" w:color="auto"/>
                                                <w:left w:val="none" w:sz="0" w:space="0" w:color="auto"/>
                                                <w:bottom w:val="none" w:sz="0" w:space="0" w:color="auto"/>
                                                <w:right w:val="none" w:sz="0" w:space="0" w:color="auto"/>
                                              </w:divBdr>
                                            </w:div>
                                            <w:div w:id="690766715">
                                              <w:marLeft w:val="0"/>
                                              <w:marRight w:val="0"/>
                                              <w:marTop w:val="0"/>
                                              <w:marBottom w:val="0"/>
                                              <w:divBdr>
                                                <w:top w:val="none" w:sz="0" w:space="0" w:color="auto"/>
                                                <w:left w:val="none" w:sz="0" w:space="0" w:color="auto"/>
                                                <w:bottom w:val="none" w:sz="0" w:space="0" w:color="auto"/>
                                                <w:right w:val="none" w:sz="0" w:space="0" w:color="auto"/>
                                              </w:divBdr>
                                            </w:div>
                                            <w:div w:id="1652909818">
                                              <w:marLeft w:val="0"/>
                                              <w:marRight w:val="0"/>
                                              <w:marTop w:val="0"/>
                                              <w:marBottom w:val="0"/>
                                              <w:divBdr>
                                                <w:top w:val="none" w:sz="0" w:space="0" w:color="auto"/>
                                                <w:left w:val="none" w:sz="0" w:space="0" w:color="auto"/>
                                                <w:bottom w:val="none" w:sz="0" w:space="0" w:color="auto"/>
                                                <w:right w:val="none" w:sz="0" w:space="0" w:color="auto"/>
                                              </w:divBdr>
                                            </w:div>
                                          </w:divsChild>
                                        </w:div>
                                        <w:div w:id="393165827">
                                          <w:marLeft w:val="0"/>
                                          <w:marRight w:val="0"/>
                                          <w:marTop w:val="0"/>
                                          <w:marBottom w:val="0"/>
                                          <w:divBdr>
                                            <w:top w:val="none" w:sz="0" w:space="0" w:color="auto"/>
                                            <w:left w:val="none" w:sz="0" w:space="0" w:color="auto"/>
                                            <w:bottom w:val="none" w:sz="0" w:space="0" w:color="auto"/>
                                            <w:right w:val="none" w:sz="0" w:space="0" w:color="auto"/>
                                          </w:divBdr>
                                        </w:div>
                                        <w:div w:id="2005741726">
                                          <w:marLeft w:val="0"/>
                                          <w:marRight w:val="0"/>
                                          <w:marTop w:val="0"/>
                                          <w:marBottom w:val="0"/>
                                          <w:divBdr>
                                            <w:top w:val="none" w:sz="0" w:space="0" w:color="auto"/>
                                            <w:left w:val="none" w:sz="0" w:space="0" w:color="auto"/>
                                            <w:bottom w:val="none" w:sz="0" w:space="0" w:color="auto"/>
                                            <w:right w:val="none" w:sz="0" w:space="0" w:color="auto"/>
                                          </w:divBdr>
                                          <w:divsChild>
                                            <w:div w:id="1368674895">
                                              <w:marLeft w:val="0"/>
                                              <w:marRight w:val="0"/>
                                              <w:marTop w:val="0"/>
                                              <w:marBottom w:val="0"/>
                                              <w:divBdr>
                                                <w:top w:val="none" w:sz="0" w:space="0" w:color="auto"/>
                                                <w:left w:val="none" w:sz="0" w:space="0" w:color="auto"/>
                                                <w:bottom w:val="none" w:sz="0" w:space="0" w:color="auto"/>
                                                <w:right w:val="none" w:sz="0" w:space="0" w:color="auto"/>
                                              </w:divBdr>
                                            </w:div>
                                            <w:div w:id="1219709605">
                                              <w:marLeft w:val="0"/>
                                              <w:marRight w:val="0"/>
                                              <w:marTop w:val="0"/>
                                              <w:marBottom w:val="0"/>
                                              <w:divBdr>
                                                <w:top w:val="none" w:sz="0" w:space="0" w:color="auto"/>
                                                <w:left w:val="none" w:sz="0" w:space="0" w:color="auto"/>
                                                <w:bottom w:val="none" w:sz="0" w:space="0" w:color="auto"/>
                                                <w:right w:val="none" w:sz="0" w:space="0" w:color="auto"/>
                                              </w:divBdr>
                                            </w:div>
                                            <w:div w:id="889414059">
                                              <w:marLeft w:val="0"/>
                                              <w:marRight w:val="0"/>
                                              <w:marTop w:val="0"/>
                                              <w:marBottom w:val="0"/>
                                              <w:divBdr>
                                                <w:top w:val="none" w:sz="0" w:space="0" w:color="auto"/>
                                                <w:left w:val="none" w:sz="0" w:space="0" w:color="auto"/>
                                                <w:bottom w:val="none" w:sz="0" w:space="0" w:color="auto"/>
                                                <w:right w:val="none" w:sz="0" w:space="0" w:color="auto"/>
                                              </w:divBdr>
                                            </w:div>
                                          </w:divsChild>
                                        </w:div>
                                        <w:div w:id="1166558123">
                                          <w:marLeft w:val="0"/>
                                          <w:marRight w:val="0"/>
                                          <w:marTop w:val="0"/>
                                          <w:marBottom w:val="0"/>
                                          <w:divBdr>
                                            <w:top w:val="none" w:sz="0" w:space="0" w:color="auto"/>
                                            <w:left w:val="none" w:sz="0" w:space="0" w:color="auto"/>
                                            <w:bottom w:val="none" w:sz="0" w:space="0" w:color="auto"/>
                                            <w:right w:val="none" w:sz="0" w:space="0" w:color="auto"/>
                                          </w:divBdr>
                                        </w:div>
                                        <w:div w:id="73556481">
                                          <w:marLeft w:val="0"/>
                                          <w:marRight w:val="0"/>
                                          <w:marTop w:val="0"/>
                                          <w:marBottom w:val="0"/>
                                          <w:divBdr>
                                            <w:top w:val="none" w:sz="0" w:space="0" w:color="auto"/>
                                            <w:left w:val="none" w:sz="0" w:space="0" w:color="auto"/>
                                            <w:bottom w:val="none" w:sz="0" w:space="0" w:color="auto"/>
                                            <w:right w:val="none" w:sz="0" w:space="0" w:color="auto"/>
                                          </w:divBdr>
                                          <w:divsChild>
                                            <w:div w:id="507911766">
                                              <w:marLeft w:val="0"/>
                                              <w:marRight w:val="0"/>
                                              <w:marTop w:val="0"/>
                                              <w:marBottom w:val="0"/>
                                              <w:divBdr>
                                                <w:top w:val="none" w:sz="0" w:space="0" w:color="auto"/>
                                                <w:left w:val="none" w:sz="0" w:space="0" w:color="auto"/>
                                                <w:bottom w:val="none" w:sz="0" w:space="0" w:color="auto"/>
                                                <w:right w:val="none" w:sz="0" w:space="0" w:color="auto"/>
                                              </w:divBdr>
                                            </w:div>
                                            <w:div w:id="1229654974">
                                              <w:marLeft w:val="0"/>
                                              <w:marRight w:val="0"/>
                                              <w:marTop w:val="0"/>
                                              <w:marBottom w:val="0"/>
                                              <w:divBdr>
                                                <w:top w:val="none" w:sz="0" w:space="0" w:color="auto"/>
                                                <w:left w:val="none" w:sz="0" w:space="0" w:color="auto"/>
                                                <w:bottom w:val="none" w:sz="0" w:space="0" w:color="auto"/>
                                                <w:right w:val="none" w:sz="0" w:space="0" w:color="auto"/>
                                              </w:divBdr>
                                            </w:div>
                                            <w:div w:id="64424535">
                                              <w:marLeft w:val="0"/>
                                              <w:marRight w:val="0"/>
                                              <w:marTop w:val="0"/>
                                              <w:marBottom w:val="0"/>
                                              <w:divBdr>
                                                <w:top w:val="none" w:sz="0" w:space="0" w:color="auto"/>
                                                <w:left w:val="none" w:sz="0" w:space="0" w:color="auto"/>
                                                <w:bottom w:val="none" w:sz="0" w:space="0" w:color="auto"/>
                                                <w:right w:val="none" w:sz="0" w:space="0" w:color="auto"/>
                                              </w:divBdr>
                                            </w:div>
                                            <w:div w:id="732775106">
                                              <w:marLeft w:val="0"/>
                                              <w:marRight w:val="0"/>
                                              <w:marTop w:val="0"/>
                                              <w:marBottom w:val="0"/>
                                              <w:divBdr>
                                                <w:top w:val="none" w:sz="0" w:space="0" w:color="auto"/>
                                                <w:left w:val="none" w:sz="0" w:space="0" w:color="auto"/>
                                                <w:bottom w:val="none" w:sz="0" w:space="0" w:color="auto"/>
                                                <w:right w:val="none" w:sz="0" w:space="0" w:color="auto"/>
                                              </w:divBdr>
                                            </w:div>
                                            <w:div w:id="862085433">
                                              <w:marLeft w:val="0"/>
                                              <w:marRight w:val="0"/>
                                              <w:marTop w:val="0"/>
                                              <w:marBottom w:val="0"/>
                                              <w:divBdr>
                                                <w:top w:val="none" w:sz="0" w:space="0" w:color="auto"/>
                                                <w:left w:val="none" w:sz="0" w:space="0" w:color="auto"/>
                                                <w:bottom w:val="none" w:sz="0" w:space="0" w:color="auto"/>
                                                <w:right w:val="none" w:sz="0" w:space="0" w:color="auto"/>
                                              </w:divBdr>
                                            </w:div>
                                            <w:div w:id="1506628019">
                                              <w:marLeft w:val="0"/>
                                              <w:marRight w:val="0"/>
                                              <w:marTop w:val="0"/>
                                              <w:marBottom w:val="0"/>
                                              <w:divBdr>
                                                <w:top w:val="none" w:sz="0" w:space="0" w:color="auto"/>
                                                <w:left w:val="none" w:sz="0" w:space="0" w:color="auto"/>
                                                <w:bottom w:val="none" w:sz="0" w:space="0" w:color="auto"/>
                                                <w:right w:val="none" w:sz="0" w:space="0" w:color="auto"/>
                                              </w:divBdr>
                                            </w:div>
                                            <w:div w:id="1828864651">
                                              <w:marLeft w:val="0"/>
                                              <w:marRight w:val="0"/>
                                              <w:marTop w:val="0"/>
                                              <w:marBottom w:val="0"/>
                                              <w:divBdr>
                                                <w:top w:val="none" w:sz="0" w:space="0" w:color="auto"/>
                                                <w:left w:val="none" w:sz="0" w:space="0" w:color="auto"/>
                                                <w:bottom w:val="none" w:sz="0" w:space="0" w:color="auto"/>
                                                <w:right w:val="none" w:sz="0" w:space="0" w:color="auto"/>
                                              </w:divBdr>
                                            </w:div>
                                            <w:div w:id="1825774444">
                                              <w:marLeft w:val="0"/>
                                              <w:marRight w:val="0"/>
                                              <w:marTop w:val="0"/>
                                              <w:marBottom w:val="0"/>
                                              <w:divBdr>
                                                <w:top w:val="none" w:sz="0" w:space="0" w:color="auto"/>
                                                <w:left w:val="none" w:sz="0" w:space="0" w:color="auto"/>
                                                <w:bottom w:val="none" w:sz="0" w:space="0" w:color="auto"/>
                                                <w:right w:val="none" w:sz="0" w:space="0" w:color="auto"/>
                                              </w:divBdr>
                                            </w:div>
                                            <w:div w:id="2124884460">
                                              <w:marLeft w:val="0"/>
                                              <w:marRight w:val="0"/>
                                              <w:marTop w:val="0"/>
                                              <w:marBottom w:val="0"/>
                                              <w:divBdr>
                                                <w:top w:val="none" w:sz="0" w:space="0" w:color="auto"/>
                                                <w:left w:val="none" w:sz="0" w:space="0" w:color="auto"/>
                                                <w:bottom w:val="none" w:sz="0" w:space="0" w:color="auto"/>
                                                <w:right w:val="none" w:sz="0" w:space="0" w:color="auto"/>
                                              </w:divBdr>
                                            </w:div>
                                            <w:div w:id="1232617826">
                                              <w:marLeft w:val="0"/>
                                              <w:marRight w:val="0"/>
                                              <w:marTop w:val="0"/>
                                              <w:marBottom w:val="0"/>
                                              <w:divBdr>
                                                <w:top w:val="none" w:sz="0" w:space="0" w:color="auto"/>
                                                <w:left w:val="none" w:sz="0" w:space="0" w:color="auto"/>
                                                <w:bottom w:val="none" w:sz="0" w:space="0" w:color="auto"/>
                                                <w:right w:val="none" w:sz="0" w:space="0" w:color="auto"/>
                                              </w:divBdr>
                                            </w:div>
                                            <w:div w:id="1942684062">
                                              <w:marLeft w:val="0"/>
                                              <w:marRight w:val="0"/>
                                              <w:marTop w:val="0"/>
                                              <w:marBottom w:val="0"/>
                                              <w:divBdr>
                                                <w:top w:val="none" w:sz="0" w:space="0" w:color="auto"/>
                                                <w:left w:val="none" w:sz="0" w:space="0" w:color="auto"/>
                                                <w:bottom w:val="none" w:sz="0" w:space="0" w:color="auto"/>
                                                <w:right w:val="none" w:sz="0" w:space="0" w:color="auto"/>
                                              </w:divBdr>
                                            </w:div>
                                          </w:divsChild>
                                        </w:div>
                                        <w:div w:id="1902205200">
                                          <w:marLeft w:val="0"/>
                                          <w:marRight w:val="0"/>
                                          <w:marTop w:val="0"/>
                                          <w:marBottom w:val="0"/>
                                          <w:divBdr>
                                            <w:top w:val="none" w:sz="0" w:space="0" w:color="auto"/>
                                            <w:left w:val="none" w:sz="0" w:space="0" w:color="auto"/>
                                            <w:bottom w:val="none" w:sz="0" w:space="0" w:color="auto"/>
                                            <w:right w:val="none" w:sz="0" w:space="0" w:color="auto"/>
                                          </w:divBdr>
                                        </w:div>
                                        <w:div w:id="2097238773">
                                          <w:marLeft w:val="0"/>
                                          <w:marRight w:val="0"/>
                                          <w:marTop w:val="0"/>
                                          <w:marBottom w:val="0"/>
                                          <w:divBdr>
                                            <w:top w:val="none" w:sz="0" w:space="0" w:color="auto"/>
                                            <w:left w:val="none" w:sz="0" w:space="0" w:color="auto"/>
                                            <w:bottom w:val="none" w:sz="0" w:space="0" w:color="auto"/>
                                            <w:right w:val="none" w:sz="0" w:space="0" w:color="auto"/>
                                          </w:divBdr>
                                          <w:divsChild>
                                            <w:div w:id="1720205394">
                                              <w:marLeft w:val="0"/>
                                              <w:marRight w:val="0"/>
                                              <w:marTop w:val="0"/>
                                              <w:marBottom w:val="0"/>
                                              <w:divBdr>
                                                <w:top w:val="none" w:sz="0" w:space="0" w:color="auto"/>
                                                <w:left w:val="none" w:sz="0" w:space="0" w:color="auto"/>
                                                <w:bottom w:val="none" w:sz="0" w:space="0" w:color="auto"/>
                                                <w:right w:val="none" w:sz="0" w:space="0" w:color="auto"/>
                                              </w:divBdr>
                                            </w:div>
                                            <w:div w:id="532773083">
                                              <w:marLeft w:val="0"/>
                                              <w:marRight w:val="0"/>
                                              <w:marTop w:val="0"/>
                                              <w:marBottom w:val="0"/>
                                              <w:divBdr>
                                                <w:top w:val="none" w:sz="0" w:space="0" w:color="auto"/>
                                                <w:left w:val="none" w:sz="0" w:space="0" w:color="auto"/>
                                                <w:bottom w:val="none" w:sz="0" w:space="0" w:color="auto"/>
                                                <w:right w:val="none" w:sz="0" w:space="0" w:color="auto"/>
                                              </w:divBdr>
                                            </w:div>
                                            <w:div w:id="82534254">
                                              <w:marLeft w:val="0"/>
                                              <w:marRight w:val="0"/>
                                              <w:marTop w:val="0"/>
                                              <w:marBottom w:val="0"/>
                                              <w:divBdr>
                                                <w:top w:val="none" w:sz="0" w:space="0" w:color="auto"/>
                                                <w:left w:val="none" w:sz="0" w:space="0" w:color="auto"/>
                                                <w:bottom w:val="none" w:sz="0" w:space="0" w:color="auto"/>
                                                <w:right w:val="none" w:sz="0" w:space="0" w:color="auto"/>
                                              </w:divBdr>
                                            </w:div>
                                            <w:div w:id="522867182">
                                              <w:marLeft w:val="0"/>
                                              <w:marRight w:val="0"/>
                                              <w:marTop w:val="0"/>
                                              <w:marBottom w:val="0"/>
                                              <w:divBdr>
                                                <w:top w:val="none" w:sz="0" w:space="0" w:color="auto"/>
                                                <w:left w:val="none" w:sz="0" w:space="0" w:color="auto"/>
                                                <w:bottom w:val="none" w:sz="0" w:space="0" w:color="auto"/>
                                                <w:right w:val="none" w:sz="0" w:space="0" w:color="auto"/>
                                              </w:divBdr>
                                            </w:div>
                                            <w:div w:id="1054962410">
                                              <w:marLeft w:val="0"/>
                                              <w:marRight w:val="0"/>
                                              <w:marTop w:val="0"/>
                                              <w:marBottom w:val="0"/>
                                              <w:divBdr>
                                                <w:top w:val="none" w:sz="0" w:space="0" w:color="auto"/>
                                                <w:left w:val="none" w:sz="0" w:space="0" w:color="auto"/>
                                                <w:bottom w:val="none" w:sz="0" w:space="0" w:color="auto"/>
                                                <w:right w:val="none" w:sz="0" w:space="0" w:color="auto"/>
                                              </w:divBdr>
                                            </w:div>
                                            <w:div w:id="892155752">
                                              <w:marLeft w:val="0"/>
                                              <w:marRight w:val="0"/>
                                              <w:marTop w:val="0"/>
                                              <w:marBottom w:val="0"/>
                                              <w:divBdr>
                                                <w:top w:val="none" w:sz="0" w:space="0" w:color="auto"/>
                                                <w:left w:val="none" w:sz="0" w:space="0" w:color="auto"/>
                                                <w:bottom w:val="none" w:sz="0" w:space="0" w:color="auto"/>
                                                <w:right w:val="none" w:sz="0" w:space="0" w:color="auto"/>
                                              </w:divBdr>
                                            </w:div>
                                            <w:div w:id="513150331">
                                              <w:marLeft w:val="0"/>
                                              <w:marRight w:val="0"/>
                                              <w:marTop w:val="0"/>
                                              <w:marBottom w:val="0"/>
                                              <w:divBdr>
                                                <w:top w:val="none" w:sz="0" w:space="0" w:color="auto"/>
                                                <w:left w:val="none" w:sz="0" w:space="0" w:color="auto"/>
                                                <w:bottom w:val="none" w:sz="0" w:space="0" w:color="auto"/>
                                                <w:right w:val="none" w:sz="0" w:space="0" w:color="auto"/>
                                              </w:divBdr>
                                            </w:div>
                                            <w:div w:id="978680825">
                                              <w:marLeft w:val="0"/>
                                              <w:marRight w:val="0"/>
                                              <w:marTop w:val="0"/>
                                              <w:marBottom w:val="0"/>
                                              <w:divBdr>
                                                <w:top w:val="none" w:sz="0" w:space="0" w:color="auto"/>
                                                <w:left w:val="none" w:sz="0" w:space="0" w:color="auto"/>
                                                <w:bottom w:val="none" w:sz="0" w:space="0" w:color="auto"/>
                                                <w:right w:val="none" w:sz="0" w:space="0" w:color="auto"/>
                                              </w:divBdr>
                                            </w:div>
                                            <w:div w:id="632637455">
                                              <w:marLeft w:val="0"/>
                                              <w:marRight w:val="0"/>
                                              <w:marTop w:val="0"/>
                                              <w:marBottom w:val="0"/>
                                              <w:divBdr>
                                                <w:top w:val="none" w:sz="0" w:space="0" w:color="auto"/>
                                                <w:left w:val="none" w:sz="0" w:space="0" w:color="auto"/>
                                                <w:bottom w:val="none" w:sz="0" w:space="0" w:color="auto"/>
                                                <w:right w:val="none" w:sz="0" w:space="0" w:color="auto"/>
                                              </w:divBdr>
                                            </w:div>
                                            <w:div w:id="388580243">
                                              <w:marLeft w:val="0"/>
                                              <w:marRight w:val="0"/>
                                              <w:marTop w:val="0"/>
                                              <w:marBottom w:val="0"/>
                                              <w:divBdr>
                                                <w:top w:val="none" w:sz="0" w:space="0" w:color="auto"/>
                                                <w:left w:val="none" w:sz="0" w:space="0" w:color="auto"/>
                                                <w:bottom w:val="none" w:sz="0" w:space="0" w:color="auto"/>
                                                <w:right w:val="none" w:sz="0" w:space="0" w:color="auto"/>
                                              </w:divBdr>
                                            </w:div>
                                            <w:div w:id="2115247315">
                                              <w:marLeft w:val="0"/>
                                              <w:marRight w:val="0"/>
                                              <w:marTop w:val="0"/>
                                              <w:marBottom w:val="0"/>
                                              <w:divBdr>
                                                <w:top w:val="none" w:sz="0" w:space="0" w:color="auto"/>
                                                <w:left w:val="none" w:sz="0" w:space="0" w:color="auto"/>
                                                <w:bottom w:val="none" w:sz="0" w:space="0" w:color="auto"/>
                                                <w:right w:val="none" w:sz="0" w:space="0" w:color="auto"/>
                                              </w:divBdr>
                                            </w:div>
                                            <w:div w:id="1826629295">
                                              <w:marLeft w:val="0"/>
                                              <w:marRight w:val="0"/>
                                              <w:marTop w:val="0"/>
                                              <w:marBottom w:val="0"/>
                                              <w:divBdr>
                                                <w:top w:val="none" w:sz="0" w:space="0" w:color="auto"/>
                                                <w:left w:val="none" w:sz="0" w:space="0" w:color="auto"/>
                                                <w:bottom w:val="none" w:sz="0" w:space="0" w:color="auto"/>
                                                <w:right w:val="none" w:sz="0" w:space="0" w:color="auto"/>
                                              </w:divBdr>
                                            </w:div>
                                            <w:div w:id="184758063">
                                              <w:marLeft w:val="0"/>
                                              <w:marRight w:val="0"/>
                                              <w:marTop w:val="0"/>
                                              <w:marBottom w:val="0"/>
                                              <w:divBdr>
                                                <w:top w:val="none" w:sz="0" w:space="0" w:color="auto"/>
                                                <w:left w:val="none" w:sz="0" w:space="0" w:color="auto"/>
                                                <w:bottom w:val="none" w:sz="0" w:space="0" w:color="auto"/>
                                                <w:right w:val="none" w:sz="0" w:space="0" w:color="auto"/>
                                              </w:divBdr>
                                            </w:div>
                                            <w:div w:id="780104388">
                                              <w:marLeft w:val="0"/>
                                              <w:marRight w:val="0"/>
                                              <w:marTop w:val="0"/>
                                              <w:marBottom w:val="0"/>
                                              <w:divBdr>
                                                <w:top w:val="none" w:sz="0" w:space="0" w:color="auto"/>
                                                <w:left w:val="none" w:sz="0" w:space="0" w:color="auto"/>
                                                <w:bottom w:val="none" w:sz="0" w:space="0" w:color="auto"/>
                                                <w:right w:val="none" w:sz="0" w:space="0" w:color="auto"/>
                                              </w:divBdr>
                                            </w:div>
                                          </w:divsChild>
                                        </w:div>
                                        <w:div w:id="716974554">
                                          <w:marLeft w:val="0"/>
                                          <w:marRight w:val="0"/>
                                          <w:marTop w:val="0"/>
                                          <w:marBottom w:val="0"/>
                                          <w:divBdr>
                                            <w:top w:val="none" w:sz="0" w:space="0" w:color="auto"/>
                                            <w:left w:val="none" w:sz="0" w:space="0" w:color="auto"/>
                                            <w:bottom w:val="none" w:sz="0" w:space="0" w:color="auto"/>
                                            <w:right w:val="none" w:sz="0" w:space="0" w:color="auto"/>
                                          </w:divBdr>
                                        </w:div>
                                        <w:div w:id="92557849">
                                          <w:marLeft w:val="0"/>
                                          <w:marRight w:val="0"/>
                                          <w:marTop w:val="0"/>
                                          <w:marBottom w:val="0"/>
                                          <w:divBdr>
                                            <w:top w:val="none" w:sz="0" w:space="0" w:color="auto"/>
                                            <w:left w:val="none" w:sz="0" w:space="0" w:color="auto"/>
                                            <w:bottom w:val="none" w:sz="0" w:space="0" w:color="auto"/>
                                            <w:right w:val="none" w:sz="0" w:space="0" w:color="auto"/>
                                          </w:divBdr>
                                          <w:divsChild>
                                            <w:div w:id="313727006">
                                              <w:marLeft w:val="0"/>
                                              <w:marRight w:val="0"/>
                                              <w:marTop w:val="0"/>
                                              <w:marBottom w:val="0"/>
                                              <w:divBdr>
                                                <w:top w:val="none" w:sz="0" w:space="0" w:color="auto"/>
                                                <w:left w:val="none" w:sz="0" w:space="0" w:color="auto"/>
                                                <w:bottom w:val="none" w:sz="0" w:space="0" w:color="auto"/>
                                                <w:right w:val="none" w:sz="0" w:space="0" w:color="auto"/>
                                              </w:divBdr>
                                            </w:div>
                                            <w:div w:id="1101990112">
                                              <w:marLeft w:val="0"/>
                                              <w:marRight w:val="0"/>
                                              <w:marTop w:val="0"/>
                                              <w:marBottom w:val="0"/>
                                              <w:divBdr>
                                                <w:top w:val="none" w:sz="0" w:space="0" w:color="auto"/>
                                                <w:left w:val="none" w:sz="0" w:space="0" w:color="auto"/>
                                                <w:bottom w:val="none" w:sz="0" w:space="0" w:color="auto"/>
                                                <w:right w:val="none" w:sz="0" w:space="0" w:color="auto"/>
                                              </w:divBdr>
                                            </w:div>
                                          </w:divsChild>
                                        </w:div>
                                        <w:div w:id="691804245">
                                          <w:marLeft w:val="0"/>
                                          <w:marRight w:val="0"/>
                                          <w:marTop w:val="0"/>
                                          <w:marBottom w:val="0"/>
                                          <w:divBdr>
                                            <w:top w:val="none" w:sz="0" w:space="0" w:color="auto"/>
                                            <w:left w:val="none" w:sz="0" w:space="0" w:color="auto"/>
                                            <w:bottom w:val="none" w:sz="0" w:space="0" w:color="auto"/>
                                            <w:right w:val="none" w:sz="0" w:space="0" w:color="auto"/>
                                          </w:divBdr>
                                        </w:div>
                                        <w:div w:id="1453356118">
                                          <w:marLeft w:val="0"/>
                                          <w:marRight w:val="0"/>
                                          <w:marTop w:val="0"/>
                                          <w:marBottom w:val="0"/>
                                          <w:divBdr>
                                            <w:top w:val="none" w:sz="0" w:space="0" w:color="auto"/>
                                            <w:left w:val="none" w:sz="0" w:space="0" w:color="auto"/>
                                            <w:bottom w:val="none" w:sz="0" w:space="0" w:color="auto"/>
                                            <w:right w:val="none" w:sz="0" w:space="0" w:color="auto"/>
                                          </w:divBdr>
                                          <w:divsChild>
                                            <w:div w:id="120155356">
                                              <w:marLeft w:val="0"/>
                                              <w:marRight w:val="0"/>
                                              <w:marTop w:val="0"/>
                                              <w:marBottom w:val="0"/>
                                              <w:divBdr>
                                                <w:top w:val="none" w:sz="0" w:space="0" w:color="auto"/>
                                                <w:left w:val="none" w:sz="0" w:space="0" w:color="auto"/>
                                                <w:bottom w:val="none" w:sz="0" w:space="0" w:color="auto"/>
                                                <w:right w:val="none" w:sz="0" w:space="0" w:color="auto"/>
                                              </w:divBdr>
                                            </w:div>
                                            <w:div w:id="1451392215">
                                              <w:marLeft w:val="0"/>
                                              <w:marRight w:val="0"/>
                                              <w:marTop w:val="0"/>
                                              <w:marBottom w:val="0"/>
                                              <w:divBdr>
                                                <w:top w:val="none" w:sz="0" w:space="0" w:color="auto"/>
                                                <w:left w:val="none" w:sz="0" w:space="0" w:color="auto"/>
                                                <w:bottom w:val="none" w:sz="0" w:space="0" w:color="auto"/>
                                                <w:right w:val="none" w:sz="0" w:space="0" w:color="auto"/>
                                              </w:divBdr>
                                            </w:div>
                                            <w:div w:id="1817263862">
                                              <w:marLeft w:val="0"/>
                                              <w:marRight w:val="0"/>
                                              <w:marTop w:val="0"/>
                                              <w:marBottom w:val="0"/>
                                              <w:divBdr>
                                                <w:top w:val="none" w:sz="0" w:space="0" w:color="auto"/>
                                                <w:left w:val="none" w:sz="0" w:space="0" w:color="auto"/>
                                                <w:bottom w:val="none" w:sz="0" w:space="0" w:color="auto"/>
                                                <w:right w:val="none" w:sz="0" w:space="0" w:color="auto"/>
                                              </w:divBdr>
                                            </w:div>
                                            <w:div w:id="1978685952">
                                              <w:marLeft w:val="0"/>
                                              <w:marRight w:val="0"/>
                                              <w:marTop w:val="0"/>
                                              <w:marBottom w:val="0"/>
                                              <w:divBdr>
                                                <w:top w:val="none" w:sz="0" w:space="0" w:color="auto"/>
                                                <w:left w:val="none" w:sz="0" w:space="0" w:color="auto"/>
                                                <w:bottom w:val="none" w:sz="0" w:space="0" w:color="auto"/>
                                                <w:right w:val="none" w:sz="0" w:space="0" w:color="auto"/>
                                              </w:divBdr>
                                            </w:div>
                                            <w:div w:id="1334530403">
                                              <w:marLeft w:val="0"/>
                                              <w:marRight w:val="0"/>
                                              <w:marTop w:val="0"/>
                                              <w:marBottom w:val="0"/>
                                              <w:divBdr>
                                                <w:top w:val="none" w:sz="0" w:space="0" w:color="auto"/>
                                                <w:left w:val="none" w:sz="0" w:space="0" w:color="auto"/>
                                                <w:bottom w:val="none" w:sz="0" w:space="0" w:color="auto"/>
                                                <w:right w:val="none" w:sz="0" w:space="0" w:color="auto"/>
                                              </w:divBdr>
                                            </w:div>
                                            <w:div w:id="1783529036">
                                              <w:marLeft w:val="0"/>
                                              <w:marRight w:val="0"/>
                                              <w:marTop w:val="0"/>
                                              <w:marBottom w:val="0"/>
                                              <w:divBdr>
                                                <w:top w:val="none" w:sz="0" w:space="0" w:color="auto"/>
                                                <w:left w:val="none" w:sz="0" w:space="0" w:color="auto"/>
                                                <w:bottom w:val="none" w:sz="0" w:space="0" w:color="auto"/>
                                                <w:right w:val="none" w:sz="0" w:space="0" w:color="auto"/>
                                              </w:divBdr>
                                            </w:div>
                                            <w:div w:id="1268393749">
                                              <w:marLeft w:val="0"/>
                                              <w:marRight w:val="0"/>
                                              <w:marTop w:val="0"/>
                                              <w:marBottom w:val="0"/>
                                              <w:divBdr>
                                                <w:top w:val="none" w:sz="0" w:space="0" w:color="auto"/>
                                                <w:left w:val="none" w:sz="0" w:space="0" w:color="auto"/>
                                                <w:bottom w:val="none" w:sz="0" w:space="0" w:color="auto"/>
                                                <w:right w:val="none" w:sz="0" w:space="0" w:color="auto"/>
                                              </w:divBdr>
                                            </w:div>
                                          </w:divsChild>
                                        </w:div>
                                        <w:div w:id="1129202954">
                                          <w:marLeft w:val="0"/>
                                          <w:marRight w:val="0"/>
                                          <w:marTop w:val="0"/>
                                          <w:marBottom w:val="0"/>
                                          <w:divBdr>
                                            <w:top w:val="none" w:sz="0" w:space="0" w:color="auto"/>
                                            <w:left w:val="none" w:sz="0" w:space="0" w:color="auto"/>
                                            <w:bottom w:val="none" w:sz="0" w:space="0" w:color="auto"/>
                                            <w:right w:val="none" w:sz="0" w:space="0" w:color="auto"/>
                                          </w:divBdr>
                                        </w:div>
                                        <w:div w:id="2066102201">
                                          <w:marLeft w:val="0"/>
                                          <w:marRight w:val="0"/>
                                          <w:marTop w:val="0"/>
                                          <w:marBottom w:val="0"/>
                                          <w:divBdr>
                                            <w:top w:val="none" w:sz="0" w:space="0" w:color="auto"/>
                                            <w:left w:val="none" w:sz="0" w:space="0" w:color="auto"/>
                                            <w:bottom w:val="none" w:sz="0" w:space="0" w:color="auto"/>
                                            <w:right w:val="none" w:sz="0" w:space="0" w:color="auto"/>
                                          </w:divBdr>
                                          <w:divsChild>
                                            <w:div w:id="760178420">
                                              <w:marLeft w:val="0"/>
                                              <w:marRight w:val="0"/>
                                              <w:marTop w:val="0"/>
                                              <w:marBottom w:val="0"/>
                                              <w:divBdr>
                                                <w:top w:val="none" w:sz="0" w:space="0" w:color="auto"/>
                                                <w:left w:val="none" w:sz="0" w:space="0" w:color="auto"/>
                                                <w:bottom w:val="none" w:sz="0" w:space="0" w:color="auto"/>
                                                <w:right w:val="none" w:sz="0" w:space="0" w:color="auto"/>
                                              </w:divBdr>
                                            </w:div>
                                            <w:div w:id="1260604967">
                                              <w:marLeft w:val="0"/>
                                              <w:marRight w:val="0"/>
                                              <w:marTop w:val="0"/>
                                              <w:marBottom w:val="0"/>
                                              <w:divBdr>
                                                <w:top w:val="none" w:sz="0" w:space="0" w:color="auto"/>
                                                <w:left w:val="none" w:sz="0" w:space="0" w:color="auto"/>
                                                <w:bottom w:val="none" w:sz="0" w:space="0" w:color="auto"/>
                                                <w:right w:val="none" w:sz="0" w:space="0" w:color="auto"/>
                                              </w:divBdr>
                                            </w:div>
                                            <w:div w:id="1093817534">
                                              <w:marLeft w:val="0"/>
                                              <w:marRight w:val="0"/>
                                              <w:marTop w:val="0"/>
                                              <w:marBottom w:val="0"/>
                                              <w:divBdr>
                                                <w:top w:val="none" w:sz="0" w:space="0" w:color="auto"/>
                                                <w:left w:val="none" w:sz="0" w:space="0" w:color="auto"/>
                                                <w:bottom w:val="none" w:sz="0" w:space="0" w:color="auto"/>
                                                <w:right w:val="none" w:sz="0" w:space="0" w:color="auto"/>
                                              </w:divBdr>
                                            </w:div>
                                            <w:div w:id="441727716">
                                              <w:marLeft w:val="0"/>
                                              <w:marRight w:val="0"/>
                                              <w:marTop w:val="0"/>
                                              <w:marBottom w:val="0"/>
                                              <w:divBdr>
                                                <w:top w:val="none" w:sz="0" w:space="0" w:color="auto"/>
                                                <w:left w:val="none" w:sz="0" w:space="0" w:color="auto"/>
                                                <w:bottom w:val="none" w:sz="0" w:space="0" w:color="auto"/>
                                                <w:right w:val="none" w:sz="0" w:space="0" w:color="auto"/>
                                              </w:divBdr>
                                            </w:div>
                                            <w:div w:id="1499538568">
                                              <w:marLeft w:val="0"/>
                                              <w:marRight w:val="0"/>
                                              <w:marTop w:val="0"/>
                                              <w:marBottom w:val="0"/>
                                              <w:divBdr>
                                                <w:top w:val="none" w:sz="0" w:space="0" w:color="auto"/>
                                                <w:left w:val="none" w:sz="0" w:space="0" w:color="auto"/>
                                                <w:bottom w:val="none" w:sz="0" w:space="0" w:color="auto"/>
                                                <w:right w:val="none" w:sz="0" w:space="0" w:color="auto"/>
                                              </w:divBdr>
                                            </w:div>
                                            <w:div w:id="282620631">
                                              <w:marLeft w:val="0"/>
                                              <w:marRight w:val="0"/>
                                              <w:marTop w:val="0"/>
                                              <w:marBottom w:val="0"/>
                                              <w:divBdr>
                                                <w:top w:val="none" w:sz="0" w:space="0" w:color="auto"/>
                                                <w:left w:val="none" w:sz="0" w:space="0" w:color="auto"/>
                                                <w:bottom w:val="none" w:sz="0" w:space="0" w:color="auto"/>
                                                <w:right w:val="none" w:sz="0" w:space="0" w:color="auto"/>
                                              </w:divBdr>
                                            </w:div>
                                            <w:div w:id="1512060088">
                                              <w:marLeft w:val="0"/>
                                              <w:marRight w:val="0"/>
                                              <w:marTop w:val="0"/>
                                              <w:marBottom w:val="0"/>
                                              <w:divBdr>
                                                <w:top w:val="none" w:sz="0" w:space="0" w:color="auto"/>
                                                <w:left w:val="none" w:sz="0" w:space="0" w:color="auto"/>
                                                <w:bottom w:val="none" w:sz="0" w:space="0" w:color="auto"/>
                                                <w:right w:val="none" w:sz="0" w:space="0" w:color="auto"/>
                                              </w:divBdr>
                                            </w:div>
                                            <w:div w:id="297339121">
                                              <w:marLeft w:val="0"/>
                                              <w:marRight w:val="0"/>
                                              <w:marTop w:val="0"/>
                                              <w:marBottom w:val="0"/>
                                              <w:divBdr>
                                                <w:top w:val="none" w:sz="0" w:space="0" w:color="auto"/>
                                                <w:left w:val="none" w:sz="0" w:space="0" w:color="auto"/>
                                                <w:bottom w:val="none" w:sz="0" w:space="0" w:color="auto"/>
                                                <w:right w:val="none" w:sz="0" w:space="0" w:color="auto"/>
                                              </w:divBdr>
                                            </w:div>
                                            <w:div w:id="119618939">
                                              <w:marLeft w:val="0"/>
                                              <w:marRight w:val="0"/>
                                              <w:marTop w:val="0"/>
                                              <w:marBottom w:val="0"/>
                                              <w:divBdr>
                                                <w:top w:val="none" w:sz="0" w:space="0" w:color="auto"/>
                                                <w:left w:val="none" w:sz="0" w:space="0" w:color="auto"/>
                                                <w:bottom w:val="none" w:sz="0" w:space="0" w:color="auto"/>
                                                <w:right w:val="none" w:sz="0" w:space="0" w:color="auto"/>
                                              </w:divBdr>
                                            </w:div>
                                            <w:div w:id="863250254">
                                              <w:marLeft w:val="0"/>
                                              <w:marRight w:val="0"/>
                                              <w:marTop w:val="0"/>
                                              <w:marBottom w:val="0"/>
                                              <w:divBdr>
                                                <w:top w:val="none" w:sz="0" w:space="0" w:color="auto"/>
                                                <w:left w:val="none" w:sz="0" w:space="0" w:color="auto"/>
                                                <w:bottom w:val="none" w:sz="0" w:space="0" w:color="auto"/>
                                                <w:right w:val="none" w:sz="0" w:space="0" w:color="auto"/>
                                              </w:divBdr>
                                            </w:div>
                                            <w:div w:id="2034377837">
                                              <w:marLeft w:val="0"/>
                                              <w:marRight w:val="0"/>
                                              <w:marTop w:val="0"/>
                                              <w:marBottom w:val="0"/>
                                              <w:divBdr>
                                                <w:top w:val="none" w:sz="0" w:space="0" w:color="auto"/>
                                                <w:left w:val="none" w:sz="0" w:space="0" w:color="auto"/>
                                                <w:bottom w:val="none" w:sz="0" w:space="0" w:color="auto"/>
                                                <w:right w:val="none" w:sz="0" w:space="0" w:color="auto"/>
                                              </w:divBdr>
                                            </w:div>
                                            <w:div w:id="209151576">
                                              <w:marLeft w:val="0"/>
                                              <w:marRight w:val="0"/>
                                              <w:marTop w:val="0"/>
                                              <w:marBottom w:val="0"/>
                                              <w:divBdr>
                                                <w:top w:val="none" w:sz="0" w:space="0" w:color="auto"/>
                                                <w:left w:val="none" w:sz="0" w:space="0" w:color="auto"/>
                                                <w:bottom w:val="none" w:sz="0" w:space="0" w:color="auto"/>
                                                <w:right w:val="none" w:sz="0" w:space="0" w:color="auto"/>
                                              </w:divBdr>
                                            </w:div>
                                            <w:div w:id="1959139081">
                                              <w:marLeft w:val="0"/>
                                              <w:marRight w:val="0"/>
                                              <w:marTop w:val="0"/>
                                              <w:marBottom w:val="0"/>
                                              <w:divBdr>
                                                <w:top w:val="none" w:sz="0" w:space="0" w:color="auto"/>
                                                <w:left w:val="none" w:sz="0" w:space="0" w:color="auto"/>
                                                <w:bottom w:val="none" w:sz="0" w:space="0" w:color="auto"/>
                                                <w:right w:val="none" w:sz="0" w:space="0" w:color="auto"/>
                                              </w:divBdr>
                                            </w:div>
                                            <w:div w:id="805701899">
                                              <w:marLeft w:val="0"/>
                                              <w:marRight w:val="0"/>
                                              <w:marTop w:val="0"/>
                                              <w:marBottom w:val="0"/>
                                              <w:divBdr>
                                                <w:top w:val="none" w:sz="0" w:space="0" w:color="auto"/>
                                                <w:left w:val="none" w:sz="0" w:space="0" w:color="auto"/>
                                                <w:bottom w:val="none" w:sz="0" w:space="0" w:color="auto"/>
                                                <w:right w:val="none" w:sz="0" w:space="0" w:color="auto"/>
                                              </w:divBdr>
                                            </w:div>
                                          </w:divsChild>
                                        </w:div>
                                        <w:div w:id="1134256733">
                                          <w:marLeft w:val="0"/>
                                          <w:marRight w:val="0"/>
                                          <w:marTop w:val="0"/>
                                          <w:marBottom w:val="0"/>
                                          <w:divBdr>
                                            <w:top w:val="none" w:sz="0" w:space="0" w:color="auto"/>
                                            <w:left w:val="none" w:sz="0" w:space="0" w:color="auto"/>
                                            <w:bottom w:val="none" w:sz="0" w:space="0" w:color="auto"/>
                                            <w:right w:val="none" w:sz="0" w:space="0" w:color="auto"/>
                                          </w:divBdr>
                                        </w:div>
                                        <w:div w:id="446003323">
                                          <w:marLeft w:val="0"/>
                                          <w:marRight w:val="0"/>
                                          <w:marTop w:val="0"/>
                                          <w:marBottom w:val="0"/>
                                          <w:divBdr>
                                            <w:top w:val="none" w:sz="0" w:space="0" w:color="auto"/>
                                            <w:left w:val="none" w:sz="0" w:space="0" w:color="auto"/>
                                            <w:bottom w:val="none" w:sz="0" w:space="0" w:color="auto"/>
                                            <w:right w:val="none" w:sz="0" w:space="0" w:color="auto"/>
                                          </w:divBdr>
                                          <w:divsChild>
                                            <w:div w:id="506792774">
                                              <w:marLeft w:val="0"/>
                                              <w:marRight w:val="0"/>
                                              <w:marTop w:val="0"/>
                                              <w:marBottom w:val="0"/>
                                              <w:divBdr>
                                                <w:top w:val="none" w:sz="0" w:space="0" w:color="auto"/>
                                                <w:left w:val="none" w:sz="0" w:space="0" w:color="auto"/>
                                                <w:bottom w:val="none" w:sz="0" w:space="0" w:color="auto"/>
                                                <w:right w:val="none" w:sz="0" w:space="0" w:color="auto"/>
                                              </w:divBdr>
                                            </w:div>
                                            <w:div w:id="2060979526">
                                              <w:marLeft w:val="0"/>
                                              <w:marRight w:val="0"/>
                                              <w:marTop w:val="0"/>
                                              <w:marBottom w:val="0"/>
                                              <w:divBdr>
                                                <w:top w:val="none" w:sz="0" w:space="0" w:color="auto"/>
                                                <w:left w:val="none" w:sz="0" w:space="0" w:color="auto"/>
                                                <w:bottom w:val="none" w:sz="0" w:space="0" w:color="auto"/>
                                                <w:right w:val="none" w:sz="0" w:space="0" w:color="auto"/>
                                              </w:divBdr>
                                            </w:div>
                                            <w:div w:id="997731816">
                                              <w:marLeft w:val="0"/>
                                              <w:marRight w:val="0"/>
                                              <w:marTop w:val="0"/>
                                              <w:marBottom w:val="0"/>
                                              <w:divBdr>
                                                <w:top w:val="none" w:sz="0" w:space="0" w:color="auto"/>
                                                <w:left w:val="none" w:sz="0" w:space="0" w:color="auto"/>
                                                <w:bottom w:val="none" w:sz="0" w:space="0" w:color="auto"/>
                                                <w:right w:val="none" w:sz="0" w:space="0" w:color="auto"/>
                                              </w:divBdr>
                                            </w:div>
                                            <w:div w:id="806778054">
                                              <w:marLeft w:val="0"/>
                                              <w:marRight w:val="0"/>
                                              <w:marTop w:val="0"/>
                                              <w:marBottom w:val="0"/>
                                              <w:divBdr>
                                                <w:top w:val="none" w:sz="0" w:space="0" w:color="auto"/>
                                                <w:left w:val="none" w:sz="0" w:space="0" w:color="auto"/>
                                                <w:bottom w:val="none" w:sz="0" w:space="0" w:color="auto"/>
                                                <w:right w:val="none" w:sz="0" w:space="0" w:color="auto"/>
                                              </w:divBdr>
                                            </w:div>
                                            <w:div w:id="34353343">
                                              <w:marLeft w:val="0"/>
                                              <w:marRight w:val="0"/>
                                              <w:marTop w:val="0"/>
                                              <w:marBottom w:val="0"/>
                                              <w:divBdr>
                                                <w:top w:val="none" w:sz="0" w:space="0" w:color="auto"/>
                                                <w:left w:val="none" w:sz="0" w:space="0" w:color="auto"/>
                                                <w:bottom w:val="none" w:sz="0" w:space="0" w:color="auto"/>
                                                <w:right w:val="none" w:sz="0" w:space="0" w:color="auto"/>
                                              </w:divBdr>
                                            </w:div>
                                            <w:div w:id="339310429">
                                              <w:marLeft w:val="0"/>
                                              <w:marRight w:val="0"/>
                                              <w:marTop w:val="0"/>
                                              <w:marBottom w:val="0"/>
                                              <w:divBdr>
                                                <w:top w:val="none" w:sz="0" w:space="0" w:color="auto"/>
                                                <w:left w:val="none" w:sz="0" w:space="0" w:color="auto"/>
                                                <w:bottom w:val="none" w:sz="0" w:space="0" w:color="auto"/>
                                                <w:right w:val="none" w:sz="0" w:space="0" w:color="auto"/>
                                              </w:divBdr>
                                            </w:div>
                                            <w:div w:id="1461806128">
                                              <w:marLeft w:val="0"/>
                                              <w:marRight w:val="0"/>
                                              <w:marTop w:val="0"/>
                                              <w:marBottom w:val="0"/>
                                              <w:divBdr>
                                                <w:top w:val="none" w:sz="0" w:space="0" w:color="auto"/>
                                                <w:left w:val="none" w:sz="0" w:space="0" w:color="auto"/>
                                                <w:bottom w:val="none" w:sz="0" w:space="0" w:color="auto"/>
                                                <w:right w:val="none" w:sz="0" w:space="0" w:color="auto"/>
                                              </w:divBdr>
                                            </w:div>
                                            <w:div w:id="819004269">
                                              <w:marLeft w:val="0"/>
                                              <w:marRight w:val="0"/>
                                              <w:marTop w:val="0"/>
                                              <w:marBottom w:val="0"/>
                                              <w:divBdr>
                                                <w:top w:val="none" w:sz="0" w:space="0" w:color="auto"/>
                                                <w:left w:val="none" w:sz="0" w:space="0" w:color="auto"/>
                                                <w:bottom w:val="none" w:sz="0" w:space="0" w:color="auto"/>
                                                <w:right w:val="none" w:sz="0" w:space="0" w:color="auto"/>
                                              </w:divBdr>
                                            </w:div>
                                            <w:div w:id="30230941">
                                              <w:marLeft w:val="0"/>
                                              <w:marRight w:val="0"/>
                                              <w:marTop w:val="0"/>
                                              <w:marBottom w:val="0"/>
                                              <w:divBdr>
                                                <w:top w:val="none" w:sz="0" w:space="0" w:color="auto"/>
                                                <w:left w:val="none" w:sz="0" w:space="0" w:color="auto"/>
                                                <w:bottom w:val="none" w:sz="0" w:space="0" w:color="auto"/>
                                                <w:right w:val="none" w:sz="0" w:space="0" w:color="auto"/>
                                              </w:divBdr>
                                            </w:div>
                                          </w:divsChild>
                                        </w:div>
                                        <w:div w:id="1010254132">
                                          <w:marLeft w:val="0"/>
                                          <w:marRight w:val="0"/>
                                          <w:marTop w:val="0"/>
                                          <w:marBottom w:val="0"/>
                                          <w:divBdr>
                                            <w:top w:val="none" w:sz="0" w:space="0" w:color="auto"/>
                                            <w:left w:val="none" w:sz="0" w:space="0" w:color="auto"/>
                                            <w:bottom w:val="none" w:sz="0" w:space="0" w:color="auto"/>
                                            <w:right w:val="none" w:sz="0" w:space="0" w:color="auto"/>
                                          </w:divBdr>
                                        </w:div>
                                        <w:div w:id="434524693">
                                          <w:marLeft w:val="0"/>
                                          <w:marRight w:val="0"/>
                                          <w:marTop w:val="0"/>
                                          <w:marBottom w:val="0"/>
                                          <w:divBdr>
                                            <w:top w:val="none" w:sz="0" w:space="0" w:color="auto"/>
                                            <w:left w:val="none" w:sz="0" w:space="0" w:color="auto"/>
                                            <w:bottom w:val="none" w:sz="0" w:space="0" w:color="auto"/>
                                            <w:right w:val="none" w:sz="0" w:space="0" w:color="auto"/>
                                          </w:divBdr>
                                          <w:divsChild>
                                            <w:div w:id="2083138909">
                                              <w:marLeft w:val="0"/>
                                              <w:marRight w:val="0"/>
                                              <w:marTop w:val="0"/>
                                              <w:marBottom w:val="0"/>
                                              <w:divBdr>
                                                <w:top w:val="none" w:sz="0" w:space="0" w:color="auto"/>
                                                <w:left w:val="none" w:sz="0" w:space="0" w:color="auto"/>
                                                <w:bottom w:val="none" w:sz="0" w:space="0" w:color="auto"/>
                                                <w:right w:val="none" w:sz="0" w:space="0" w:color="auto"/>
                                              </w:divBdr>
                                            </w:div>
                                            <w:div w:id="1470854495">
                                              <w:marLeft w:val="0"/>
                                              <w:marRight w:val="0"/>
                                              <w:marTop w:val="0"/>
                                              <w:marBottom w:val="0"/>
                                              <w:divBdr>
                                                <w:top w:val="none" w:sz="0" w:space="0" w:color="auto"/>
                                                <w:left w:val="none" w:sz="0" w:space="0" w:color="auto"/>
                                                <w:bottom w:val="none" w:sz="0" w:space="0" w:color="auto"/>
                                                <w:right w:val="none" w:sz="0" w:space="0" w:color="auto"/>
                                              </w:divBdr>
                                            </w:div>
                                            <w:div w:id="1765421785">
                                              <w:marLeft w:val="0"/>
                                              <w:marRight w:val="0"/>
                                              <w:marTop w:val="0"/>
                                              <w:marBottom w:val="0"/>
                                              <w:divBdr>
                                                <w:top w:val="none" w:sz="0" w:space="0" w:color="auto"/>
                                                <w:left w:val="none" w:sz="0" w:space="0" w:color="auto"/>
                                                <w:bottom w:val="none" w:sz="0" w:space="0" w:color="auto"/>
                                                <w:right w:val="none" w:sz="0" w:space="0" w:color="auto"/>
                                              </w:divBdr>
                                            </w:div>
                                            <w:div w:id="1278174493">
                                              <w:marLeft w:val="0"/>
                                              <w:marRight w:val="0"/>
                                              <w:marTop w:val="0"/>
                                              <w:marBottom w:val="0"/>
                                              <w:divBdr>
                                                <w:top w:val="none" w:sz="0" w:space="0" w:color="auto"/>
                                                <w:left w:val="none" w:sz="0" w:space="0" w:color="auto"/>
                                                <w:bottom w:val="none" w:sz="0" w:space="0" w:color="auto"/>
                                                <w:right w:val="none" w:sz="0" w:space="0" w:color="auto"/>
                                              </w:divBdr>
                                            </w:div>
                                            <w:div w:id="647588621">
                                              <w:marLeft w:val="0"/>
                                              <w:marRight w:val="0"/>
                                              <w:marTop w:val="0"/>
                                              <w:marBottom w:val="0"/>
                                              <w:divBdr>
                                                <w:top w:val="none" w:sz="0" w:space="0" w:color="auto"/>
                                                <w:left w:val="none" w:sz="0" w:space="0" w:color="auto"/>
                                                <w:bottom w:val="none" w:sz="0" w:space="0" w:color="auto"/>
                                                <w:right w:val="none" w:sz="0" w:space="0" w:color="auto"/>
                                              </w:divBdr>
                                            </w:div>
                                            <w:div w:id="1941789673">
                                              <w:marLeft w:val="0"/>
                                              <w:marRight w:val="0"/>
                                              <w:marTop w:val="0"/>
                                              <w:marBottom w:val="0"/>
                                              <w:divBdr>
                                                <w:top w:val="none" w:sz="0" w:space="0" w:color="auto"/>
                                                <w:left w:val="none" w:sz="0" w:space="0" w:color="auto"/>
                                                <w:bottom w:val="none" w:sz="0" w:space="0" w:color="auto"/>
                                                <w:right w:val="none" w:sz="0" w:space="0" w:color="auto"/>
                                              </w:divBdr>
                                            </w:div>
                                            <w:div w:id="685205592">
                                              <w:marLeft w:val="0"/>
                                              <w:marRight w:val="0"/>
                                              <w:marTop w:val="0"/>
                                              <w:marBottom w:val="0"/>
                                              <w:divBdr>
                                                <w:top w:val="none" w:sz="0" w:space="0" w:color="auto"/>
                                                <w:left w:val="none" w:sz="0" w:space="0" w:color="auto"/>
                                                <w:bottom w:val="none" w:sz="0" w:space="0" w:color="auto"/>
                                                <w:right w:val="none" w:sz="0" w:space="0" w:color="auto"/>
                                              </w:divBdr>
                                            </w:div>
                                            <w:div w:id="680547935">
                                              <w:marLeft w:val="0"/>
                                              <w:marRight w:val="0"/>
                                              <w:marTop w:val="0"/>
                                              <w:marBottom w:val="0"/>
                                              <w:divBdr>
                                                <w:top w:val="none" w:sz="0" w:space="0" w:color="auto"/>
                                                <w:left w:val="none" w:sz="0" w:space="0" w:color="auto"/>
                                                <w:bottom w:val="none" w:sz="0" w:space="0" w:color="auto"/>
                                                <w:right w:val="none" w:sz="0" w:space="0" w:color="auto"/>
                                              </w:divBdr>
                                            </w:div>
                                            <w:div w:id="750196361">
                                              <w:marLeft w:val="0"/>
                                              <w:marRight w:val="0"/>
                                              <w:marTop w:val="0"/>
                                              <w:marBottom w:val="0"/>
                                              <w:divBdr>
                                                <w:top w:val="none" w:sz="0" w:space="0" w:color="auto"/>
                                                <w:left w:val="none" w:sz="0" w:space="0" w:color="auto"/>
                                                <w:bottom w:val="none" w:sz="0" w:space="0" w:color="auto"/>
                                                <w:right w:val="none" w:sz="0" w:space="0" w:color="auto"/>
                                              </w:divBdr>
                                            </w:div>
                                            <w:div w:id="411392531">
                                              <w:marLeft w:val="0"/>
                                              <w:marRight w:val="0"/>
                                              <w:marTop w:val="0"/>
                                              <w:marBottom w:val="0"/>
                                              <w:divBdr>
                                                <w:top w:val="none" w:sz="0" w:space="0" w:color="auto"/>
                                                <w:left w:val="none" w:sz="0" w:space="0" w:color="auto"/>
                                                <w:bottom w:val="none" w:sz="0" w:space="0" w:color="auto"/>
                                                <w:right w:val="none" w:sz="0" w:space="0" w:color="auto"/>
                                              </w:divBdr>
                                            </w:div>
                                            <w:div w:id="631137017">
                                              <w:marLeft w:val="0"/>
                                              <w:marRight w:val="0"/>
                                              <w:marTop w:val="0"/>
                                              <w:marBottom w:val="0"/>
                                              <w:divBdr>
                                                <w:top w:val="none" w:sz="0" w:space="0" w:color="auto"/>
                                                <w:left w:val="none" w:sz="0" w:space="0" w:color="auto"/>
                                                <w:bottom w:val="none" w:sz="0" w:space="0" w:color="auto"/>
                                                <w:right w:val="none" w:sz="0" w:space="0" w:color="auto"/>
                                              </w:divBdr>
                                            </w:div>
                                            <w:div w:id="530152181">
                                              <w:marLeft w:val="0"/>
                                              <w:marRight w:val="0"/>
                                              <w:marTop w:val="0"/>
                                              <w:marBottom w:val="0"/>
                                              <w:divBdr>
                                                <w:top w:val="none" w:sz="0" w:space="0" w:color="auto"/>
                                                <w:left w:val="none" w:sz="0" w:space="0" w:color="auto"/>
                                                <w:bottom w:val="none" w:sz="0" w:space="0" w:color="auto"/>
                                                <w:right w:val="none" w:sz="0" w:space="0" w:color="auto"/>
                                              </w:divBdr>
                                            </w:div>
                                            <w:div w:id="1126772756">
                                              <w:marLeft w:val="0"/>
                                              <w:marRight w:val="0"/>
                                              <w:marTop w:val="0"/>
                                              <w:marBottom w:val="0"/>
                                              <w:divBdr>
                                                <w:top w:val="none" w:sz="0" w:space="0" w:color="auto"/>
                                                <w:left w:val="none" w:sz="0" w:space="0" w:color="auto"/>
                                                <w:bottom w:val="none" w:sz="0" w:space="0" w:color="auto"/>
                                                <w:right w:val="none" w:sz="0" w:space="0" w:color="auto"/>
                                              </w:divBdr>
                                            </w:div>
                                            <w:div w:id="1922637268">
                                              <w:marLeft w:val="0"/>
                                              <w:marRight w:val="0"/>
                                              <w:marTop w:val="0"/>
                                              <w:marBottom w:val="0"/>
                                              <w:divBdr>
                                                <w:top w:val="none" w:sz="0" w:space="0" w:color="auto"/>
                                                <w:left w:val="none" w:sz="0" w:space="0" w:color="auto"/>
                                                <w:bottom w:val="none" w:sz="0" w:space="0" w:color="auto"/>
                                                <w:right w:val="none" w:sz="0" w:space="0" w:color="auto"/>
                                              </w:divBdr>
                                            </w:div>
                                            <w:div w:id="1787121195">
                                              <w:marLeft w:val="0"/>
                                              <w:marRight w:val="0"/>
                                              <w:marTop w:val="0"/>
                                              <w:marBottom w:val="0"/>
                                              <w:divBdr>
                                                <w:top w:val="none" w:sz="0" w:space="0" w:color="auto"/>
                                                <w:left w:val="none" w:sz="0" w:space="0" w:color="auto"/>
                                                <w:bottom w:val="none" w:sz="0" w:space="0" w:color="auto"/>
                                                <w:right w:val="none" w:sz="0" w:space="0" w:color="auto"/>
                                              </w:divBdr>
                                            </w:div>
                                            <w:div w:id="1840192881">
                                              <w:marLeft w:val="0"/>
                                              <w:marRight w:val="0"/>
                                              <w:marTop w:val="0"/>
                                              <w:marBottom w:val="0"/>
                                              <w:divBdr>
                                                <w:top w:val="none" w:sz="0" w:space="0" w:color="auto"/>
                                                <w:left w:val="none" w:sz="0" w:space="0" w:color="auto"/>
                                                <w:bottom w:val="none" w:sz="0" w:space="0" w:color="auto"/>
                                                <w:right w:val="none" w:sz="0" w:space="0" w:color="auto"/>
                                              </w:divBdr>
                                            </w:div>
                                            <w:div w:id="2069381849">
                                              <w:marLeft w:val="0"/>
                                              <w:marRight w:val="0"/>
                                              <w:marTop w:val="0"/>
                                              <w:marBottom w:val="0"/>
                                              <w:divBdr>
                                                <w:top w:val="none" w:sz="0" w:space="0" w:color="auto"/>
                                                <w:left w:val="none" w:sz="0" w:space="0" w:color="auto"/>
                                                <w:bottom w:val="none" w:sz="0" w:space="0" w:color="auto"/>
                                                <w:right w:val="none" w:sz="0" w:space="0" w:color="auto"/>
                                              </w:divBdr>
                                            </w:div>
                                            <w:div w:id="331110130">
                                              <w:marLeft w:val="0"/>
                                              <w:marRight w:val="0"/>
                                              <w:marTop w:val="0"/>
                                              <w:marBottom w:val="0"/>
                                              <w:divBdr>
                                                <w:top w:val="none" w:sz="0" w:space="0" w:color="auto"/>
                                                <w:left w:val="none" w:sz="0" w:space="0" w:color="auto"/>
                                                <w:bottom w:val="none" w:sz="0" w:space="0" w:color="auto"/>
                                                <w:right w:val="none" w:sz="0" w:space="0" w:color="auto"/>
                                              </w:divBdr>
                                            </w:div>
                                            <w:div w:id="487863576">
                                              <w:marLeft w:val="0"/>
                                              <w:marRight w:val="0"/>
                                              <w:marTop w:val="0"/>
                                              <w:marBottom w:val="0"/>
                                              <w:divBdr>
                                                <w:top w:val="none" w:sz="0" w:space="0" w:color="auto"/>
                                                <w:left w:val="none" w:sz="0" w:space="0" w:color="auto"/>
                                                <w:bottom w:val="none" w:sz="0" w:space="0" w:color="auto"/>
                                                <w:right w:val="none" w:sz="0" w:space="0" w:color="auto"/>
                                              </w:divBdr>
                                            </w:div>
                                            <w:div w:id="1964921661">
                                              <w:marLeft w:val="0"/>
                                              <w:marRight w:val="0"/>
                                              <w:marTop w:val="0"/>
                                              <w:marBottom w:val="0"/>
                                              <w:divBdr>
                                                <w:top w:val="none" w:sz="0" w:space="0" w:color="auto"/>
                                                <w:left w:val="none" w:sz="0" w:space="0" w:color="auto"/>
                                                <w:bottom w:val="none" w:sz="0" w:space="0" w:color="auto"/>
                                                <w:right w:val="none" w:sz="0" w:space="0" w:color="auto"/>
                                              </w:divBdr>
                                            </w:div>
                                            <w:div w:id="2015112148">
                                              <w:marLeft w:val="0"/>
                                              <w:marRight w:val="0"/>
                                              <w:marTop w:val="0"/>
                                              <w:marBottom w:val="0"/>
                                              <w:divBdr>
                                                <w:top w:val="none" w:sz="0" w:space="0" w:color="auto"/>
                                                <w:left w:val="none" w:sz="0" w:space="0" w:color="auto"/>
                                                <w:bottom w:val="none" w:sz="0" w:space="0" w:color="auto"/>
                                                <w:right w:val="none" w:sz="0" w:space="0" w:color="auto"/>
                                              </w:divBdr>
                                            </w:div>
                                            <w:div w:id="1762217383">
                                              <w:marLeft w:val="0"/>
                                              <w:marRight w:val="0"/>
                                              <w:marTop w:val="0"/>
                                              <w:marBottom w:val="0"/>
                                              <w:divBdr>
                                                <w:top w:val="none" w:sz="0" w:space="0" w:color="auto"/>
                                                <w:left w:val="none" w:sz="0" w:space="0" w:color="auto"/>
                                                <w:bottom w:val="none" w:sz="0" w:space="0" w:color="auto"/>
                                                <w:right w:val="none" w:sz="0" w:space="0" w:color="auto"/>
                                              </w:divBdr>
                                            </w:div>
                                            <w:div w:id="365907133">
                                              <w:marLeft w:val="0"/>
                                              <w:marRight w:val="0"/>
                                              <w:marTop w:val="0"/>
                                              <w:marBottom w:val="0"/>
                                              <w:divBdr>
                                                <w:top w:val="none" w:sz="0" w:space="0" w:color="auto"/>
                                                <w:left w:val="none" w:sz="0" w:space="0" w:color="auto"/>
                                                <w:bottom w:val="none" w:sz="0" w:space="0" w:color="auto"/>
                                                <w:right w:val="none" w:sz="0" w:space="0" w:color="auto"/>
                                              </w:divBdr>
                                            </w:div>
                                          </w:divsChild>
                                        </w:div>
                                        <w:div w:id="2118870064">
                                          <w:marLeft w:val="0"/>
                                          <w:marRight w:val="0"/>
                                          <w:marTop w:val="0"/>
                                          <w:marBottom w:val="0"/>
                                          <w:divBdr>
                                            <w:top w:val="none" w:sz="0" w:space="0" w:color="auto"/>
                                            <w:left w:val="none" w:sz="0" w:space="0" w:color="auto"/>
                                            <w:bottom w:val="none" w:sz="0" w:space="0" w:color="auto"/>
                                            <w:right w:val="none" w:sz="0" w:space="0" w:color="auto"/>
                                          </w:divBdr>
                                        </w:div>
                                        <w:div w:id="1264071915">
                                          <w:marLeft w:val="0"/>
                                          <w:marRight w:val="0"/>
                                          <w:marTop w:val="0"/>
                                          <w:marBottom w:val="0"/>
                                          <w:divBdr>
                                            <w:top w:val="none" w:sz="0" w:space="0" w:color="auto"/>
                                            <w:left w:val="none" w:sz="0" w:space="0" w:color="auto"/>
                                            <w:bottom w:val="none" w:sz="0" w:space="0" w:color="auto"/>
                                            <w:right w:val="none" w:sz="0" w:space="0" w:color="auto"/>
                                          </w:divBdr>
                                          <w:divsChild>
                                            <w:div w:id="448276755">
                                              <w:marLeft w:val="0"/>
                                              <w:marRight w:val="0"/>
                                              <w:marTop w:val="0"/>
                                              <w:marBottom w:val="0"/>
                                              <w:divBdr>
                                                <w:top w:val="none" w:sz="0" w:space="0" w:color="auto"/>
                                                <w:left w:val="none" w:sz="0" w:space="0" w:color="auto"/>
                                                <w:bottom w:val="none" w:sz="0" w:space="0" w:color="auto"/>
                                                <w:right w:val="none" w:sz="0" w:space="0" w:color="auto"/>
                                              </w:divBdr>
                                            </w:div>
                                            <w:div w:id="1167327479">
                                              <w:marLeft w:val="0"/>
                                              <w:marRight w:val="0"/>
                                              <w:marTop w:val="0"/>
                                              <w:marBottom w:val="0"/>
                                              <w:divBdr>
                                                <w:top w:val="none" w:sz="0" w:space="0" w:color="auto"/>
                                                <w:left w:val="none" w:sz="0" w:space="0" w:color="auto"/>
                                                <w:bottom w:val="none" w:sz="0" w:space="0" w:color="auto"/>
                                                <w:right w:val="none" w:sz="0" w:space="0" w:color="auto"/>
                                              </w:divBdr>
                                            </w:div>
                                            <w:div w:id="219293584">
                                              <w:marLeft w:val="0"/>
                                              <w:marRight w:val="0"/>
                                              <w:marTop w:val="0"/>
                                              <w:marBottom w:val="0"/>
                                              <w:divBdr>
                                                <w:top w:val="none" w:sz="0" w:space="0" w:color="auto"/>
                                                <w:left w:val="none" w:sz="0" w:space="0" w:color="auto"/>
                                                <w:bottom w:val="none" w:sz="0" w:space="0" w:color="auto"/>
                                                <w:right w:val="none" w:sz="0" w:space="0" w:color="auto"/>
                                              </w:divBdr>
                                            </w:div>
                                            <w:div w:id="1704014573">
                                              <w:marLeft w:val="0"/>
                                              <w:marRight w:val="0"/>
                                              <w:marTop w:val="0"/>
                                              <w:marBottom w:val="0"/>
                                              <w:divBdr>
                                                <w:top w:val="none" w:sz="0" w:space="0" w:color="auto"/>
                                                <w:left w:val="none" w:sz="0" w:space="0" w:color="auto"/>
                                                <w:bottom w:val="none" w:sz="0" w:space="0" w:color="auto"/>
                                                <w:right w:val="none" w:sz="0" w:space="0" w:color="auto"/>
                                              </w:divBdr>
                                            </w:div>
                                            <w:div w:id="1247956365">
                                              <w:marLeft w:val="0"/>
                                              <w:marRight w:val="0"/>
                                              <w:marTop w:val="0"/>
                                              <w:marBottom w:val="0"/>
                                              <w:divBdr>
                                                <w:top w:val="none" w:sz="0" w:space="0" w:color="auto"/>
                                                <w:left w:val="none" w:sz="0" w:space="0" w:color="auto"/>
                                                <w:bottom w:val="none" w:sz="0" w:space="0" w:color="auto"/>
                                                <w:right w:val="none" w:sz="0" w:space="0" w:color="auto"/>
                                              </w:divBdr>
                                            </w:div>
                                            <w:div w:id="953749414">
                                              <w:marLeft w:val="0"/>
                                              <w:marRight w:val="0"/>
                                              <w:marTop w:val="0"/>
                                              <w:marBottom w:val="0"/>
                                              <w:divBdr>
                                                <w:top w:val="none" w:sz="0" w:space="0" w:color="auto"/>
                                                <w:left w:val="none" w:sz="0" w:space="0" w:color="auto"/>
                                                <w:bottom w:val="none" w:sz="0" w:space="0" w:color="auto"/>
                                                <w:right w:val="none" w:sz="0" w:space="0" w:color="auto"/>
                                              </w:divBdr>
                                            </w:div>
                                            <w:div w:id="1454323692">
                                              <w:marLeft w:val="0"/>
                                              <w:marRight w:val="0"/>
                                              <w:marTop w:val="0"/>
                                              <w:marBottom w:val="0"/>
                                              <w:divBdr>
                                                <w:top w:val="none" w:sz="0" w:space="0" w:color="auto"/>
                                                <w:left w:val="none" w:sz="0" w:space="0" w:color="auto"/>
                                                <w:bottom w:val="none" w:sz="0" w:space="0" w:color="auto"/>
                                                <w:right w:val="none" w:sz="0" w:space="0" w:color="auto"/>
                                              </w:divBdr>
                                            </w:div>
                                            <w:div w:id="14811547">
                                              <w:marLeft w:val="0"/>
                                              <w:marRight w:val="0"/>
                                              <w:marTop w:val="0"/>
                                              <w:marBottom w:val="0"/>
                                              <w:divBdr>
                                                <w:top w:val="none" w:sz="0" w:space="0" w:color="auto"/>
                                                <w:left w:val="none" w:sz="0" w:space="0" w:color="auto"/>
                                                <w:bottom w:val="none" w:sz="0" w:space="0" w:color="auto"/>
                                                <w:right w:val="none" w:sz="0" w:space="0" w:color="auto"/>
                                              </w:divBdr>
                                            </w:div>
                                            <w:div w:id="584386325">
                                              <w:marLeft w:val="0"/>
                                              <w:marRight w:val="0"/>
                                              <w:marTop w:val="0"/>
                                              <w:marBottom w:val="0"/>
                                              <w:divBdr>
                                                <w:top w:val="none" w:sz="0" w:space="0" w:color="auto"/>
                                                <w:left w:val="none" w:sz="0" w:space="0" w:color="auto"/>
                                                <w:bottom w:val="none" w:sz="0" w:space="0" w:color="auto"/>
                                                <w:right w:val="none" w:sz="0" w:space="0" w:color="auto"/>
                                              </w:divBdr>
                                            </w:div>
                                            <w:div w:id="706686294">
                                              <w:marLeft w:val="0"/>
                                              <w:marRight w:val="0"/>
                                              <w:marTop w:val="0"/>
                                              <w:marBottom w:val="0"/>
                                              <w:divBdr>
                                                <w:top w:val="none" w:sz="0" w:space="0" w:color="auto"/>
                                                <w:left w:val="none" w:sz="0" w:space="0" w:color="auto"/>
                                                <w:bottom w:val="none" w:sz="0" w:space="0" w:color="auto"/>
                                                <w:right w:val="none" w:sz="0" w:space="0" w:color="auto"/>
                                              </w:divBdr>
                                            </w:div>
                                            <w:div w:id="1635327897">
                                              <w:marLeft w:val="0"/>
                                              <w:marRight w:val="0"/>
                                              <w:marTop w:val="0"/>
                                              <w:marBottom w:val="0"/>
                                              <w:divBdr>
                                                <w:top w:val="none" w:sz="0" w:space="0" w:color="auto"/>
                                                <w:left w:val="none" w:sz="0" w:space="0" w:color="auto"/>
                                                <w:bottom w:val="none" w:sz="0" w:space="0" w:color="auto"/>
                                                <w:right w:val="none" w:sz="0" w:space="0" w:color="auto"/>
                                              </w:divBdr>
                                            </w:div>
                                            <w:div w:id="1133983176">
                                              <w:marLeft w:val="0"/>
                                              <w:marRight w:val="0"/>
                                              <w:marTop w:val="0"/>
                                              <w:marBottom w:val="0"/>
                                              <w:divBdr>
                                                <w:top w:val="none" w:sz="0" w:space="0" w:color="auto"/>
                                                <w:left w:val="none" w:sz="0" w:space="0" w:color="auto"/>
                                                <w:bottom w:val="none" w:sz="0" w:space="0" w:color="auto"/>
                                                <w:right w:val="none" w:sz="0" w:space="0" w:color="auto"/>
                                              </w:divBdr>
                                            </w:div>
                                            <w:div w:id="1095007719">
                                              <w:marLeft w:val="0"/>
                                              <w:marRight w:val="0"/>
                                              <w:marTop w:val="0"/>
                                              <w:marBottom w:val="0"/>
                                              <w:divBdr>
                                                <w:top w:val="none" w:sz="0" w:space="0" w:color="auto"/>
                                                <w:left w:val="none" w:sz="0" w:space="0" w:color="auto"/>
                                                <w:bottom w:val="none" w:sz="0" w:space="0" w:color="auto"/>
                                                <w:right w:val="none" w:sz="0" w:space="0" w:color="auto"/>
                                              </w:divBdr>
                                            </w:div>
                                            <w:div w:id="772631374">
                                              <w:marLeft w:val="0"/>
                                              <w:marRight w:val="0"/>
                                              <w:marTop w:val="0"/>
                                              <w:marBottom w:val="0"/>
                                              <w:divBdr>
                                                <w:top w:val="none" w:sz="0" w:space="0" w:color="auto"/>
                                                <w:left w:val="none" w:sz="0" w:space="0" w:color="auto"/>
                                                <w:bottom w:val="none" w:sz="0" w:space="0" w:color="auto"/>
                                                <w:right w:val="none" w:sz="0" w:space="0" w:color="auto"/>
                                              </w:divBdr>
                                            </w:div>
                                            <w:div w:id="1004818881">
                                              <w:marLeft w:val="0"/>
                                              <w:marRight w:val="0"/>
                                              <w:marTop w:val="0"/>
                                              <w:marBottom w:val="0"/>
                                              <w:divBdr>
                                                <w:top w:val="none" w:sz="0" w:space="0" w:color="auto"/>
                                                <w:left w:val="none" w:sz="0" w:space="0" w:color="auto"/>
                                                <w:bottom w:val="none" w:sz="0" w:space="0" w:color="auto"/>
                                                <w:right w:val="none" w:sz="0" w:space="0" w:color="auto"/>
                                              </w:divBdr>
                                            </w:div>
                                            <w:div w:id="1790776649">
                                              <w:marLeft w:val="0"/>
                                              <w:marRight w:val="0"/>
                                              <w:marTop w:val="0"/>
                                              <w:marBottom w:val="0"/>
                                              <w:divBdr>
                                                <w:top w:val="none" w:sz="0" w:space="0" w:color="auto"/>
                                                <w:left w:val="none" w:sz="0" w:space="0" w:color="auto"/>
                                                <w:bottom w:val="none" w:sz="0" w:space="0" w:color="auto"/>
                                                <w:right w:val="none" w:sz="0" w:space="0" w:color="auto"/>
                                              </w:divBdr>
                                            </w:div>
                                            <w:div w:id="666711235">
                                              <w:marLeft w:val="0"/>
                                              <w:marRight w:val="0"/>
                                              <w:marTop w:val="0"/>
                                              <w:marBottom w:val="0"/>
                                              <w:divBdr>
                                                <w:top w:val="none" w:sz="0" w:space="0" w:color="auto"/>
                                                <w:left w:val="none" w:sz="0" w:space="0" w:color="auto"/>
                                                <w:bottom w:val="none" w:sz="0" w:space="0" w:color="auto"/>
                                                <w:right w:val="none" w:sz="0" w:space="0" w:color="auto"/>
                                              </w:divBdr>
                                            </w:div>
                                            <w:div w:id="1119179193">
                                              <w:marLeft w:val="0"/>
                                              <w:marRight w:val="0"/>
                                              <w:marTop w:val="0"/>
                                              <w:marBottom w:val="0"/>
                                              <w:divBdr>
                                                <w:top w:val="none" w:sz="0" w:space="0" w:color="auto"/>
                                                <w:left w:val="none" w:sz="0" w:space="0" w:color="auto"/>
                                                <w:bottom w:val="none" w:sz="0" w:space="0" w:color="auto"/>
                                                <w:right w:val="none" w:sz="0" w:space="0" w:color="auto"/>
                                              </w:divBdr>
                                            </w:div>
                                            <w:div w:id="873342976">
                                              <w:marLeft w:val="0"/>
                                              <w:marRight w:val="0"/>
                                              <w:marTop w:val="0"/>
                                              <w:marBottom w:val="0"/>
                                              <w:divBdr>
                                                <w:top w:val="none" w:sz="0" w:space="0" w:color="auto"/>
                                                <w:left w:val="none" w:sz="0" w:space="0" w:color="auto"/>
                                                <w:bottom w:val="none" w:sz="0" w:space="0" w:color="auto"/>
                                                <w:right w:val="none" w:sz="0" w:space="0" w:color="auto"/>
                                              </w:divBdr>
                                            </w:div>
                                            <w:div w:id="677076327">
                                              <w:marLeft w:val="0"/>
                                              <w:marRight w:val="0"/>
                                              <w:marTop w:val="0"/>
                                              <w:marBottom w:val="0"/>
                                              <w:divBdr>
                                                <w:top w:val="none" w:sz="0" w:space="0" w:color="auto"/>
                                                <w:left w:val="none" w:sz="0" w:space="0" w:color="auto"/>
                                                <w:bottom w:val="none" w:sz="0" w:space="0" w:color="auto"/>
                                                <w:right w:val="none" w:sz="0" w:space="0" w:color="auto"/>
                                              </w:divBdr>
                                            </w:div>
                                          </w:divsChild>
                                        </w:div>
                                        <w:div w:id="673722351">
                                          <w:marLeft w:val="0"/>
                                          <w:marRight w:val="0"/>
                                          <w:marTop w:val="0"/>
                                          <w:marBottom w:val="0"/>
                                          <w:divBdr>
                                            <w:top w:val="none" w:sz="0" w:space="0" w:color="auto"/>
                                            <w:left w:val="none" w:sz="0" w:space="0" w:color="auto"/>
                                            <w:bottom w:val="none" w:sz="0" w:space="0" w:color="auto"/>
                                            <w:right w:val="none" w:sz="0" w:space="0" w:color="auto"/>
                                          </w:divBdr>
                                        </w:div>
                                        <w:div w:id="20667913">
                                          <w:marLeft w:val="0"/>
                                          <w:marRight w:val="0"/>
                                          <w:marTop w:val="0"/>
                                          <w:marBottom w:val="0"/>
                                          <w:divBdr>
                                            <w:top w:val="none" w:sz="0" w:space="0" w:color="auto"/>
                                            <w:left w:val="none" w:sz="0" w:space="0" w:color="auto"/>
                                            <w:bottom w:val="none" w:sz="0" w:space="0" w:color="auto"/>
                                            <w:right w:val="none" w:sz="0" w:space="0" w:color="auto"/>
                                          </w:divBdr>
                                          <w:divsChild>
                                            <w:div w:id="2081631564">
                                              <w:marLeft w:val="0"/>
                                              <w:marRight w:val="0"/>
                                              <w:marTop w:val="0"/>
                                              <w:marBottom w:val="0"/>
                                              <w:divBdr>
                                                <w:top w:val="none" w:sz="0" w:space="0" w:color="auto"/>
                                                <w:left w:val="none" w:sz="0" w:space="0" w:color="auto"/>
                                                <w:bottom w:val="none" w:sz="0" w:space="0" w:color="auto"/>
                                                <w:right w:val="none" w:sz="0" w:space="0" w:color="auto"/>
                                              </w:divBdr>
                                            </w:div>
                                            <w:div w:id="1140222000">
                                              <w:marLeft w:val="0"/>
                                              <w:marRight w:val="0"/>
                                              <w:marTop w:val="0"/>
                                              <w:marBottom w:val="0"/>
                                              <w:divBdr>
                                                <w:top w:val="none" w:sz="0" w:space="0" w:color="auto"/>
                                                <w:left w:val="none" w:sz="0" w:space="0" w:color="auto"/>
                                                <w:bottom w:val="none" w:sz="0" w:space="0" w:color="auto"/>
                                                <w:right w:val="none" w:sz="0" w:space="0" w:color="auto"/>
                                              </w:divBdr>
                                            </w:div>
                                            <w:div w:id="789587782">
                                              <w:marLeft w:val="0"/>
                                              <w:marRight w:val="0"/>
                                              <w:marTop w:val="0"/>
                                              <w:marBottom w:val="0"/>
                                              <w:divBdr>
                                                <w:top w:val="none" w:sz="0" w:space="0" w:color="auto"/>
                                                <w:left w:val="none" w:sz="0" w:space="0" w:color="auto"/>
                                                <w:bottom w:val="none" w:sz="0" w:space="0" w:color="auto"/>
                                                <w:right w:val="none" w:sz="0" w:space="0" w:color="auto"/>
                                              </w:divBdr>
                                            </w:div>
                                            <w:div w:id="838278616">
                                              <w:marLeft w:val="0"/>
                                              <w:marRight w:val="0"/>
                                              <w:marTop w:val="0"/>
                                              <w:marBottom w:val="0"/>
                                              <w:divBdr>
                                                <w:top w:val="none" w:sz="0" w:space="0" w:color="auto"/>
                                                <w:left w:val="none" w:sz="0" w:space="0" w:color="auto"/>
                                                <w:bottom w:val="none" w:sz="0" w:space="0" w:color="auto"/>
                                                <w:right w:val="none" w:sz="0" w:space="0" w:color="auto"/>
                                              </w:divBdr>
                                            </w:div>
                                            <w:div w:id="186069663">
                                              <w:marLeft w:val="0"/>
                                              <w:marRight w:val="0"/>
                                              <w:marTop w:val="0"/>
                                              <w:marBottom w:val="0"/>
                                              <w:divBdr>
                                                <w:top w:val="none" w:sz="0" w:space="0" w:color="auto"/>
                                                <w:left w:val="none" w:sz="0" w:space="0" w:color="auto"/>
                                                <w:bottom w:val="none" w:sz="0" w:space="0" w:color="auto"/>
                                                <w:right w:val="none" w:sz="0" w:space="0" w:color="auto"/>
                                              </w:divBdr>
                                            </w:div>
                                            <w:div w:id="615673976">
                                              <w:marLeft w:val="0"/>
                                              <w:marRight w:val="0"/>
                                              <w:marTop w:val="0"/>
                                              <w:marBottom w:val="0"/>
                                              <w:divBdr>
                                                <w:top w:val="none" w:sz="0" w:space="0" w:color="auto"/>
                                                <w:left w:val="none" w:sz="0" w:space="0" w:color="auto"/>
                                                <w:bottom w:val="none" w:sz="0" w:space="0" w:color="auto"/>
                                                <w:right w:val="none" w:sz="0" w:space="0" w:color="auto"/>
                                              </w:divBdr>
                                            </w:div>
                                            <w:div w:id="1314791726">
                                              <w:marLeft w:val="0"/>
                                              <w:marRight w:val="0"/>
                                              <w:marTop w:val="0"/>
                                              <w:marBottom w:val="0"/>
                                              <w:divBdr>
                                                <w:top w:val="none" w:sz="0" w:space="0" w:color="auto"/>
                                                <w:left w:val="none" w:sz="0" w:space="0" w:color="auto"/>
                                                <w:bottom w:val="none" w:sz="0" w:space="0" w:color="auto"/>
                                                <w:right w:val="none" w:sz="0" w:space="0" w:color="auto"/>
                                              </w:divBdr>
                                            </w:div>
                                            <w:div w:id="2029717350">
                                              <w:marLeft w:val="0"/>
                                              <w:marRight w:val="0"/>
                                              <w:marTop w:val="0"/>
                                              <w:marBottom w:val="0"/>
                                              <w:divBdr>
                                                <w:top w:val="none" w:sz="0" w:space="0" w:color="auto"/>
                                                <w:left w:val="none" w:sz="0" w:space="0" w:color="auto"/>
                                                <w:bottom w:val="none" w:sz="0" w:space="0" w:color="auto"/>
                                                <w:right w:val="none" w:sz="0" w:space="0" w:color="auto"/>
                                              </w:divBdr>
                                            </w:div>
                                            <w:div w:id="1715619525">
                                              <w:marLeft w:val="0"/>
                                              <w:marRight w:val="0"/>
                                              <w:marTop w:val="0"/>
                                              <w:marBottom w:val="0"/>
                                              <w:divBdr>
                                                <w:top w:val="none" w:sz="0" w:space="0" w:color="auto"/>
                                                <w:left w:val="none" w:sz="0" w:space="0" w:color="auto"/>
                                                <w:bottom w:val="none" w:sz="0" w:space="0" w:color="auto"/>
                                                <w:right w:val="none" w:sz="0" w:space="0" w:color="auto"/>
                                              </w:divBdr>
                                            </w:div>
                                            <w:div w:id="177275290">
                                              <w:marLeft w:val="0"/>
                                              <w:marRight w:val="0"/>
                                              <w:marTop w:val="0"/>
                                              <w:marBottom w:val="0"/>
                                              <w:divBdr>
                                                <w:top w:val="none" w:sz="0" w:space="0" w:color="auto"/>
                                                <w:left w:val="none" w:sz="0" w:space="0" w:color="auto"/>
                                                <w:bottom w:val="none" w:sz="0" w:space="0" w:color="auto"/>
                                                <w:right w:val="none" w:sz="0" w:space="0" w:color="auto"/>
                                              </w:divBdr>
                                            </w:div>
                                            <w:div w:id="1882593588">
                                              <w:marLeft w:val="0"/>
                                              <w:marRight w:val="0"/>
                                              <w:marTop w:val="0"/>
                                              <w:marBottom w:val="0"/>
                                              <w:divBdr>
                                                <w:top w:val="none" w:sz="0" w:space="0" w:color="auto"/>
                                                <w:left w:val="none" w:sz="0" w:space="0" w:color="auto"/>
                                                <w:bottom w:val="none" w:sz="0" w:space="0" w:color="auto"/>
                                                <w:right w:val="none" w:sz="0" w:space="0" w:color="auto"/>
                                              </w:divBdr>
                                            </w:div>
                                          </w:divsChild>
                                        </w:div>
                                        <w:div w:id="831339890">
                                          <w:marLeft w:val="0"/>
                                          <w:marRight w:val="0"/>
                                          <w:marTop w:val="0"/>
                                          <w:marBottom w:val="0"/>
                                          <w:divBdr>
                                            <w:top w:val="none" w:sz="0" w:space="0" w:color="auto"/>
                                            <w:left w:val="none" w:sz="0" w:space="0" w:color="auto"/>
                                            <w:bottom w:val="none" w:sz="0" w:space="0" w:color="auto"/>
                                            <w:right w:val="none" w:sz="0" w:space="0" w:color="auto"/>
                                          </w:divBdr>
                                        </w:div>
                                        <w:div w:id="1263609398">
                                          <w:marLeft w:val="0"/>
                                          <w:marRight w:val="0"/>
                                          <w:marTop w:val="0"/>
                                          <w:marBottom w:val="0"/>
                                          <w:divBdr>
                                            <w:top w:val="none" w:sz="0" w:space="0" w:color="auto"/>
                                            <w:left w:val="none" w:sz="0" w:space="0" w:color="auto"/>
                                            <w:bottom w:val="none" w:sz="0" w:space="0" w:color="auto"/>
                                            <w:right w:val="none" w:sz="0" w:space="0" w:color="auto"/>
                                          </w:divBdr>
                                          <w:divsChild>
                                            <w:div w:id="1543589432">
                                              <w:marLeft w:val="0"/>
                                              <w:marRight w:val="0"/>
                                              <w:marTop w:val="0"/>
                                              <w:marBottom w:val="0"/>
                                              <w:divBdr>
                                                <w:top w:val="none" w:sz="0" w:space="0" w:color="auto"/>
                                                <w:left w:val="none" w:sz="0" w:space="0" w:color="auto"/>
                                                <w:bottom w:val="none" w:sz="0" w:space="0" w:color="auto"/>
                                                <w:right w:val="none" w:sz="0" w:space="0" w:color="auto"/>
                                              </w:divBdr>
                                            </w:div>
                                            <w:div w:id="1184900223">
                                              <w:marLeft w:val="0"/>
                                              <w:marRight w:val="0"/>
                                              <w:marTop w:val="0"/>
                                              <w:marBottom w:val="0"/>
                                              <w:divBdr>
                                                <w:top w:val="none" w:sz="0" w:space="0" w:color="auto"/>
                                                <w:left w:val="none" w:sz="0" w:space="0" w:color="auto"/>
                                                <w:bottom w:val="none" w:sz="0" w:space="0" w:color="auto"/>
                                                <w:right w:val="none" w:sz="0" w:space="0" w:color="auto"/>
                                              </w:divBdr>
                                            </w:div>
                                            <w:div w:id="1071999817">
                                              <w:marLeft w:val="0"/>
                                              <w:marRight w:val="0"/>
                                              <w:marTop w:val="0"/>
                                              <w:marBottom w:val="0"/>
                                              <w:divBdr>
                                                <w:top w:val="none" w:sz="0" w:space="0" w:color="auto"/>
                                                <w:left w:val="none" w:sz="0" w:space="0" w:color="auto"/>
                                                <w:bottom w:val="none" w:sz="0" w:space="0" w:color="auto"/>
                                                <w:right w:val="none" w:sz="0" w:space="0" w:color="auto"/>
                                              </w:divBdr>
                                            </w:div>
                                            <w:div w:id="1776712111">
                                              <w:marLeft w:val="0"/>
                                              <w:marRight w:val="0"/>
                                              <w:marTop w:val="0"/>
                                              <w:marBottom w:val="0"/>
                                              <w:divBdr>
                                                <w:top w:val="none" w:sz="0" w:space="0" w:color="auto"/>
                                                <w:left w:val="none" w:sz="0" w:space="0" w:color="auto"/>
                                                <w:bottom w:val="none" w:sz="0" w:space="0" w:color="auto"/>
                                                <w:right w:val="none" w:sz="0" w:space="0" w:color="auto"/>
                                              </w:divBdr>
                                            </w:div>
                                            <w:div w:id="1323194820">
                                              <w:marLeft w:val="0"/>
                                              <w:marRight w:val="0"/>
                                              <w:marTop w:val="0"/>
                                              <w:marBottom w:val="0"/>
                                              <w:divBdr>
                                                <w:top w:val="none" w:sz="0" w:space="0" w:color="auto"/>
                                                <w:left w:val="none" w:sz="0" w:space="0" w:color="auto"/>
                                                <w:bottom w:val="none" w:sz="0" w:space="0" w:color="auto"/>
                                                <w:right w:val="none" w:sz="0" w:space="0" w:color="auto"/>
                                              </w:divBdr>
                                            </w:div>
                                            <w:div w:id="1220283829">
                                              <w:marLeft w:val="0"/>
                                              <w:marRight w:val="0"/>
                                              <w:marTop w:val="0"/>
                                              <w:marBottom w:val="0"/>
                                              <w:divBdr>
                                                <w:top w:val="none" w:sz="0" w:space="0" w:color="auto"/>
                                                <w:left w:val="none" w:sz="0" w:space="0" w:color="auto"/>
                                                <w:bottom w:val="none" w:sz="0" w:space="0" w:color="auto"/>
                                                <w:right w:val="none" w:sz="0" w:space="0" w:color="auto"/>
                                              </w:divBdr>
                                            </w:div>
                                            <w:div w:id="1658462482">
                                              <w:marLeft w:val="0"/>
                                              <w:marRight w:val="0"/>
                                              <w:marTop w:val="0"/>
                                              <w:marBottom w:val="0"/>
                                              <w:divBdr>
                                                <w:top w:val="none" w:sz="0" w:space="0" w:color="auto"/>
                                                <w:left w:val="none" w:sz="0" w:space="0" w:color="auto"/>
                                                <w:bottom w:val="none" w:sz="0" w:space="0" w:color="auto"/>
                                                <w:right w:val="none" w:sz="0" w:space="0" w:color="auto"/>
                                              </w:divBdr>
                                            </w:div>
                                            <w:div w:id="1181242591">
                                              <w:marLeft w:val="0"/>
                                              <w:marRight w:val="0"/>
                                              <w:marTop w:val="0"/>
                                              <w:marBottom w:val="0"/>
                                              <w:divBdr>
                                                <w:top w:val="none" w:sz="0" w:space="0" w:color="auto"/>
                                                <w:left w:val="none" w:sz="0" w:space="0" w:color="auto"/>
                                                <w:bottom w:val="none" w:sz="0" w:space="0" w:color="auto"/>
                                                <w:right w:val="none" w:sz="0" w:space="0" w:color="auto"/>
                                              </w:divBdr>
                                            </w:div>
                                            <w:div w:id="70740004">
                                              <w:marLeft w:val="0"/>
                                              <w:marRight w:val="0"/>
                                              <w:marTop w:val="0"/>
                                              <w:marBottom w:val="0"/>
                                              <w:divBdr>
                                                <w:top w:val="none" w:sz="0" w:space="0" w:color="auto"/>
                                                <w:left w:val="none" w:sz="0" w:space="0" w:color="auto"/>
                                                <w:bottom w:val="none" w:sz="0" w:space="0" w:color="auto"/>
                                                <w:right w:val="none" w:sz="0" w:space="0" w:color="auto"/>
                                              </w:divBdr>
                                            </w:div>
                                          </w:divsChild>
                                        </w:div>
                                        <w:div w:id="6717131">
                                          <w:marLeft w:val="0"/>
                                          <w:marRight w:val="0"/>
                                          <w:marTop w:val="0"/>
                                          <w:marBottom w:val="0"/>
                                          <w:divBdr>
                                            <w:top w:val="none" w:sz="0" w:space="0" w:color="auto"/>
                                            <w:left w:val="none" w:sz="0" w:space="0" w:color="auto"/>
                                            <w:bottom w:val="none" w:sz="0" w:space="0" w:color="auto"/>
                                            <w:right w:val="none" w:sz="0" w:space="0" w:color="auto"/>
                                          </w:divBdr>
                                        </w:div>
                                        <w:div w:id="474493646">
                                          <w:marLeft w:val="0"/>
                                          <w:marRight w:val="0"/>
                                          <w:marTop w:val="0"/>
                                          <w:marBottom w:val="0"/>
                                          <w:divBdr>
                                            <w:top w:val="none" w:sz="0" w:space="0" w:color="auto"/>
                                            <w:left w:val="none" w:sz="0" w:space="0" w:color="auto"/>
                                            <w:bottom w:val="none" w:sz="0" w:space="0" w:color="auto"/>
                                            <w:right w:val="none" w:sz="0" w:space="0" w:color="auto"/>
                                          </w:divBdr>
                                          <w:divsChild>
                                            <w:div w:id="1855224811">
                                              <w:marLeft w:val="0"/>
                                              <w:marRight w:val="0"/>
                                              <w:marTop w:val="0"/>
                                              <w:marBottom w:val="0"/>
                                              <w:divBdr>
                                                <w:top w:val="none" w:sz="0" w:space="0" w:color="auto"/>
                                                <w:left w:val="none" w:sz="0" w:space="0" w:color="auto"/>
                                                <w:bottom w:val="none" w:sz="0" w:space="0" w:color="auto"/>
                                                <w:right w:val="none" w:sz="0" w:space="0" w:color="auto"/>
                                              </w:divBdr>
                                            </w:div>
                                            <w:div w:id="434134521">
                                              <w:marLeft w:val="0"/>
                                              <w:marRight w:val="0"/>
                                              <w:marTop w:val="0"/>
                                              <w:marBottom w:val="0"/>
                                              <w:divBdr>
                                                <w:top w:val="none" w:sz="0" w:space="0" w:color="auto"/>
                                                <w:left w:val="none" w:sz="0" w:space="0" w:color="auto"/>
                                                <w:bottom w:val="none" w:sz="0" w:space="0" w:color="auto"/>
                                                <w:right w:val="none" w:sz="0" w:space="0" w:color="auto"/>
                                              </w:divBdr>
                                            </w:div>
                                            <w:div w:id="1104956001">
                                              <w:marLeft w:val="0"/>
                                              <w:marRight w:val="0"/>
                                              <w:marTop w:val="0"/>
                                              <w:marBottom w:val="0"/>
                                              <w:divBdr>
                                                <w:top w:val="none" w:sz="0" w:space="0" w:color="auto"/>
                                                <w:left w:val="none" w:sz="0" w:space="0" w:color="auto"/>
                                                <w:bottom w:val="none" w:sz="0" w:space="0" w:color="auto"/>
                                                <w:right w:val="none" w:sz="0" w:space="0" w:color="auto"/>
                                              </w:divBdr>
                                            </w:div>
                                            <w:div w:id="7602902">
                                              <w:marLeft w:val="0"/>
                                              <w:marRight w:val="0"/>
                                              <w:marTop w:val="0"/>
                                              <w:marBottom w:val="0"/>
                                              <w:divBdr>
                                                <w:top w:val="none" w:sz="0" w:space="0" w:color="auto"/>
                                                <w:left w:val="none" w:sz="0" w:space="0" w:color="auto"/>
                                                <w:bottom w:val="none" w:sz="0" w:space="0" w:color="auto"/>
                                                <w:right w:val="none" w:sz="0" w:space="0" w:color="auto"/>
                                              </w:divBdr>
                                            </w:div>
                                            <w:div w:id="1480609508">
                                              <w:marLeft w:val="0"/>
                                              <w:marRight w:val="0"/>
                                              <w:marTop w:val="0"/>
                                              <w:marBottom w:val="0"/>
                                              <w:divBdr>
                                                <w:top w:val="none" w:sz="0" w:space="0" w:color="auto"/>
                                                <w:left w:val="none" w:sz="0" w:space="0" w:color="auto"/>
                                                <w:bottom w:val="none" w:sz="0" w:space="0" w:color="auto"/>
                                                <w:right w:val="none" w:sz="0" w:space="0" w:color="auto"/>
                                              </w:divBdr>
                                            </w:div>
                                            <w:div w:id="639649524">
                                              <w:marLeft w:val="0"/>
                                              <w:marRight w:val="0"/>
                                              <w:marTop w:val="0"/>
                                              <w:marBottom w:val="0"/>
                                              <w:divBdr>
                                                <w:top w:val="none" w:sz="0" w:space="0" w:color="auto"/>
                                                <w:left w:val="none" w:sz="0" w:space="0" w:color="auto"/>
                                                <w:bottom w:val="none" w:sz="0" w:space="0" w:color="auto"/>
                                                <w:right w:val="none" w:sz="0" w:space="0" w:color="auto"/>
                                              </w:divBdr>
                                            </w:div>
                                            <w:div w:id="755899855">
                                              <w:marLeft w:val="0"/>
                                              <w:marRight w:val="0"/>
                                              <w:marTop w:val="0"/>
                                              <w:marBottom w:val="0"/>
                                              <w:divBdr>
                                                <w:top w:val="none" w:sz="0" w:space="0" w:color="auto"/>
                                                <w:left w:val="none" w:sz="0" w:space="0" w:color="auto"/>
                                                <w:bottom w:val="none" w:sz="0" w:space="0" w:color="auto"/>
                                                <w:right w:val="none" w:sz="0" w:space="0" w:color="auto"/>
                                              </w:divBdr>
                                            </w:div>
                                            <w:div w:id="598101221">
                                              <w:marLeft w:val="0"/>
                                              <w:marRight w:val="0"/>
                                              <w:marTop w:val="0"/>
                                              <w:marBottom w:val="0"/>
                                              <w:divBdr>
                                                <w:top w:val="none" w:sz="0" w:space="0" w:color="auto"/>
                                                <w:left w:val="none" w:sz="0" w:space="0" w:color="auto"/>
                                                <w:bottom w:val="none" w:sz="0" w:space="0" w:color="auto"/>
                                                <w:right w:val="none" w:sz="0" w:space="0" w:color="auto"/>
                                              </w:divBdr>
                                            </w:div>
                                            <w:div w:id="135800965">
                                              <w:marLeft w:val="0"/>
                                              <w:marRight w:val="0"/>
                                              <w:marTop w:val="0"/>
                                              <w:marBottom w:val="0"/>
                                              <w:divBdr>
                                                <w:top w:val="none" w:sz="0" w:space="0" w:color="auto"/>
                                                <w:left w:val="none" w:sz="0" w:space="0" w:color="auto"/>
                                                <w:bottom w:val="none" w:sz="0" w:space="0" w:color="auto"/>
                                                <w:right w:val="none" w:sz="0" w:space="0" w:color="auto"/>
                                              </w:divBdr>
                                            </w:div>
                                            <w:div w:id="212238255">
                                              <w:marLeft w:val="0"/>
                                              <w:marRight w:val="0"/>
                                              <w:marTop w:val="0"/>
                                              <w:marBottom w:val="0"/>
                                              <w:divBdr>
                                                <w:top w:val="none" w:sz="0" w:space="0" w:color="auto"/>
                                                <w:left w:val="none" w:sz="0" w:space="0" w:color="auto"/>
                                                <w:bottom w:val="none" w:sz="0" w:space="0" w:color="auto"/>
                                                <w:right w:val="none" w:sz="0" w:space="0" w:color="auto"/>
                                              </w:divBdr>
                                            </w:div>
                                            <w:div w:id="374815937">
                                              <w:marLeft w:val="0"/>
                                              <w:marRight w:val="0"/>
                                              <w:marTop w:val="0"/>
                                              <w:marBottom w:val="0"/>
                                              <w:divBdr>
                                                <w:top w:val="none" w:sz="0" w:space="0" w:color="auto"/>
                                                <w:left w:val="none" w:sz="0" w:space="0" w:color="auto"/>
                                                <w:bottom w:val="none" w:sz="0" w:space="0" w:color="auto"/>
                                                <w:right w:val="none" w:sz="0" w:space="0" w:color="auto"/>
                                              </w:divBdr>
                                            </w:div>
                                            <w:div w:id="1194344162">
                                              <w:marLeft w:val="0"/>
                                              <w:marRight w:val="0"/>
                                              <w:marTop w:val="0"/>
                                              <w:marBottom w:val="0"/>
                                              <w:divBdr>
                                                <w:top w:val="none" w:sz="0" w:space="0" w:color="auto"/>
                                                <w:left w:val="none" w:sz="0" w:space="0" w:color="auto"/>
                                                <w:bottom w:val="none" w:sz="0" w:space="0" w:color="auto"/>
                                                <w:right w:val="none" w:sz="0" w:space="0" w:color="auto"/>
                                              </w:divBdr>
                                            </w:div>
                                            <w:div w:id="1886795703">
                                              <w:marLeft w:val="0"/>
                                              <w:marRight w:val="0"/>
                                              <w:marTop w:val="0"/>
                                              <w:marBottom w:val="0"/>
                                              <w:divBdr>
                                                <w:top w:val="none" w:sz="0" w:space="0" w:color="auto"/>
                                                <w:left w:val="none" w:sz="0" w:space="0" w:color="auto"/>
                                                <w:bottom w:val="none" w:sz="0" w:space="0" w:color="auto"/>
                                                <w:right w:val="none" w:sz="0" w:space="0" w:color="auto"/>
                                              </w:divBdr>
                                            </w:div>
                                            <w:div w:id="2142260672">
                                              <w:marLeft w:val="0"/>
                                              <w:marRight w:val="0"/>
                                              <w:marTop w:val="0"/>
                                              <w:marBottom w:val="0"/>
                                              <w:divBdr>
                                                <w:top w:val="none" w:sz="0" w:space="0" w:color="auto"/>
                                                <w:left w:val="none" w:sz="0" w:space="0" w:color="auto"/>
                                                <w:bottom w:val="none" w:sz="0" w:space="0" w:color="auto"/>
                                                <w:right w:val="none" w:sz="0" w:space="0" w:color="auto"/>
                                              </w:divBdr>
                                            </w:div>
                                            <w:div w:id="1660113511">
                                              <w:marLeft w:val="0"/>
                                              <w:marRight w:val="0"/>
                                              <w:marTop w:val="0"/>
                                              <w:marBottom w:val="0"/>
                                              <w:divBdr>
                                                <w:top w:val="none" w:sz="0" w:space="0" w:color="auto"/>
                                                <w:left w:val="none" w:sz="0" w:space="0" w:color="auto"/>
                                                <w:bottom w:val="none" w:sz="0" w:space="0" w:color="auto"/>
                                                <w:right w:val="none" w:sz="0" w:space="0" w:color="auto"/>
                                              </w:divBdr>
                                            </w:div>
                                            <w:div w:id="1438982129">
                                              <w:marLeft w:val="0"/>
                                              <w:marRight w:val="0"/>
                                              <w:marTop w:val="0"/>
                                              <w:marBottom w:val="0"/>
                                              <w:divBdr>
                                                <w:top w:val="none" w:sz="0" w:space="0" w:color="auto"/>
                                                <w:left w:val="none" w:sz="0" w:space="0" w:color="auto"/>
                                                <w:bottom w:val="none" w:sz="0" w:space="0" w:color="auto"/>
                                                <w:right w:val="none" w:sz="0" w:space="0" w:color="auto"/>
                                              </w:divBdr>
                                            </w:div>
                                            <w:div w:id="81997096">
                                              <w:marLeft w:val="0"/>
                                              <w:marRight w:val="0"/>
                                              <w:marTop w:val="0"/>
                                              <w:marBottom w:val="0"/>
                                              <w:divBdr>
                                                <w:top w:val="none" w:sz="0" w:space="0" w:color="auto"/>
                                                <w:left w:val="none" w:sz="0" w:space="0" w:color="auto"/>
                                                <w:bottom w:val="none" w:sz="0" w:space="0" w:color="auto"/>
                                                <w:right w:val="none" w:sz="0" w:space="0" w:color="auto"/>
                                              </w:divBdr>
                                            </w:div>
                                            <w:div w:id="2095012020">
                                              <w:marLeft w:val="0"/>
                                              <w:marRight w:val="0"/>
                                              <w:marTop w:val="0"/>
                                              <w:marBottom w:val="0"/>
                                              <w:divBdr>
                                                <w:top w:val="none" w:sz="0" w:space="0" w:color="auto"/>
                                                <w:left w:val="none" w:sz="0" w:space="0" w:color="auto"/>
                                                <w:bottom w:val="none" w:sz="0" w:space="0" w:color="auto"/>
                                                <w:right w:val="none" w:sz="0" w:space="0" w:color="auto"/>
                                              </w:divBdr>
                                            </w:div>
                                          </w:divsChild>
                                        </w:div>
                                        <w:div w:id="724524302">
                                          <w:marLeft w:val="0"/>
                                          <w:marRight w:val="0"/>
                                          <w:marTop w:val="0"/>
                                          <w:marBottom w:val="0"/>
                                          <w:divBdr>
                                            <w:top w:val="none" w:sz="0" w:space="0" w:color="auto"/>
                                            <w:left w:val="none" w:sz="0" w:space="0" w:color="auto"/>
                                            <w:bottom w:val="none" w:sz="0" w:space="0" w:color="auto"/>
                                            <w:right w:val="none" w:sz="0" w:space="0" w:color="auto"/>
                                          </w:divBdr>
                                        </w:div>
                                        <w:div w:id="2130121691">
                                          <w:marLeft w:val="0"/>
                                          <w:marRight w:val="0"/>
                                          <w:marTop w:val="0"/>
                                          <w:marBottom w:val="0"/>
                                          <w:divBdr>
                                            <w:top w:val="none" w:sz="0" w:space="0" w:color="auto"/>
                                            <w:left w:val="none" w:sz="0" w:space="0" w:color="auto"/>
                                            <w:bottom w:val="none" w:sz="0" w:space="0" w:color="auto"/>
                                            <w:right w:val="none" w:sz="0" w:space="0" w:color="auto"/>
                                          </w:divBdr>
                                          <w:divsChild>
                                            <w:div w:id="33697307">
                                              <w:marLeft w:val="0"/>
                                              <w:marRight w:val="0"/>
                                              <w:marTop w:val="0"/>
                                              <w:marBottom w:val="0"/>
                                              <w:divBdr>
                                                <w:top w:val="none" w:sz="0" w:space="0" w:color="auto"/>
                                                <w:left w:val="none" w:sz="0" w:space="0" w:color="auto"/>
                                                <w:bottom w:val="none" w:sz="0" w:space="0" w:color="auto"/>
                                                <w:right w:val="none" w:sz="0" w:space="0" w:color="auto"/>
                                              </w:divBdr>
                                            </w:div>
                                            <w:div w:id="1713649541">
                                              <w:marLeft w:val="0"/>
                                              <w:marRight w:val="0"/>
                                              <w:marTop w:val="0"/>
                                              <w:marBottom w:val="0"/>
                                              <w:divBdr>
                                                <w:top w:val="none" w:sz="0" w:space="0" w:color="auto"/>
                                                <w:left w:val="none" w:sz="0" w:space="0" w:color="auto"/>
                                                <w:bottom w:val="none" w:sz="0" w:space="0" w:color="auto"/>
                                                <w:right w:val="none" w:sz="0" w:space="0" w:color="auto"/>
                                              </w:divBdr>
                                            </w:div>
                                            <w:div w:id="154147601">
                                              <w:marLeft w:val="0"/>
                                              <w:marRight w:val="0"/>
                                              <w:marTop w:val="0"/>
                                              <w:marBottom w:val="0"/>
                                              <w:divBdr>
                                                <w:top w:val="none" w:sz="0" w:space="0" w:color="auto"/>
                                                <w:left w:val="none" w:sz="0" w:space="0" w:color="auto"/>
                                                <w:bottom w:val="none" w:sz="0" w:space="0" w:color="auto"/>
                                                <w:right w:val="none" w:sz="0" w:space="0" w:color="auto"/>
                                              </w:divBdr>
                                            </w:div>
                                            <w:div w:id="1615795016">
                                              <w:marLeft w:val="0"/>
                                              <w:marRight w:val="0"/>
                                              <w:marTop w:val="0"/>
                                              <w:marBottom w:val="0"/>
                                              <w:divBdr>
                                                <w:top w:val="none" w:sz="0" w:space="0" w:color="auto"/>
                                                <w:left w:val="none" w:sz="0" w:space="0" w:color="auto"/>
                                                <w:bottom w:val="none" w:sz="0" w:space="0" w:color="auto"/>
                                                <w:right w:val="none" w:sz="0" w:space="0" w:color="auto"/>
                                              </w:divBdr>
                                            </w:div>
                                            <w:div w:id="1342392840">
                                              <w:marLeft w:val="0"/>
                                              <w:marRight w:val="0"/>
                                              <w:marTop w:val="0"/>
                                              <w:marBottom w:val="0"/>
                                              <w:divBdr>
                                                <w:top w:val="none" w:sz="0" w:space="0" w:color="auto"/>
                                                <w:left w:val="none" w:sz="0" w:space="0" w:color="auto"/>
                                                <w:bottom w:val="none" w:sz="0" w:space="0" w:color="auto"/>
                                                <w:right w:val="none" w:sz="0" w:space="0" w:color="auto"/>
                                              </w:divBdr>
                                            </w:div>
                                            <w:div w:id="897087370">
                                              <w:marLeft w:val="0"/>
                                              <w:marRight w:val="0"/>
                                              <w:marTop w:val="0"/>
                                              <w:marBottom w:val="0"/>
                                              <w:divBdr>
                                                <w:top w:val="none" w:sz="0" w:space="0" w:color="auto"/>
                                                <w:left w:val="none" w:sz="0" w:space="0" w:color="auto"/>
                                                <w:bottom w:val="none" w:sz="0" w:space="0" w:color="auto"/>
                                                <w:right w:val="none" w:sz="0" w:space="0" w:color="auto"/>
                                              </w:divBdr>
                                            </w:div>
                                            <w:div w:id="181827461">
                                              <w:marLeft w:val="0"/>
                                              <w:marRight w:val="0"/>
                                              <w:marTop w:val="0"/>
                                              <w:marBottom w:val="0"/>
                                              <w:divBdr>
                                                <w:top w:val="none" w:sz="0" w:space="0" w:color="auto"/>
                                                <w:left w:val="none" w:sz="0" w:space="0" w:color="auto"/>
                                                <w:bottom w:val="none" w:sz="0" w:space="0" w:color="auto"/>
                                                <w:right w:val="none" w:sz="0" w:space="0" w:color="auto"/>
                                              </w:divBdr>
                                            </w:div>
                                            <w:div w:id="1491947310">
                                              <w:marLeft w:val="0"/>
                                              <w:marRight w:val="0"/>
                                              <w:marTop w:val="0"/>
                                              <w:marBottom w:val="0"/>
                                              <w:divBdr>
                                                <w:top w:val="none" w:sz="0" w:space="0" w:color="auto"/>
                                                <w:left w:val="none" w:sz="0" w:space="0" w:color="auto"/>
                                                <w:bottom w:val="none" w:sz="0" w:space="0" w:color="auto"/>
                                                <w:right w:val="none" w:sz="0" w:space="0" w:color="auto"/>
                                              </w:divBdr>
                                            </w:div>
                                            <w:div w:id="725643005">
                                              <w:marLeft w:val="0"/>
                                              <w:marRight w:val="0"/>
                                              <w:marTop w:val="0"/>
                                              <w:marBottom w:val="0"/>
                                              <w:divBdr>
                                                <w:top w:val="none" w:sz="0" w:space="0" w:color="auto"/>
                                                <w:left w:val="none" w:sz="0" w:space="0" w:color="auto"/>
                                                <w:bottom w:val="none" w:sz="0" w:space="0" w:color="auto"/>
                                                <w:right w:val="none" w:sz="0" w:space="0" w:color="auto"/>
                                              </w:divBdr>
                                            </w:div>
                                            <w:div w:id="231546322">
                                              <w:marLeft w:val="0"/>
                                              <w:marRight w:val="0"/>
                                              <w:marTop w:val="0"/>
                                              <w:marBottom w:val="0"/>
                                              <w:divBdr>
                                                <w:top w:val="none" w:sz="0" w:space="0" w:color="auto"/>
                                                <w:left w:val="none" w:sz="0" w:space="0" w:color="auto"/>
                                                <w:bottom w:val="none" w:sz="0" w:space="0" w:color="auto"/>
                                                <w:right w:val="none" w:sz="0" w:space="0" w:color="auto"/>
                                              </w:divBdr>
                                            </w:div>
                                          </w:divsChild>
                                        </w:div>
                                        <w:div w:id="1148325308">
                                          <w:marLeft w:val="0"/>
                                          <w:marRight w:val="0"/>
                                          <w:marTop w:val="0"/>
                                          <w:marBottom w:val="0"/>
                                          <w:divBdr>
                                            <w:top w:val="none" w:sz="0" w:space="0" w:color="auto"/>
                                            <w:left w:val="none" w:sz="0" w:space="0" w:color="auto"/>
                                            <w:bottom w:val="none" w:sz="0" w:space="0" w:color="auto"/>
                                            <w:right w:val="none" w:sz="0" w:space="0" w:color="auto"/>
                                          </w:divBdr>
                                        </w:div>
                                        <w:div w:id="1214390078">
                                          <w:marLeft w:val="0"/>
                                          <w:marRight w:val="0"/>
                                          <w:marTop w:val="0"/>
                                          <w:marBottom w:val="0"/>
                                          <w:divBdr>
                                            <w:top w:val="none" w:sz="0" w:space="0" w:color="auto"/>
                                            <w:left w:val="none" w:sz="0" w:space="0" w:color="auto"/>
                                            <w:bottom w:val="none" w:sz="0" w:space="0" w:color="auto"/>
                                            <w:right w:val="none" w:sz="0" w:space="0" w:color="auto"/>
                                          </w:divBdr>
                                          <w:divsChild>
                                            <w:div w:id="1715619680">
                                              <w:marLeft w:val="0"/>
                                              <w:marRight w:val="0"/>
                                              <w:marTop w:val="0"/>
                                              <w:marBottom w:val="0"/>
                                              <w:divBdr>
                                                <w:top w:val="none" w:sz="0" w:space="0" w:color="auto"/>
                                                <w:left w:val="none" w:sz="0" w:space="0" w:color="auto"/>
                                                <w:bottom w:val="none" w:sz="0" w:space="0" w:color="auto"/>
                                                <w:right w:val="none" w:sz="0" w:space="0" w:color="auto"/>
                                              </w:divBdr>
                                            </w:div>
                                            <w:div w:id="1165825410">
                                              <w:marLeft w:val="0"/>
                                              <w:marRight w:val="0"/>
                                              <w:marTop w:val="0"/>
                                              <w:marBottom w:val="0"/>
                                              <w:divBdr>
                                                <w:top w:val="none" w:sz="0" w:space="0" w:color="auto"/>
                                                <w:left w:val="none" w:sz="0" w:space="0" w:color="auto"/>
                                                <w:bottom w:val="none" w:sz="0" w:space="0" w:color="auto"/>
                                                <w:right w:val="none" w:sz="0" w:space="0" w:color="auto"/>
                                              </w:divBdr>
                                            </w:div>
                                            <w:div w:id="1034884917">
                                              <w:marLeft w:val="0"/>
                                              <w:marRight w:val="0"/>
                                              <w:marTop w:val="0"/>
                                              <w:marBottom w:val="0"/>
                                              <w:divBdr>
                                                <w:top w:val="none" w:sz="0" w:space="0" w:color="auto"/>
                                                <w:left w:val="none" w:sz="0" w:space="0" w:color="auto"/>
                                                <w:bottom w:val="none" w:sz="0" w:space="0" w:color="auto"/>
                                                <w:right w:val="none" w:sz="0" w:space="0" w:color="auto"/>
                                              </w:divBdr>
                                            </w:div>
                                            <w:div w:id="1301693027">
                                              <w:marLeft w:val="0"/>
                                              <w:marRight w:val="0"/>
                                              <w:marTop w:val="0"/>
                                              <w:marBottom w:val="0"/>
                                              <w:divBdr>
                                                <w:top w:val="none" w:sz="0" w:space="0" w:color="auto"/>
                                                <w:left w:val="none" w:sz="0" w:space="0" w:color="auto"/>
                                                <w:bottom w:val="none" w:sz="0" w:space="0" w:color="auto"/>
                                                <w:right w:val="none" w:sz="0" w:space="0" w:color="auto"/>
                                              </w:divBdr>
                                            </w:div>
                                            <w:div w:id="2106532277">
                                              <w:marLeft w:val="0"/>
                                              <w:marRight w:val="0"/>
                                              <w:marTop w:val="0"/>
                                              <w:marBottom w:val="0"/>
                                              <w:divBdr>
                                                <w:top w:val="none" w:sz="0" w:space="0" w:color="auto"/>
                                                <w:left w:val="none" w:sz="0" w:space="0" w:color="auto"/>
                                                <w:bottom w:val="none" w:sz="0" w:space="0" w:color="auto"/>
                                                <w:right w:val="none" w:sz="0" w:space="0" w:color="auto"/>
                                              </w:divBdr>
                                            </w:div>
                                            <w:div w:id="1043485637">
                                              <w:marLeft w:val="0"/>
                                              <w:marRight w:val="0"/>
                                              <w:marTop w:val="0"/>
                                              <w:marBottom w:val="0"/>
                                              <w:divBdr>
                                                <w:top w:val="none" w:sz="0" w:space="0" w:color="auto"/>
                                                <w:left w:val="none" w:sz="0" w:space="0" w:color="auto"/>
                                                <w:bottom w:val="none" w:sz="0" w:space="0" w:color="auto"/>
                                                <w:right w:val="none" w:sz="0" w:space="0" w:color="auto"/>
                                              </w:divBdr>
                                            </w:div>
                                          </w:divsChild>
                                        </w:div>
                                        <w:div w:id="398602032">
                                          <w:marLeft w:val="0"/>
                                          <w:marRight w:val="0"/>
                                          <w:marTop w:val="0"/>
                                          <w:marBottom w:val="0"/>
                                          <w:divBdr>
                                            <w:top w:val="none" w:sz="0" w:space="0" w:color="auto"/>
                                            <w:left w:val="none" w:sz="0" w:space="0" w:color="auto"/>
                                            <w:bottom w:val="none" w:sz="0" w:space="0" w:color="auto"/>
                                            <w:right w:val="none" w:sz="0" w:space="0" w:color="auto"/>
                                          </w:divBdr>
                                        </w:div>
                                        <w:div w:id="1874730418">
                                          <w:marLeft w:val="0"/>
                                          <w:marRight w:val="0"/>
                                          <w:marTop w:val="0"/>
                                          <w:marBottom w:val="0"/>
                                          <w:divBdr>
                                            <w:top w:val="none" w:sz="0" w:space="0" w:color="auto"/>
                                            <w:left w:val="none" w:sz="0" w:space="0" w:color="auto"/>
                                            <w:bottom w:val="none" w:sz="0" w:space="0" w:color="auto"/>
                                            <w:right w:val="none" w:sz="0" w:space="0" w:color="auto"/>
                                          </w:divBdr>
                                          <w:divsChild>
                                            <w:div w:id="1784305177">
                                              <w:marLeft w:val="0"/>
                                              <w:marRight w:val="0"/>
                                              <w:marTop w:val="0"/>
                                              <w:marBottom w:val="0"/>
                                              <w:divBdr>
                                                <w:top w:val="none" w:sz="0" w:space="0" w:color="auto"/>
                                                <w:left w:val="none" w:sz="0" w:space="0" w:color="auto"/>
                                                <w:bottom w:val="none" w:sz="0" w:space="0" w:color="auto"/>
                                                <w:right w:val="none" w:sz="0" w:space="0" w:color="auto"/>
                                              </w:divBdr>
                                            </w:div>
                                            <w:div w:id="826096491">
                                              <w:marLeft w:val="0"/>
                                              <w:marRight w:val="0"/>
                                              <w:marTop w:val="0"/>
                                              <w:marBottom w:val="0"/>
                                              <w:divBdr>
                                                <w:top w:val="none" w:sz="0" w:space="0" w:color="auto"/>
                                                <w:left w:val="none" w:sz="0" w:space="0" w:color="auto"/>
                                                <w:bottom w:val="none" w:sz="0" w:space="0" w:color="auto"/>
                                                <w:right w:val="none" w:sz="0" w:space="0" w:color="auto"/>
                                              </w:divBdr>
                                            </w:div>
                                            <w:div w:id="328413677">
                                              <w:marLeft w:val="0"/>
                                              <w:marRight w:val="0"/>
                                              <w:marTop w:val="0"/>
                                              <w:marBottom w:val="0"/>
                                              <w:divBdr>
                                                <w:top w:val="none" w:sz="0" w:space="0" w:color="auto"/>
                                                <w:left w:val="none" w:sz="0" w:space="0" w:color="auto"/>
                                                <w:bottom w:val="none" w:sz="0" w:space="0" w:color="auto"/>
                                                <w:right w:val="none" w:sz="0" w:space="0" w:color="auto"/>
                                              </w:divBdr>
                                            </w:div>
                                            <w:div w:id="1686200930">
                                              <w:marLeft w:val="0"/>
                                              <w:marRight w:val="0"/>
                                              <w:marTop w:val="0"/>
                                              <w:marBottom w:val="0"/>
                                              <w:divBdr>
                                                <w:top w:val="none" w:sz="0" w:space="0" w:color="auto"/>
                                                <w:left w:val="none" w:sz="0" w:space="0" w:color="auto"/>
                                                <w:bottom w:val="none" w:sz="0" w:space="0" w:color="auto"/>
                                                <w:right w:val="none" w:sz="0" w:space="0" w:color="auto"/>
                                              </w:divBdr>
                                            </w:div>
                                            <w:div w:id="1698195448">
                                              <w:marLeft w:val="0"/>
                                              <w:marRight w:val="0"/>
                                              <w:marTop w:val="0"/>
                                              <w:marBottom w:val="0"/>
                                              <w:divBdr>
                                                <w:top w:val="none" w:sz="0" w:space="0" w:color="auto"/>
                                                <w:left w:val="none" w:sz="0" w:space="0" w:color="auto"/>
                                                <w:bottom w:val="none" w:sz="0" w:space="0" w:color="auto"/>
                                                <w:right w:val="none" w:sz="0" w:space="0" w:color="auto"/>
                                              </w:divBdr>
                                            </w:div>
                                            <w:div w:id="1189415266">
                                              <w:marLeft w:val="0"/>
                                              <w:marRight w:val="0"/>
                                              <w:marTop w:val="0"/>
                                              <w:marBottom w:val="0"/>
                                              <w:divBdr>
                                                <w:top w:val="none" w:sz="0" w:space="0" w:color="auto"/>
                                                <w:left w:val="none" w:sz="0" w:space="0" w:color="auto"/>
                                                <w:bottom w:val="none" w:sz="0" w:space="0" w:color="auto"/>
                                                <w:right w:val="none" w:sz="0" w:space="0" w:color="auto"/>
                                              </w:divBdr>
                                            </w:div>
                                            <w:div w:id="130831890">
                                              <w:marLeft w:val="0"/>
                                              <w:marRight w:val="0"/>
                                              <w:marTop w:val="0"/>
                                              <w:marBottom w:val="0"/>
                                              <w:divBdr>
                                                <w:top w:val="none" w:sz="0" w:space="0" w:color="auto"/>
                                                <w:left w:val="none" w:sz="0" w:space="0" w:color="auto"/>
                                                <w:bottom w:val="none" w:sz="0" w:space="0" w:color="auto"/>
                                                <w:right w:val="none" w:sz="0" w:space="0" w:color="auto"/>
                                              </w:divBdr>
                                            </w:div>
                                            <w:div w:id="512185997">
                                              <w:marLeft w:val="0"/>
                                              <w:marRight w:val="0"/>
                                              <w:marTop w:val="0"/>
                                              <w:marBottom w:val="0"/>
                                              <w:divBdr>
                                                <w:top w:val="none" w:sz="0" w:space="0" w:color="auto"/>
                                                <w:left w:val="none" w:sz="0" w:space="0" w:color="auto"/>
                                                <w:bottom w:val="none" w:sz="0" w:space="0" w:color="auto"/>
                                                <w:right w:val="none" w:sz="0" w:space="0" w:color="auto"/>
                                              </w:divBdr>
                                            </w:div>
                                            <w:div w:id="1920867675">
                                              <w:marLeft w:val="0"/>
                                              <w:marRight w:val="0"/>
                                              <w:marTop w:val="0"/>
                                              <w:marBottom w:val="0"/>
                                              <w:divBdr>
                                                <w:top w:val="none" w:sz="0" w:space="0" w:color="auto"/>
                                                <w:left w:val="none" w:sz="0" w:space="0" w:color="auto"/>
                                                <w:bottom w:val="none" w:sz="0" w:space="0" w:color="auto"/>
                                                <w:right w:val="none" w:sz="0" w:space="0" w:color="auto"/>
                                              </w:divBdr>
                                            </w:div>
                                            <w:div w:id="1252275320">
                                              <w:marLeft w:val="0"/>
                                              <w:marRight w:val="0"/>
                                              <w:marTop w:val="0"/>
                                              <w:marBottom w:val="0"/>
                                              <w:divBdr>
                                                <w:top w:val="none" w:sz="0" w:space="0" w:color="auto"/>
                                                <w:left w:val="none" w:sz="0" w:space="0" w:color="auto"/>
                                                <w:bottom w:val="none" w:sz="0" w:space="0" w:color="auto"/>
                                                <w:right w:val="none" w:sz="0" w:space="0" w:color="auto"/>
                                              </w:divBdr>
                                            </w:div>
                                            <w:div w:id="39284073">
                                              <w:marLeft w:val="0"/>
                                              <w:marRight w:val="0"/>
                                              <w:marTop w:val="0"/>
                                              <w:marBottom w:val="0"/>
                                              <w:divBdr>
                                                <w:top w:val="none" w:sz="0" w:space="0" w:color="auto"/>
                                                <w:left w:val="none" w:sz="0" w:space="0" w:color="auto"/>
                                                <w:bottom w:val="none" w:sz="0" w:space="0" w:color="auto"/>
                                                <w:right w:val="none" w:sz="0" w:space="0" w:color="auto"/>
                                              </w:divBdr>
                                            </w:div>
                                          </w:divsChild>
                                        </w:div>
                                        <w:div w:id="1007100333">
                                          <w:marLeft w:val="0"/>
                                          <w:marRight w:val="0"/>
                                          <w:marTop w:val="0"/>
                                          <w:marBottom w:val="0"/>
                                          <w:divBdr>
                                            <w:top w:val="none" w:sz="0" w:space="0" w:color="auto"/>
                                            <w:left w:val="none" w:sz="0" w:space="0" w:color="auto"/>
                                            <w:bottom w:val="none" w:sz="0" w:space="0" w:color="auto"/>
                                            <w:right w:val="none" w:sz="0" w:space="0" w:color="auto"/>
                                          </w:divBdr>
                                        </w:div>
                                        <w:div w:id="1956204525">
                                          <w:marLeft w:val="0"/>
                                          <w:marRight w:val="0"/>
                                          <w:marTop w:val="0"/>
                                          <w:marBottom w:val="0"/>
                                          <w:divBdr>
                                            <w:top w:val="none" w:sz="0" w:space="0" w:color="auto"/>
                                            <w:left w:val="none" w:sz="0" w:space="0" w:color="auto"/>
                                            <w:bottom w:val="none" w:sz="0" w:space="0" w:color="auto"/>
                                            <w:right w:val="none" w:sz="0" w:space="0" w:color="auto"/>
                                          </w:divBdr>
                                          <w:divsChild>
                                            <w:div w:id="185674685">
                                              <w:marLeft w:val="0"/>
                                              <w:marRight w:val="0"/>
                                              <w:marTop w:val="0"/>
                                              <w:marBottom w:val="0"/>
                                              <w:divBdr>
                                                <w:top w:val="none" w:sz="0" w:space="0" w:color="auto"/>
                                                <w:left w:val="none" w:sz="0" w:space="0" w:color="auto"/>
                                                <w:bottom w:val="none" w:sz="0" w:space="0" w:color="auto"/>
                                                <w:right w:val="none" w:sz="0" w:space="0" w:color="auto"/>
                                              </w:divBdr>
                                            </w:div>
                                            <w:div w:id="2050716192">
                                              <w:marLeft w:val="0"/>
                                              <w:marRight w:val="0"/>
                                              <w:marTop w:val="0"/>
                                              <w:marBottom w:val="0"/>
                                              <w:divBdr>
                                                <w:top w:val="none" w:sz="0" w:space="0" w:color="auto"/>
                                                <w:left w:val="none" w:sz="0" w:space="0" w:color="auto"/>
                                                <w:bottom w:val="none" w:sz="0" w:space="0" w:color="auto"/>
                                                <w:right w:val="none" w:sz="0" w:space="0" w:color="auto"/>
                                              </w:divBdr>
                                            </w:div>
                                            <w:div w:id="1670906816">
                                              <w:marLeft w:val="0"/>
                                              <w:marRight w:val="0"/>
                                              <w:marTop w:val="0"/>
                                              <w:marBottom w:val="0"/>
                                              <w:divBdr>
                                                <w:top w:val="none" w:sz="0" w:space="0" w:color="auto"/>
                                                <w:left w:val="none" w:sz="0" w:space="0" w:color="auto"/>
                                                <w:bottom w:val="none" w:sz="0" w:space="0" w:color="auto"/>
                                                <w:right w:val="none" w:sz="0" w:space="0" w:color="auto"/>
                                              </w:divBdr>
                                            </w:div>
                                            <w:div w:id="1821073926">
                                              <w:marLeft w:val="0"/>
                                              <w:marRight w:val="0"/>
                                              <w:marTop w:val="0"/>
                                              <w:marBottom w:val="0"/>
                                              <w:divBdr>
                                                <w:top w:val="none" w:sz="0" w:space="0" w:color="auto"/>
                                                <w:left w:val="none" w:sz="0" w:space="0" w:color="auto"/>
                                                <w:bottom w:val="none" w:sz="0" w:space="0" w:color="auto"/>
                                                <w:right w:val="none" w:sz="0" w:space="0" w:color="auto"/>
                                              </w:divBdr>
                                            </w:div>
                                            <w:div w:id="846408334">
                                              <w:marLeft w:val="0"/>
                                              <w:marRight w:val="0"/>
                                              <w:marTop w:val="0"/>
                                              <w:marBottom w:val="0"/>
                                              <w:divBdr>
                                                <w:top w:val="none" w:sz="0" w:space="0" w:color="auto"/>
                                                <w:left w:val="none" w:sz="0" w:space="0" w:color="auto"/>
                                                <w:bottom w:val="none" w:sz="0" w:space="0" w:color="auto"/>
                                                <w:right w:val="none" w:sz="0" w:space="0" w:color="auto"/>
                                              </w:divBdr>
                                            </w:div>
                                            <w:div w:id="723675632">
                                              <w:marLeft w:val="0"/>
                                              <w:marRight w:val="0"/>
                                              <w:marTop w:val="0"/>
                                              <w:marBottom w:val="0"/>
                                              <w:divBdr>
                                                <w:top w:val="none" w:sz="0" w:space="0" w:color="auto"/>
                                                <w:left w:val="none" w:sz="0" w:space="0" w:color="auto"/>
                                                <w:bottom w:val="none" w:sz="0" w:space="0" w:color="auto"/>
                                                <w:right w:val="none" w:sz="0" w:space="0" w:color="auto"/>
                                              </w:divBdr>
                                            </w:div>
                                            <w:div w:id="1392463905">
                                              <w:marLeft w:val="0"/>
                                              <w:marRight w:val="0"/>
                                              <w:marTop w:val="0"/>
                                              <w:marBottom w:val="0"/>
                                              <w:divBdr>
                                                <w:top w:val="none" w:sz="0" w:space="0" w:color="auto"/>
                                                <w:left w:val="none" w:sz="0" w:space="0" w:color="auto"/>
                                                <w:bottom w:val="none" w:sz="0" w:space="0" w:color="auto"/>
                                                <w:right w:val="none" w:sz="0" w:space="0" w:color="auto"/>
                                              </w:divBdr>
                                            </w:div>
                                            <w:div w:id="860898667">
                                              <w:marLeft w:val="0"/>
                                              <w:marRight w:val="0"/>
                                              <w:marTop w:val="0"/>
                                              <w:marBottom w:val="0"/>
                                              <w:divBdr>
                                                <w:top w:val="none" w:sz="0" w:space="0" w:color="auto"/>
                                                <w:left w:val="none" w:sz="0" w:space="0" w:color="auto"/>
                                                <w:bottom w:val="none" w:sz="0" w:space="0" w:color="auto"/>
                                                <w:right w:val="none" w:sz="0" w:space="0" w:color="auto"/>
                                              </w:divBdr>
                                            </w:div>
                                            <w:div w:id="1057894633">
                                              <w:marLeft w:val="0"/>
                                              <w:marRight w:val="0"/>
                                              <w:marTop w:val="0"/>
                                              <w:marBottom w:val="0"/>
                                              <w:divBdr>
                                                <w:top w:val="none" w:sz="0" w:space="0" w:color="auto"/>
                                                <w:left w:val="none" w:sz="0" w:space="0" w:color="auto"/>
                                                <w:bottom w:val="none" w:sz="0" w:space="0" w:color="auto"/>
                                                <w:right w:val="none" w:sz="0" w:space="0" w:color="auto"/>
                                              </w:divBdr>
                                            </w:div>
                                          </w:divsChild>
                                        </w:div>
                                        <w:div w:id="1719013325">
                                          <w:marLeft w:val="0"/>
                                          <w:marRight w:val="0"/>
                                          <w:marTop w:val="0"/>
                                          <w:marBottom w:val="0"/>
                                          <w:divBdr>
                                            <w:top w:val="none" w:sz="0" w:space="0" w:color="auto"/>
                                            <w:left w:val="none" w:sz="0" w:space="0" w:color="auto"/>
                                            <w:bottom w:val="none" w:sz="0" w:space="0" w:color="auto"/>
                                            <w:right w:val="none" w:sz="0" w:space="0" w:color="auto"/>
                                          </w:divBdr>
                                        </w:div>
                                        <w:div w:id="1133600229">
                                          <w:marLeft w:val="0"/>
                                          <w:marRight w:val="0"/>
                                          <w:marTop w:val="0"/>
                                          <w:marBottom w:val="0"/>
                                          <w:divBdr>
                                            <w:top w:val="none" w:sz="0" w:space="0" w:color="auto"/>
                                            <w:left w:val="none" w:sz="0" w:space="0" w:color="auto"/>
                                            <w:bottom w:val="none" w:sz="0" w:space="0" w:color="auto"/>
                                            <w:right w:val="none" w:sz="0" w:space="0" w:color="auto"/>
                                          </w:divBdr>
                                        </w:div>
                                        <w:div w:id="54545091">
                                          <w:marLeft w:val="0"/>
                                          <w:marRight w:val="0"/>
                                          <w:marTop w:val="0"/>
                                          <w:marBottom w:val="0"/>
                                          <w:divBdr>
                                            <w:top w:val="none" w:sz="0" w:space="0" w:color="auto"/>
                                            <w:left w:val="none" w:sz="0" w:space="0" w:color="auto"/>
                                            <w:bottom w:val="none" w:sz="0" w:space="0" w:color="auto"/>
                                            <w:right w:val="none" w:sz="0" w:space="0" w:color="auto"/>
                                          </w:divBdr>
                                          <w:divsChild>
                                            <w:div w:id="1362442163">
                                              <w:marLeft w:val="0"/>
                                              <w:marRight w:val="0"/>
                                              <w:marTop w:val="0"/>
                                              <w:marBottom w:val="0"/>
                                              <w:divBdr>
                                                <w:top w:val="none" w:sz="0" w:space="0" w:color="auto"/>
                                                <w:left w:val="none" w:sz="0" w:space="0" w:color="auto"/>
                                                <w:bottom w:val="none" w:sz="0" w:space="0" w:color="auto"/>
                                                <w:right w:val="none" w:sz="0" w:space="0" w:color="auto"/>
                                              </w:divBdr>
                                            </w:div>
                                            <w:div w:id="1701859657">
                                              <w:marLeft w:val="0"/>
                                              <w:marRight w:val="0"/>
                                              <w:marTop w:val="0"/>
                                              <w:marBottom w:val="0"/>
                                              <w:divBdr>
                                                <w:top w:val="none" w:sz="0" w:space="0" w:color="auto"/>
                                                <w:left w:val="none" w:sz="0" w:space="0" w:color="auto"/>
                                                <w:bottom w:val="none" w:sz="0" w:space="0" w:color="auto"/>
                                                <w:right w:val="none" w:sz="0" w:space="0" w:color="auto"/>
                                              </w:divBdr>
                                            </w:div>
                                            <w:div w:id="1872524207">
                                              <w:marLeft w:val="0"/>
                                              <w:marRight w:val="0"/>
                                              <w:marTop w:val="0"/>
                                              <w:marBottom w:val="0"/>
                                              <w:divBdr>
                                                <w:top w:val="none" w:sz="0" w:space="0" w:color="auto"/>
                                                <w:left w:val="none" w:sz="0" w:space="0" w:color="auto"/>
                                                <w:bottom w:val="none" w:sz="0" w:space="0" w:color="auto"/>
                                                <w:right w:val="none" w:sz="0" w:space="0" w:color="auto"/>
                                              </w:divBdr>
                                            </w:div>
                                            <w:div w:id="710038845">
                                              <w:marLeft w:val="0"/>
                                              <w:marRight w:val="0"/>
                                              <w:marTop w:val="0"/>
                                              <w:marBottom w:val="0"/>
                                              <w:divBdr>
                                                <w:top w:val="none" w:sz="0" w:space="0" w:color="auto"/>
                                                <w:left w:val="none" w:sz="0" w:space="0" w:color="auto"/>
                                                <w:bottom w:val="none" w:sz="0" w:space="0" w:color="auto"/>
                                                <w:right w:val="none" w:sz="0" w:space="0" w:color="auto"/>
                                              </w:divBdr>
                                            </w:div>
                                            <w:div w:id="431822620">
                                              <w:marLeft w:val="0"/>
                                              <w:marRight w:val="0"/>
                                              <w:marTop w:val="0"/>
                                              <w:marBottom w:val="0"/>
                                              <w:divBdr>
                                                <w:top w:val="none" w:sz="0" w:space="0" w:color="auto"/>
                                                <w:left w:val="none" w:sz="0" w:space="0" w:color="auto"/>
                                                <w:bottom w:val="none" w:sz="0" w:space="0" w:color="auto"/>
                                                <w:right w:val="none" w:sz="0" w:space="0" w:color="auto"/>
                                              </w:divBdr>
                                            </w:div>
                                            <w:div w:id="220750641">
                                              <w:marLeft w:val="0"/>
                                              <w:marRight w:val="0"/>
                                              <w:marTop w:val="0"/>
                                              <w:marBottom w:val="0"/>
                                              <w:divBdr>
                                                <w:top w:val="none" w:sz="0" w:space="0" w:color="auto"/>
                                                <w:left w:val="none" w:sz="0" w:space="0" w:color="auto"/>
                                                <w:bottom w:val="none" w:sz="0" w:space="0" w:color="auto"/>
                                                <w:right w:val="none" w:sz="0" w:space="0" w:color="auto"/>
                                              </w:divBdr>
                                            </w:div>
                                          </w:divsChild>
                                        </w:div>
                                        <w:div w:id="1065373540">
                                          <w:marLeft w:val="0"/>
                                          <w:marRight w:val="0"/>
                                          <w:marTop w:val="0"/>
                                          <w:marBottom w:val="0"/>
                                          <w:divBdr>
                                            <w:top w:val="none" w:sz="0" w:space="0" w:color="auto"/>
                                            <w:left w:val="none" w:sz="0" w:space="0" w:color="auto"/>
                                            <w:bottom w:val="none" w:sz="0" w:space="0" w:color="auto"/>
                                            <w:right w:val="none" w:sz="0" w:space="0" w:color="auto"/>
                                          </w:divBdr>
                                        </w:div>
                                        <w:div w:id="463696789">
                                          <w:marLeft w:val="0"/>
                                          <w:marRight w:val="0"/>
                                          <w:marTop w:val="0"/>
                                          <w:marBottom w:val="0"/>
                                          <w:divBdr>
                                            <w:top w:val="none" w:sz="0" w:space="0" w:color="auto"/>
                                            <w:left w:val="none" w:sz="0" w:space="0" w:color="auto"/>
                                            <w:bottom w:val="none" w:sz="0" w:space="0" w:color="auto"/>
                                            <w:right w:val="none" w:sz="0" w:space="0" w:color="auto"/>
                                          </w:divBdr>
                                          <w:divsChild>
                                            <w:div w:id="1287617534">
                                              <w:marLeft w:val="0"/>
                                              <w:marRight w:val="0"/>
                                              <w:marTop w:val="0"/>
                                              <w:marBottom w:val="0"/>
                                              <w:divBdr>
                                                <w:top w:val="none" w:sz="0" w:space="0" w:color="auto"/>
                                                <w:left w:val="none" w:sz="0" w:space="0" w:color="auto"/>
                                                <w:bottom w:val="none" w:sz="0" w:space="0" w:color="auto"/>
                                                <w:right w:val="none" w:sz="0" w:space="0" w:color="auto"/>
                                              </w:divBdr>
                                            </w:div>
                                            <w:div w:id="1978753272">
                                              <w:marLeft w:val="0"/>
                                              <w:marRight w:val="0"/>
                                              <w:marTop w:val="0"/>
                                              <w:marBottom w:val="0"/>
                                              <w:divBdr>
                                                <w:top w:val="none" w:sz="0" w:space="0" w:color="auto"/>
                                                <w:left w:val="none" w:sz="0" w:space="0" w:color="auto"/>
                                                <w:bottom w:val="none" w:sz="0" w:space="0" w:color="auto"/>
                                                <w:right w:val="none" w:sz="0" w:space="0" w:color="auto"/>
                                              </w:divBdr>
                                            </w:div>
                                            <w:div w:id="980383895">
                                              <w:marLeft w:val="0"/>
                                              <w:marRight w:val="0"/>
                                              <w:marTop w:val="0"/>
                                              <w:marBottom w:val="0"/>
                                              <w:divBdr>
                                                <w:top w:val="none" w:sz="0" w:space="0" w:color="auto"/>
                                                <w:left w:val="none" w:sz="0" w:space="0" w:color="auto"/>
                                                <w:bottom w:val="none" w:sz="0" w:space="0" w:color="auto"/>
                                                <w:right w:val="none" w:sz="0" w:space="0" w:color="auto"/>
                                              </w:divBdr>
                                            </w:div>
                                            <w:div w:id="1783500966">
                                              <w:marLeft w:val="0"/>
                                              <w:marRight w:val="0"/>
                                              <w:marTop w:val="0"/>
                                              <w:marBottom w:val="0"/>
                                              <w:divBdr>
                                                <w:top w:val="none" w:sz="0" w:space="0" w:color="auto"/>
                                                <w:left w:val="none" w:sz="0" w:space="0" w:color="auto"/>
                                                <w:bottom w:val="none" w:sz="0" w:space="0" w:color="auto"/>
                                                <w:right w:val="none" w:sz="0" w:space="0" w:color="auto"/>
                                              </w:divBdr>
                                            </w:div>
                                            <w:div w:id="1251238850">
                                              <w:marLeft w:val="0"/>
                                              <w:marRight w:val="0"/>
                                              <w:marTop w:val="0"/>
                                              <w:marBottom w:val="0"/>
                                              <w:divBdr>
                                                <w:top w:val="none" w:sz="0" w:space="0" w:color="auto"/>
                                                <w:left w:val="none" w:sz="0" w:space="0" w:color="auto"/>
                                                <w:bottom w:val="none" w:sz="0" w:space="0" w:color="auto"/>
                                                <w:right w:val="none" w:sz="0" w:space="0" w:color="auto"/>
                                              </w:divBdr>
                                            </w:div>
                                            <w:div w:id="547912056">
                                              <w:marLeft w:val="0"/>
                                              <w:marRight w:val="0"/>
                                              <w:marTop w:val="0"/>
                                              <w:marBottom w:val="0"/>
                                              <w:divBdr>
                                                <w:top w:val="none" w:sz="0" w:space="0" w:color="auto"/>
                                                <w:left w:val="none" w:sz="0" w:space="0" w:color="auto"/>
                                                <w:bottom w:val="none" w:sz="0" w:space="0" w:color="auto"/>
                                                <w:right w:val="none" w:sz="0" w:space="0" w:color="auto"/>
                                              </w:divBdr>
                                            </w:div>
                                          </w:divsChild>
                                        </w:div>
                                        <w:div w:id="901910716">
                                          <w:marLeft w:val="0"/>
                                          <w:marRight w:val="0"/>
                                          <w:marTop w:val="0"/>
                                          <w:marBottom w:val="0"/>
                                          <w:divBdr>
                                            <w:top w:val="none" w:sz="0" w:space="0" w:color="auto"/>
                                            <w:left w:val="none" w:sz="0" w:space="0" w:color="auto"/>
                                            <w:bottom w:val="none" w:sz="0" w:space="0" w:color="auto"/>
                                            <w:right w:val="none" w:sz="0" w:space="0" w:color="auto"/>
                                          </w:divBdr>
                                        </w:div>
                                        <w:div w:id="649019714">
                                          <w:marLeft w:val="0"/>
                                          <w:marRight w:val="0"/>
                                          <w:marTop w:val="0"/>
                                          <w:marBottom w:val="0"/>
                                          <w:divBdr>
                                            <w:top w:val="none" w:sz="0" w:space="0" w:color="auto"/>
                                            <w:left w:val="none" w:sz="0" w:space="0" w:color="auto"/>
                                            <w:bottom w:val="none" w:sz="0" w:space="0" w:color="auto"/>
                                            <w:right w:val="none" w:sz="0" w:space="0" w:color="auto"/>
                                          </w:divBdr>
                                          <w:divsChild>
                                            <w:div w:id="460534960">
                                              <w:marLeft w:val="0"/>
                                              <w:marRight w:val="0"/>
                                              <w:marTop w:val="0"/>
                                              <w:marBottom w:val="0"/>
                                              <w:divBdr>
                                                <w:top w:val="none" w:sz="0" w:space="0" w:color="auto"/>
                                                <w:left w:val="none" w:sz="0" w:space="0" w:color="auto"/>
                                                <w:bottom w:val="none" w:sz="0" w:space="0" w:color="auto"/>
                                                <w:right w:val="none" w:sz="0" w:space="0" w:color="auto"/>
                                              </w:divBdr>
                                            </w:div>
                                            <w:div w:id="1448281419">
                                              <w:marLeft w:val="0"/>
                                              <w:marRight w:val="0"/>
                                              <w:marTop w:val="0"/>
                                              <w:marBottom w:val="0"/>
                                              <w:divBdr>
                                                <w:top w:val="none" w:sz="0" w:space="0" w:color="auto"/>
                                                <w:left w:val="none" w:sz="0" w:space="0" w:color="auto"/>
                                                <w:bottom w:val="none" w:sz="0" w:space="0" w:color="auto"/>
                                                <w:right w:val="none" w:sz="0" w:space="0" w:color="auto"/>
                                              </w:divBdr>
                                            </w:div>
                                            <w:div w:id="76364549">
                                              <w:marLeft w:val="0"/>
                                              <w:marRight w:val="0"/>
                                              <w:marTop w:val="0"/>
                                              <w:marBottom w:val="0"/>
                                              <w:divBdr>
                                                <w:top w:val="none" w:sz="0" w:space="0" w:color="auto"/>
                                                <w:left w:val="none" w:sz="0" w:space="0" w:color="auto"/>
                                                <w:bottom w:val="none" w:sz="0" w:space="0" w:color="auto"/>
                                                <w:right w:val="none" w:sz="0" w:space="0" w:color="auto"/>
                                              </w:divBdr>
                                            </w:div>
                                            <w:div w:id="1363046899">
                                              <w:marLeft w:val="0"/>
                                              <w:marRight w:val="0"/>
                                              <w:marTop w:val="0"/>
                                              <w:marBottom w:val="0"/>
                                              <w:divBdr>
                                                <w:top w:val="none" w:sz="0" w:space="0" w:color="auto"/>
                                                <w:left w:val="none" w:sz="0" w:space="0" w:color="auto"/>
                                                <w:bottom w:val="none" w:sz="0" w:space="0" w:color="auto"/>
                                                <w:right w:val="none" w:sz="0" w:space="0" w:color="auto"/>
                                              </w:divBdr>
                                            </w:div>
                                            <w:div w:id="241263702">
                                              <w:marLeft w:val="0"/>
                                              <w:marRight w:val="0"/>
                                              <w:marTop w:val="0"/>
                                              <w:marBottom w:val="0"/>
                                              <w:divBdr>
                                                <w:top w:val="none" w:sz="0" w:space="0" w:color="auto"/>
                                                <w:left w:val="none" w:sz="0" w:space="0" w:color="auto"/>
                                                <w:bottom w:val="none" w:sz="0" w:space="0" w:color="auto"/>
                                                <w:right w:val="none" w:sz="0" w:space="0" w:color="auto"/>
                                              </w:divBdr>
                                            </w:div>
                                            <w:div w:id="1269895699">
                                              <w:marLeft w:val="0"/>
                                              <w:marRight w:val="0"/>
                                              <w:marTop w:val="0"/>
                                              <w:marBottom w:val="0"/>
                                              <w:divBdr>
                                                <w:top w:val="none" w:sz="0" w:space="0" w:color="auto"/>
                                                <w:left w:val="none" w:sz="0" w:space="0" w:color="auto"/>
                                                <w:bottom w:val="none" w:sz="0" w:space="0" w:color="auto"/>
                                                <w:right w:val="none" w:sz="0" w:space="0" w:color="auto"/>
                                              </w:divBdr>
                                            </w:div>
                                            <w:div w:id="2069913138">
                                              <w:marLeft w:val="0"/>
                                              <w:marRight w:val="0"/>
                                              <w:marTop w:val="0"/>
                                              <w:marBottom w:val="0"/>
                                              <w:divBdr>
                                                <w:top w:val="none" w:sz="0" w:space="0" w:color="auto"/>
                                                <w:left w:val="none" w:sz="0" w:space="0" w:color="auto"/>
                                                <w:bottom w:val="none" w:sz="0" w:space="0" w:color="auto"/>
                                                <w:right w:val="none" w:sz="0" w:space="0" w:color="auto"/>
                                              </w:divBdr>
                                            </w:div>
                                            <w:div w:id="1014266230">
                                              <w:marLeft w:val="0"/>
                                              <w:marRight w:val="0"/>
                                              <w:marTop w:val="0"/>
                                              <w:marBottom w:val="0"/>
                                              <w:divBdr>
                                                <w:top w:val="none" w:sz="0" w:space="0" w:color="auto"/>
                                                <w:left w:val="none" w:sz="0" w:space="0" w:color="auto"/>
                                                <w:bottom w:val="none" w:sz="0" w:space="0" w:color="auto"/>
                                                <w:right w:val="none" w:sz="0" w:space="0" w:color="auto"/>
                                              </w:divBdr>
                                            </w:div>
                                            <w:div w:id="1518807431">
                                              <w:marLeft w:val="0"/>
                                              <w:marRight w:val="0"/>
                                              <w:marTop w:val="0"/>
                                              <w:marBottom w:val="0"/>
                                              <w:divBdr>
                                                <w:top w:val="none" w:sz="0" w:space="0" w:color="auto"/>
                                                <w:left w:val="none" w:sz="0" w:space="0" w:color="auto"/>
                                                <w:bottom w:val="none" w:sz="0" w:space="0" w:color="auto"/>
                                                <w:right w:val="none" w:sz="0" w:space="0" w:color="auto"/>
                                              </w:divBdr>
                                            </w:div>
                                            <w:div w:id="685135602">
                                              <w:marLeft w:val="0"/>
                                              <w:marRight w:val="0"/>
                                              <w:marTop w:val="0"/>
                                              <w:marBottom w:val="0"/>
                                              <w:divBdr>
                                                <w:top w:val="none" w:sz="0" w:space="0" w:color="auto"/>
                                                <w:left w:val="none" w:sz="0" w:space="0" w:color="auto"/>
                                                <w:bottom w:val="none" w:sz="0" w:space="0" w:color="auto"/>
                                                <w:right w:val="none" w:sz="0" w:space="0" w:color="auto"/>
                                              </w:divBdr>
                                            </w:div>
                                          </w:divsChild>
                                        </w:div>
                                        <w:div w:id="202063042">
                                          <w:marLeft w:val="0"/>
                                          <w:marRight w:val="0"/>
                                          <w:marTop w:val="0"/>
                                          <w:marBottom w:val="0"/>
                                          <w:divBdr>
                                            <w:top w:val="none" w:sz="0" w:space="0" w:color="auto"/>
                                            <w:left w:val="none" w:sz="0" w:space="0" w:color="auto"/>
                                            <w:bottom w:val="none" w:sz="0" w:space="0" w:color="auto"/>
                                            <w:right w:val="none" w:sz="0" w:space="0" w:color="auto"/>
                                          </w:divBdr>
                                        </w:div>
                                        <w:div w:id="383256508">
                                          <w:marLeft w:val="0"/>
                                          <w:marRight w:val="0"/>
                                          <w:marTop w:val="0"/>
                                          <w:marBottom w:val="0"/>
                                          <w:divBdr>
                                            <w:top w:val="none" w:sz="0" w:space="0" w:color="auto"/>
                                            <w:left w:val="none" w:sz="0" w:space="0" w:color="auto"/>
                                            <w:bottom w:val="none" w:sz="0" w:space="0" w:color="auto"/>
                                            <w:right w:val="none" w:sz="0" w:space="0" w:color="auto"/>
                                          </w:divBdr>
                                          <w:divsChild>
                                            <w:div w:id="106319634">
                                              <w:marLeft w:val="0"/>
                                              <w:marRight w:val="0"/>
                                              <w:marTop w:val="0"/>
                                              <w:marBottom w:val="0"/>
                                              <w:divBdr>
                                                <w:top w:val="none" w:sz="0" w:space="0" w:color="auto"/>
                                                <w:left w:val="none" w:sz="0" w:space="0" w:color="auto"/>
                                                <w:bottom w:val="none" w:sz="0" w:space="0" w:color="auto"/>
                                                <w:right w:val="none" w:sz="0" w:space="0" w:color="auto"/>
                                              </w:divBdr>
                                            </w:div>
                                            <w:div w:id="1922173648">
                                              <w:marLeft w:val="0"/>
                                              <w:marRight w:val="0"/>
                                              <w:marTop w:val="0"/>
                                              <w:marBottom w:val="0"/>
                                              <w:divBdr>
                                                <w:top w:val="none" w:sz="0" w:space="0" w:color="auto"/>
                                                <w:left w:val="none" w:sz="0" w:space="0" w:color="auto"/>
                                                <w:bottom w:val="none" w:sz="0" w:space="0" w:color="auto"/>
                                                <w:right w:val="none" w:sz="0" w:space="0" w:color="auto"/>
                                              </w:divBdr>
                                            </w:div>
                                            <w:div w:id="1390112904">
                                              <w:marLeft w:val="0"/>
                                              <w:marRight w:val="0"/>
                                              <w:marTop w:val="0"/>
                                              <w:marBottom w:val="0"/>
                                              <w:divBdr>
                                                <w:top w:val="none" w:sz="0" w:space="0" w:color="auto"/>
                                                <w:left w:val="none" w:sz="0" w:space="0" w:color="auto"/>
                                                <w:bottom w:val="none" w:sz="0" w:space="0" w:color="auto"/>
                                                <w:right w:val="none" w:sz="0" w:space="0" w:color="auto"/>
                                              </w:divBdr>
                                            </w:div>
                                            <w:div w:id="939414229">
                                              <w:marLeft w:val="0"/>
                                              <w:marRight w:val="0"/>
                                              <w:marTop w:val="0"/>
                                              <w:marBottom w:val="0"/>
                                              <w:divBdr>
                                                <w:top w:val="none" w:sz="0" w:space="0" w:color="auto"/>
                                                <w:left w:val="none" w:sz="0" w:space="0" w:color="auto"/>
                                                <w:bottom w:val="none" w:sz="0" w:space="0" w:color="auto"/>
                                                <w:right w:val="none" w:sz="0" w:space="0" w:color="auto"/>
                                              </w:divBdr>
                                            </w:div>
                                            <w:div w:id="1347099947">
                                              <w:marLeft w:val="0"/>
                                              <w:marRight w:val="0"/>
                                              <w:marTop w:val="0"/>
                                              <w:marBottom w:val="0"/>
                                              <w:divBdr>
                                                <w:top w:val="none" w:sz="0" w:space="0" w:color="auto"/>
                                                <w:left w:val="none" w:sz="0" w:space="0" w:color="auto"/>
                                                <w:bottom w:val="none" w:sz="0" w:space="0" w:color="auto"/>
                                                <w:right w:val="none" w:sz="0" w:space="0" w:color="auto"/>
                                              </w:divBdr>
                                            </w:div>
                                            <w:div w:id="375815742">
                                              <w:marLeft w:val="0"/>
                                              <w:marRight w:val="0"/>
                                              <w:marTop w:val="0"/>
                                              <w:marBottom w:val="0"/>
                                              <w:divBdr>
                                                <w:top w:val="none" w:sz="0" w:space="0" w:color="auto"/>
                                                <w:left w:val="none" w:sz="0" w:space="0" w:color="auto"/>
                                                <w:bottom w:val="none" w:sz="0" w:space="0" w:color="auto"/>
                                                <w:right w:val="none" w:sz="0" w:space="0" w:color="auto"/>
                                              </w:divBdr>
                                            </w:div>
                                            <w:div w:id="1012144872">
                                              <w:marLeft w:val="0"/>
                                              <w:marRight w:val="0"/>
                                              <w:marTop w:val="0"/>
                                              <w:marBottom w:val="0"/>
                                              <w:divBdr>
                                                <w:top w:val="none" w:sz="0" w:space="0" w:color="auto"/>
                                                <w:left w:val="none" w:sz="0" w:space="0" w:color="auto"/>
                                                <w:bottom w:val="none" w:sz="0" w:space="0" w:color="auto"/>
                                                <w:right w:val="none" w:sz="0" w:space="0" w:color="auto"/>
                                              </w:divBdr>
                                            </w:div>
                                            <w:div w:id="961613814">
                                              <w:marLeft w:val="0"/>
                                              <w:marRight w:val="0"/>
                                              <w:marTop w:val="0"/>
                                              <w:marBottom w:val="0"/>
                                              <w:divBdr>
                                                <w:top w:val="none" w:sz="0" w:space="0" w:color="auto"/>
                                                <w:left w:val="none" w:sz="0" w:space="0" w:color="auto"/>
                                                <w:bottom w:val="none" w:sz="0" w:space="0" w:color="auto"/>
                                                <w:right w:val="none" w:sz="0" w:space="0" w:color="auto"/>
                                              </w:divBdr>
                                            </w:div>
                                            <w:div w:id="1400252876">
                                              <w:marLeft w:val="0"/>
                                              <w:marRight w:val="0"/>
                                              <w:marTop w:val="0"/>
                                              <w:marBottom w:val="0"/>
                                              <w:divBdr>
                                                <w:top w:val="none" w:sz="0" w:space="0" w:color="auto"/>
                                                <w:left w:val="none" w:sz="0" w:space="0" w:color="auto"/>
                                                <w:bottom w:val="none" w:sz="0" w:space="0" w:color="auto"/>
                                                <w:right w:val="none" w:sz="0" w:space="0" w:color="auto"/>
                                              </w:divBdr>
                                            </w:div>
                                            <w:div w:id="277688674">
                                              <w:marLeft w:val="0"/>
                                              <w:marRight w:val="0"/>
                                              <w:marTop w:val="0"/>
                                              <w:marBottom w:val="0"/>
                                              <w:divBdr>
                                                <w:top w:val="none" w:sz="0" w:space="0" w:color="auto"/>
                                                <w:left w:val="none" w:sz="0" w:space="0" w:color="auto"/>
                                                <w:bottom w:val="none" w:sz="0" w:space="0" w:color="auto"/>
                                                <w:right w:val="none" w:sz="0" w:space="0" w:color="auto"/>
                                              </w:divBdr>
                                            </w:div>
                                            <w:div w:id="511605203">
                                              <w:marLeft w:val="0"/>
                                              <w:marRight w:val="0"/>
                                              <w:marTop w:val="0"/>
                                              <w:marBottom w:val="0"/>
                                              <w:divBdr>
                                                <w:top w:val="none" w:sz="0" w:space="0" w:color="auto"/>
                                                <w:left w:val="none" w:sz="0" w:space="0" w:color="auto"/>
                                                <w:bottom w:val="none" w:sz="0" w:space="0" w:color="auto"/>
                                                <w:right w:val="none" w:sz="0" w:space="0" w:color="auto"/>
                                              </w:divBdr>
                                            </w:div>
                                            <w:div w:id="934939286">
                                              <w:marLeft w:val="0"/>
                                              <w:marRight w:val="0"/>
                                              <w:marTop w:val="0"/>
                                              <w:marBottom w:val="0"/>
                                              <w:divBdr>
                                                <w:top w:val="none" w:sz="0" w:space="0" w:color="auto"/>
                                                <w:left w:val="none" w:sz="0" w:space="0" w:color="auto"/>
                                                <w:bottom w:val="none" w:sz="0" w:space="0" w:color="auto"/>
                                                <w:right w:val="none" w:sz="0" w:space="0" w:color="auto"/>
                                              </w:divBdr>
                                            </w:div>
                                            <w:div w:id="446629649">
                                              <w:marLeft w:val="0"/>
                                              <w:marRight w:val="0"/>
                                              <w:marTop w:val="0"/>
                                              <w:marBottom w:val="0"/>
                                              <w:divBdr>
                                                <w:top w:val="none" w:sz="0" w:space="0" w:color="auto"/>
                                                <w:left w:val="none" w:sz="0" w:space="0" w:color="auto"/>
                                                <w:bottom w:val="none" w:sz="0" w:space="0" w:color="auto"/>
                                                <w:right w:val="none" w:sz="0" w:space="0" w:color="auto"/>
                                              </w:divBdr>
                                            </w:div>
                                          </w:divsChild>
                                        </w:div>
                                        <w:div w:id="1372222719">
                                          <w:marLeft w:val="0"/>
                                          <w:marRight w:val="0"/>
                                          <w:marTop w:val="0"/>
                                          <w:marBottom w:val="0"/>
                                          <w:divBdr>
                                            <w:top w:val="none" w:sz="0" w:space="0" w:color="auto"/>
                                            <w:left w:val="none" w:sz="0" w:space="0" w:color="auto"/>
                                            <w:bottom w:val="none" w:sz="0" w:space="0" w:color="auto"/>
                                            <w:right w:val="none" w:sz="0" w:space="0" w:color="auto"/>
                                          </w:divBdr>
                                        </w:div>
                                        <w:div w:id="803423076">
                                          <w:marLeft w:val="0"/>
                                          <w:marRight w:val="0"/>
                                          <w:marTop w:val="0"/>
                                          <w:marBottom w:val="0"/>
                                          <w:divBdr>
                                            <w:top w:val="none" w:sz="0" w:space="0" w:color="auto"/>
                                            <w:left w:val="none" w:sz="0" w:space="0" w:color="auto"/>
                                            <w:bottom w:val="none" w:sz="0" w:space="0" w:color="auto"/>
                                            <w:right w:val="none" w:sz="0" w:space="0" w:color="auto"/>
                                          </w:divBdr>
                                          <w:divsChild>
                                            <w:div w:id="4131896">
                                              <w:marLeft w:val="0"/>
                                              <w:marRight w:val="0"/>
                                              <w:marTop w:val="0"/>
                                              <w:marBottom w:val="0"/>
                                              <w:divBdr>
                                                <w:top w:val="none" w:sz="0" w:space="0" w:color="auto"/>
                                                <w:left w:val="none" w:sz="0" w:space="0" w:color="auto"/>
                                                <w:bottom w:val="none" w:sz="0" w:space="0" w:color="auto"/>
                                                <w:right w:val="none" w:sz="0" w:space="0" w:color="auto"/>
                                              </w:divBdr>
                                            </w:div>
                                            <w:div w:id="1282229951">
                                              <w:marLeft w:val="0"/>
                                              <w:marRight w:val="0"/>
                                              <w:marTop w:val="0"/>
                                              <w:marBottom w:val="0"/>
                                              <w:divBdr>
                                                <w:top w:val="none" w:sz="0" w:space="0" w:color="auto"/>
                                                <w:left w:val="none" w:sz="0" w:space="0" w:color="auto"/>
                                                <w:bottom w:val="none" w:sz="0" w:space="0" w:color="auto"/>
                                                <w:right w:val="none" w:sz="0" w:space="0" w:color="auto"/>
                                              </w:divBdr>
                                            </w:div>
                                          </w:divsChild>
                                        </w:div>
                                        <w:div w:id="1694530412">
                                          <w:marLeft w:val="0"/>
                                          <w:marRight w:val="0"/>
                                          <w:marTop w:val="0"/>
                                          <w:marBottom w:val="0"/>
                                          <w:divBdr>
                                            <w:top w:val="none" w:sz="0" w:space="0" w:color="auto"/>
                                            <w:left w:val="none" w:sz="0" w:space="0" w:color="auto"/>
                                            <w:bottom w:val="none" w:sz="0" w:space="0" w:color="auto"/>
                                            <w:right w:val="none" w:sz="0" w:space="0" w:color="auto"/>
                                          </w:divBdr>
                                        </w:div>
                                        <w:div w:id="351535573">
                                          <w:marLeft w:val="0"/>
                                          <w:marRight w:val="0"/>
                                          <w:marTop w:val="0"/>
                                          <w:marBottom w:val="0"/>
                                          <w:divBdr>
                                            <w:top w:val="none" w:sz="0" w:space="0" w:color="auto"/>
                                            <w:left w:val="none" w:sz="0" w:space="0" w:color="auto"/>
                                            <w:bottom w:val="none" w:sz="0" w:space="0" w:color="auto"/>
                                            <w:right w:val="none" w:sz="0" w:space="0" w:color="auto"/>
                                          </w:divBdr>
                                        </w:div>
                                        <w:div w:id="1321542156">
                                          <w:marLeft w:val="0"/>
                                          <w:marRight w:val="0"/>
                                          <w:marTop w:val="0"/>
                                          <w:marBottom w:val="0"/>
                                          <w:divBdr>
                                            <w:top w:val="none" w:sz="0" w:space="0" w:color="auto"/>
                                            <w:left w:val="none" w:sz="0" w:space="0" w:color="auto"/>
                                            <w:bottom w:val="none" w:sz="0" w:space="0" w:color="auto"/>
                                            <w:right w:val="none" w:sz="0" w:space="0" w:color="auto"/>
                                          </w:divBdr>
                                          <w:divsChild>
                                            <w:div w:id="1312174275">
                                              <w:marLeft w:val="0"/>
                                              <w:marRight w:val="0"/>
                                              <w:marTop w:val="0"/>
                                              <w:marBottom w:val="0"/>
                                              <w:divBdr>
                                                <w:top w:val="none" w:sz="0" w:space="0" w:color="auto"/>
                                                <w:left w:val="none" w:sz="0" w:space="0" w:color="auto"/>
                                                <w:bottom w:val="none" w:sz="0" w:space="0" w:color="auto"/>
                                                <w:right w:val="none" w:sz="0" w:space="0" w:color="auto"/>
                                              </w:divBdr>
                                            </w:div>
                                            <w:div w:id="1165123297">
                                              <w:marLeft w:val="0"/>
                                              <w:marRight w:val="0"/>
                                              <w:marTop w:val="0"/>
                                              <w:marBottom w:val="0"/>
                                              <w:divBdr>
                                                <w:top w:val="none" w:sz="0" w:space="0" w:color="auto"/>
                                                <w:left w:val="none" w:sz="0" w:space="0" w:color="auto"/>
                                                <w:bottom w:val="none" w:sz="0" w:space="0" w:color="auto"/>
                                                <w:right w:val="none" w:sz="0" w:space="0" w:color="auto"/>
                                              </w:divBdr>
                                            </w:div>
                                            <w:div w:id="99960218">
                                              <w:marLeft w:val="0"/>
                                              <w:marRight w:val="0"/>
                                              <w:marTop w:val="0"/>
                                              <w:marBottom w:val="0"/>
                                              <w:divBdr>
                                                <w:top w:val="none" w:sz="0" w:space="0" w:color="auto"/>
                                                <w:left w:val="none" w:sz="0" w:space="0" w:color="auto"/>
                                                <w:bottom w:val="none" w:sz="0" w:space="0" w:color="auto"/>
                                                <w:right w:val="none" w:sz="0" w:space="0" w:color="auto"/>
                                              </w:divBdr>
                                            </w:div>
                                            <w:div w:id="1381443241">
                                              <w:marLeft w:val="0"/>
                                              <w:marRight w:val="0"/>
                                              <w:marTop w:val="0"/>
                                              <w:marBottom w:val="0"/>
                                              <w:divBdr>
                                                <w:top w:val="none" w:sz="0" w:space="0" w:color="auto"/>
                                                <w:left w:val="none" w:sz="0" w:space="0" w:color="auto"/>
                                                <w:bottom w:val="none" w:sz="0" w:space="0" w:color="auto"/>
                                                <w:right w:val="none" w:sz="0" w:space="0" w:color="auto"/>
                                              </w:divBdr>
                                            </w:div>
                                            <w:div w:id="576011808">
                                              <w:marLeft w:val="0"/>
                                              <w:marRight w:val="0"/>
                                              <w:marTop w:val="0"/>
                                              <w:marBottom w:val="0"/>
                                              <w:divBdr>
                                                <w:top w:val="none" w:sz="0" w:space="0" w:color="auto"/>
                                                <w:left w:val="none" w:sz="0" w:space="0" w:color="auto"/>
                                                <w:bottom w:val="none" w:sz="0" w:space="0" w:color="auto"/>
                                                <w:right w:val="none" w:sz="0" w:space="0" w:color="auto"/>
                                              </w:divBdr>
                                            </w:div>
                                            <w:div w:id="1561213897">
                                              <w:marLeft w:val="0"/>
                                              <w:marRight w:val="0"/>
                                              <w:marTop w:val="0"/>
                                              <w:marBottom w:val="0"/>
                                              <w:divBdr>
                                                <w:top w:val="none" w:sz="0" w:space="0" w:color="auto"/>
                                                <w:left w:val="none" w:sz="0" w:space="0" w:color="auto"/>
                                                <w:bottom w:val="none" w:sz="0" w:space="0" w:color="auto"/>
                                                <w:right w:val="none" w:sz="0" w:space="0" w:color="auto"/>
                                              </w:divBdr>
                                            </w:div>
                                            <w:div w:id="720904110">
                                              <w:marLeft w:val="0"/>
                                              <w:marRight w:val="0"/>
                                              <w:marTop w:val="0"/>
                                              <w:marBottom w:val="0"/>
                                              <w:divBdr>
                                                <w:top w:val="none" w:sz="0" w:space="0" w:color="auto"/>
                                                <w:left w:val="none" w:sz="0" w:space="0" w:color="auto"/>
                                                <w:bottom w:val="none" w:sz="0" w:space="0" w:color="auto"/>
                                                <w:right w:val="none" w:sz="0" w:space="0" w:color="auto"/>
                                              </w:divBdr>
                                            </w:div>
                                            <w:div w:id="1530334851">
                                              <w:marLeft w:val="0"/>
                                              <w:marRight w:val="0"/>
                                              <w:marTop w:val="0"/>
                                              <w:marBottom w:val="0"/>
                                              <w:divBdr>
                                                <w:top w:val="none" w:sz="0" w:space="0" w:color="auto"/>
                                                <w:left w:val="none" w:sz="0" w:space="0" w:color="auto"/>
                                                <w:bottom w:val="none" w:sz="0" w:space="0" w:color="auto"/>
                                                <w:right w:val="none" w:sz="0" w:space="0" w:color="auto"/>
                                              </w:divBdr>
                                            </w:div>
                                          </w:divsChild>
                                        </w:div>
                                        <w:div w:id="692150896">
                                          <w:marLeft w:val="0"/>
                                          <w:marRight w:val="0"/>
                                          <w:marTop w:val="0"/>
                                          <w:marBottom w:val="0"/>
                                          <w:divBdr>
                                            <w:top w:val="none" w:sz="0" w:space="0" w:color="auto"/>
                                            <w:left w:val="none" w:sz="0" w:space="0" w:color="auto"/>
                                            <w:bottom w:val="none" w:sz="0" w:space="0" w:color="auto"/>
                                            <w:right w:val="none" w:sz="0" w:space="0" w:color="auto"/>
                                          </w:divBdr>
                                        </w:div>
                                        <w:div w:id="639195007">
                                          <w:marLeft w:val="0"/>
                                          <w:marRight w:val="0"/>
                                          <w:marTop w:val="0"/>
                                          <w:marBottom w:val="0"/>
                                          <w:divBdr>
                                            <w:top w:val="none" w:sz="0" w:space="0" w:color="auto"/>
                                            <w:left w:val="none" w:sz="0" w:space="0" w:color="auto"/>
                                            <w:bottom w:val="none" w:sz="0" w:space="0" w:color="auto"/>
                                            <w:right w:val="none" w:sz="0" w:space="0" w:color="auto"/>
                                          </w:divBdr>
                                          <w:divsChild>
                                            <w:div w:id="292447213">
                                              <w:marLeft w:val="0"/>
                                              <w:marRight w:val="0"/>
                                              <w:marTop w:val="0"/>
                                              <w:marBottom w:val="0"/>
                                              <w:divBdr>
                                                <w:top w:val="none" w:sz="0" w:space="0" w:color="auto"/>
                                                <w:left w:val="none" w:sz="0" w:space="0" w:color="auto"/>
                                                <w:bottom w:val="none" w:sz="0" w:space="0" w:color="auto"/>
                                                <w:right w:val="none" w:sz="0" w:space="0" w:color="auto"/>
                                              </w:divBdr>
                                            </w:div>
                                            <w:div w:id="490407556">
                                              <w:marLeft w:val="0"/>
                                              <w:marRight w:val="0"/>
                                              <w:marTop w:val="0"/>
                                              <w:marBottom w:val="0"/>
                                              <w:divBdr>
                                                <w:top w:val="none" w:sz="0" w:space="0" w:color="auto"/>
                                                <w:left w:val="none" w:sz="0" w:space="0" w:color="auto"/>
                                                <w:bottom w:val="none" w:sz="0" w:space="0" w:color="auto"/>
                                                <w:right w:val="none" w:sz="0" w:space="0" w:color="auto"/>
                                              </w:divBdr>
                                            </w:div>
                                            <w:div w:id="2038237251">
                                              <w:marLeft w:val="0"/>
                                              <w:marRight w:val="0"/>
                                              <w:marTop w:val="0"/>
                                              <w:marBottom w:val="0"/>
                                              <w:divBdr>
                                                <w:top w:val="none" w:sz="0" w:space="0" w:color="auto"/>
                                                <w:left w:val="none" w:sz="0" w:space="0" w:color="auto"/>
                                                <w:bottom w:val="none" w:sz="0" w:space="0" w:color="auto"/>
                                                <w:right w:val="none" w:sz="0" w:space="0" w:color="auto"/>
                                              </w:divBdr>
                                            </w:div>
                                            <w:div w:id="2127036709">
                                              <w:marLeft w:val="0"/>
                                              <w:marRight w:val="0"/>
                                              <w:marTop w:val="0"/>
                                              <w:marBottom w:val="0"/>
                                              <w:divBdr>
                                                <w:top w:val="none" w:sz="0" w:space="0" w:color="auto"/>
                                                <w:left w:val="none" w:sz="0" w:space="0" w:color="auto"/>
                                                <w:bottom w:val="none" w:sz="0" w:space="0" w:color="auto"/>
                                                <w:right w:val="none" w:sz="0" w:space="0" w:color="auto"/>
                                              </w:divBdr>
                                            </w:div>
                                            <w:div w:id="1601793646">
                                              <w:marLeft w:val="0"/>
                                              <w:marRight w:val="0"/>
                                              <w:marTop w:val="0"/>
                                              <w:marBottom w:val="0"/>
                                              <w:divBdr>
                                                <w:top w:val="none" w:sz="0" w:space="0" w:color="auto"/>
                                                <w:left w:val="none" w:sz="0" w:space="0" w:color="auto"/>
                                                <w:bottom w:val="none" w:sz="0" w:space="0" w:color="auto"/>
                                                <w:right w:val="none" w:sz="0" w:space="0" w:color="auto"/>
                                              </w:divBdr>
                                            </w:div>
                                            <w:div w:id="493179625">
                                              <w:marLeft w:val="0"/>
                                              <w:marRight w:val="0"/>
                                              <w:marTop w:val="0"/>
                                              <w:marBottom w:val="0"/>
                                              <w:divBdr>
                                                <w:top w:val="none" w:sz="0" w:space="0" w:color="auto"/>
                                                <w:left w:val="none" w:sz="0" w:space="0" w:color="auto"/>
                                                <w:bottom w:val="none" w:sz="0" w:space="0" w:color="auto"/>
                                                <w:right w:val="none" w:sz="0" w:space="0" w:color="auto"/>
                                              </w:divBdr>
                                            </w:div>
                                            <w:div w:id="1572932068">
                                              <w:marLeft w:val="0"/>
                                              <w:marRight w:val="0"/>
                                              <w:marTop w:val="0"/>
                                              <w:marBottom w:val="0"/>
                                              <w:divBdr>
                                                <w:top w:val="none" w:sz="0" w:space="0" w:color="auto"/>
                                                <w:left w:val="none" w:sz="0" w:space="0" w:color="auto"/>
                                                <w:bottom w:val="none" w:sz="0" w:space="0" w:color="auto"/>
                                                <w:right w:val="none" w:sz="0" w:space="0" w:color="auto"/>
                                              </w:divBdr>
                                            </w:div>
                                            <w:div w:id="43188725">
                                              <w:marLeft w:val="0"/>
                                              <w:marRight w:val="0"/>
                                              <w:marTop w:val="0"/>
                                              <w:marBottom w:val="0"/>
                                              <w:divBdr>
                                                <w:top w:val="none" w:sz="0" w:space="0" w:color="auto"/>
                                                <w:left w:val="none" w:sz="0" w:space="0" w:color="auto"/>
                                                <w:bottom w:val="none" w:sz="0" w:space="0" w:color="auto"/>
                                                <w:right w:val="none" w:sz="0" w:space="0" w:color="auto"/>
                                              </w:divBdr>
                                            </w:div>
                                          </w:divsChild>
                                        </w:div>
                                        <w:div w:id="1303343315">
                                          <w:marLeft w:val="0"/>
                                          <w:marRight w:val="0"/>
                                          <w:marTop w:val="0"/>
                                          <w:marBottom w:val="0"/>
                                          <w:divBdr>
                                            <w:top w:val="none" w:sz="0" w:space="0" w:color="auto"/>
                                            <w:left w:val="none" w:sz="0" w:space="0" w:color="auto"/>
                                            <w:bottom w:val="none" w:sz="0" w:space="0" w:color="auto"/>
                                            <w:right w:val="none" w:sz="0" w:space="0" w:color="auto"/>
                                          </w:divBdr>
                                        </w:div>
                                        <w:div w:id="530537314">
                                          <w:marLeft w:val="0"/>
                                          <w:marRight w:val="0"/>
                                          <w:marTop w:val="0"/>
                                          <w:marBottom w:val="0"/>
                                          <w:divBdr>
                                            <w:top w:val="none" w:sz="0" w:space="0" w:color="auto"/>
                                            <w:left w:val="none" w:sz="0" w:space="0" w:color="auto"/>
                                            <w:bottom w:val="none" w:sz="0" w:space="0" w:color="auto"/>
                                            <w:right w:val="none" w:sz="0" w:space="0" w:color="auto"/>
                                          </w:divBdr>
                                          <w:divsChild>
                                            <w:div w:id="112290747">
                                              <w:marLeft w:val="0"/>
                                              <w:marRight w:val="0"/>
                                              <w:marTop w:val="0"/>
                                              <w:marBottom w:val="0"/>
                                              <w:divBdr>
                                                <w:top w:val="none" w:sz="0" w:space="0" w:color="auto"/>
                                                <w:left w:val="none" w:sz="0" w:space="0" w:color="auto"/>
                                                <w:bottom w:val="none" w:sz="0" w:space="0" w:color="auto"/>
                                                <w:right w:val="none" w:sz="0" w:space="0" w:color="auto"/>
                                              </w:divBdr>
                                            </w:div>
                                            <w:div w:id="144593347">
                                              <w:marLeft w:val="0"/>
                                              <w:marRight w:val="0"/>
                                              <w:marTop w:val="0"/>
                                              <w:marBottom w:val="0"/>
                                              <w:divBdr>
                                                <w:top w:val="none" w:sz="0" w:space="0" w:color="auto"/>
                                                <w:left w:val="none" w:sz="0" w:space="0" w:color="auto"/>
                                                <w:bottom w:val="none" w:sz="0" w:space="0" w:color="auto"/>
                                                <w:right w:val="none" w:sz="0" w:space="0" w:color="auto"/>
                                              </w:divBdr>
                                            </w:div>
                                            <w:div w:id="1275288817">
                                              <w:marLeft w:val="0"/>
                                              <w:marRight w:val="0"/>
                                              <w:marTop w:val="0"/>
                                              <w:marBottom w:val="0"/>
                                              <w:divBdr>
                                                <w:top w:val="none" w:sz="0" w:space="0" w:color="auto"/>
                                                <w:left w:val="none" w:sz="0" w:space="0" w:color="auto"/>
                                                <w:bottom w:val="none" w:sz="0" w:space="0" w:color="auto"/>
                                                <w:right w:val="none" w:sz="0" w:space="0" w:color="auto"/>
                                              </w:divBdr>
                                            </w:div>
                                            <w:div w:id="963854294">
                                              <w:marLeft w:val="0"/>
                                              <w:marRight w:val="0"/>
                                              <w:marTop w:val="0"/>
                                              <w:marBottom w:val="0"/>
                                              <w:divBdr>
                                                <w:top w:val="none" w:sz="0" w:space="0" w:color="auto"/>
                                                <w:left w:val="none" w:sz="0" w:space="0" w:color="auto"/>
                                                <w:bottom w:val="none" w:sz="0" w:space="0" w:color="auto"/>
                                                <w:right w:val="none" w:sz="0" w:space="0" w:color="auto"/>
                                              </w:divBdr>
                                            </w:div>
                                            <w:div w:id="2097705629">
                                              <w:marLeft w:val="0"/>
                                              <w:marRight w:val="0"/>
                                              <w:marTop w:val="0"/>
                                              <w:marBottom w:val="0"/>
                                              <w:divBdr>
                                                <w:top w:val="none" w:sz="0" w:space="0" w:color="auto"/>
                                                <w:left w:val="none" w:sz="0" w:space="0" w:color="auto"/>
                                                <w:bottom w:val="none" w:sz="0" w:space="0" w:color="auto"/>
                                                <w:right w:val="none" w:sz="0" w:space="0" w:color="auto"/>
                                              </w:divBdr>
                                            </w:div>
                                          </w:divsChild>
                                        </w:div>
                                        <w:div w:id="1690905989">
                                          <w:marLeft w:val="0"/>
                                          <w:marRight w:val="0"/>
                                          <w:marTop w:val="0"/>
                                          <w:marBottom w:val="0"/>
                                          <w:divBdr>
                                            <w:top w:val="none" w:sz="0" w:space="0" w:color="auto"/>
                                            <w:left w:val="none" w:sz="0" w:space="0" w:color="auto"/>
                                            <w:bottom w:val="none" w:sz="0" w:space="0" w:color="auto"/>
                                            <w:right w:val="none" w:sz="0" w:space="0" w:color="auto"/>
                                          </w:divBdr>
                                        </w:div>
                                        <w:div w:id="1997495677">
                                          <w:marLeft w:val="0"/>
                                          <w:marRight w:val="0"/>
                                          <w:marTop w:val="0"/>
                                          <w:marBottom w:val="0"/>
                                          <w:divBdr>
                                            <w:top w:val="none" w:sz="0" w:space="0" w:color="auto"/>
                                            <w:left w:val="none" w:sz="0" w:space="0" w:color="auto"/>
                                            <w:bottom w:val="none" w:sz="0" w:space="0" w:color="auto"/>
                                            <w:right w:val="none" w:sz="0" w:space="0" w:color="auto"/>
                                          </w:divBdr>
                                          <w:divsChild>
                                            <w:div w:id="1319725883">
                                              <w:marLeft w:val="0"/>
                                              <w:marRight w:val="0"/>
                                              <w:marTop w:val="0"/>
                                              <w:marBottom w:val="0"/>
                                              <w:divBdr>
                                                <w:top w:val="none" w:sz="0" w:space="0" w:color="auto"/>
                                                <w:left w:val="none" w:sz="0" w:space="0" w:color="auto"/>
                                                <w:bottom w:val="none" w:sz="0" w:space="0" w:color="auto"/>
                                                <w:right w:val="none" w:sz="0" w:space="0" w:color="auto"/>
                                              </w:divBdr>
                                            </w:div>
                                            <w:div w:id="1778405613">
                                              <w:marLeft w:val="0"/>
                                              <w:marRight w:val="0"/>
                                              <w:marTop w:val="0"/>
                                              <w:marBottom w:val="0"/>
                                              <w:divBdr>
                                                <w:top w:val="none" w:sz="0" w:space="0" w:color="auto"/>
                                                <w:left w:val="none" w:sz="0" w:space="0" w:color="auto"/>
                                                <w:bottom w:val="none" w:sz="0" w:space="0" w:color="auto"/>
                                                <w:right w:val="none" w:sz="0" w:space="0" w:color="auto"/>
                                              </w:divBdr>
                                            </w:div>
                                            <w:div w:id="667055215">
                                              <w:marLeft w:val="0"/>
                                              <w:marRight w:val="0"/>
                                              <w:marTop w:val="0"/>
                                              <w:marBottom w:val="0"/>
                                              <w:divBdr>
                                                <w:top w:val="none" w:sz="0" w:space="0" w:color="auto"/>
                                                <w:left w:val="none" w:sz="0" w:space="0" w:color="auto"/>
                                                <w:bottom w:val="none" w:sz="0" w:space="0" w:color="auto"/>
                                                <w:right w:val="none" w:sz="0" w:space="0" w:color="auto"/>
                                              </w:divBdr>
                                            </w:div>
                                          </w:divsChild>
                                        </w:div>
                                        <w:div w:id="366367908">
                                          <w:marLeft w:val="0"/>
                                          <w:marRight w:val="0"/>
                                          <w:marTop w:val="0"/>
                                          <w:marBottom w:val="0"/>
                                          <w:divBdr>
                                            <w:top w:val="none" w:sz="0" w:space="0" w:color="auto"/>
                                            <w:left w:val="none" w:sz="0" w:space="0" w:color="auto"/>
                                            <w:bottom w:val="none" w:sz="0" w:space="0" w:color="auto"/>
                                            <w:right w:val="none" w:sz="0" w:space="0" w:color="auto"/>
                                          </w:divBdr>
                                        </w:div>
                                        <w:div w:id="1309213618">
                                          <w:marLeft w:val="0"/>
                                          <w:marRight w:val="0"/>
                                          <w:marTop w:val="0"/>
                                          <w:marBottom w:val="0"/>
                                          <w:divBdr>
                                            <w:top w:val="none" w:sz="0" w:space="0" w:color="auto"/>
                                            <w:left w:val="none" w:sz="0" w:space="0" w:color="auto"/>
                                            <w:bottom w:val="none" w:sz="0" w:space="0" w:color="auto"/>
                                            <w:right w:val="none" w:sz="0" w:space="0" w:color="auto"/>
                                          </w:divBdr>
                                          <w:divsChild>
                                            <w:div w:id="950555092">
                                              <w:marLeft w:val="0"/>
                                              <w:marRight w:val="0"/>
                                              <w:marTop w:val="0"/>
                                              <w:marBottom w:val="0"/>
                                              <w:divBdr>
                                                <w:top w:val="none" w:sz="0" w:space="0" w:color="auto"/>
                                                <w:left w:val="none" w:sz="0" w:space="0" w:color="auto"/>
                                                <w:bottom w:val="none" w:sz="0" w:space="0" w:color="auto"/>
                                                <w:right w:val="none" w:sz="0" w:space="0" w:color="auto"/>
                                              </w:divBdr>
                                            </w:div>
                                            <w:div w:id="1237587388">
                                              <w:marLeft w:val="0"/>
                                              <w:marRight w:val="0"/>
                                              <w:marTop w:val="0"/>
                                              <w:marBottom w:val="0"/>
                                              <w:divBdr>
                                                <w:top w:val="none" w:sz="0" w:space="0" w:color="auto"/>
                                                <w:left w:val="none" w:sz="0" w:space="0" w:color="auto"/>
                                                <w:bottom w:val="none" w:sz="0" w:space="0" w:color="auto"/>
                                                <w:right w:val="none" w:sz="0" w:space="0" w:color="auto"/>
                                              </w:divBdr>
                                            </w:div>
                                            <w:div w:id="1472288550">
                                              <w:marLeft w:val="0"/>
                                              <w:marRight w:val="0"/>
                                              <w:marTop w:val="0"/>
                                              <w:marBottom w:val="0"/>
                                              <w:divBdr>
                                                <w:top w:val="none" w:sz="0" w:space="0" w:color="auto"/>
                                                <w:left w:val="none" w:sz="0" w:space="0" w:color="auto"/>
                                                <w:bottom w:val="none" w:sz="0" w:space="0" w:color="auto"/>
                                                <w:right w:val="none" w:sz="0" w:space="0" w:color="auto"/>
                                              </w:divBdr>
                                            </w:div>
                                            <w:div w:id="2068719844">
                                              <w:marLeft w:val="0"/>
                                              <w:marRight w:val="0"/>
                                              <w:marTop w:val="0"/>
                                              <w:marBottom w:val="0"/>
                                              <w:divBdr>
                                                <w:top w:val="none" w:sz="0" w:space="0" w:color="auto"/>
                                                <w:left w:val="none" w:sz="0" w:space="0" w:color="auto"/>
                                                <w:bottom w:val="none" w:sz="0" w:space="0" w:color="auto"/>
                                                <w:right w:val="none" w:sz="0" w:space="0" w:color="auto"/>
                                              </w:divBdr>
                                            </w:div>
                                            <w:div w:id="1171405922">
                                              <w:marLeft w:val="0"/>
                                              <w:marRight w:val="0"/>
                                              <w:marTop w:val="0"/>
                                              <w:marBottom w:val="0"/>
                                              <w:divBdr>
                                                <w:top w:val="none" w:sz="0" w:space="0" w:color="auto"/>
                                                <w:left w:val="none" w:sz="0" w:space="0" w:color="auto"/>
                                                <w:bottom w:val="none" w:sz="0" w:space="0" w:color="auto"/>
                                                <w:right w:val="none" w:sz="0" w:space="0" w:color="auto"/>
                                              </w:divBdr>
                                            </w:div>
                                            <w:div w:id="225264295">
                                              <w:marLeft w:val="0"/>
                                              <w:marRight w:val="0"/>
                                              <w:marTop w:val="0"/>
                                              <w:marBottom w:val="0"/>
                                              <w:divBdr>
                                                <w:top w:val="none" w:sz="0" w:space="0" w:color="auto"/>
                                                <w:left w:val="none" w:sz="0" w:space="0" w:color="auto"/>
                                                <w:bottom w:val="none" w:sz="0" w:space="0" w:color="auto"/>
                                                <w:right w:val="none" w:sz="0" w:space="0" w:color="auto"/>
                                              </w:divBdr>
                                            </w:div>
                                            <w:div w:id="168326951">
                                              <w:marLeft w:val="0"/>
                                              <w:marRight w:val="0"/>
                                              <w:marTop w:val="0"/>
                                              <w:marBottom w:val="0"/>
                                              <w:divBdr>
                                                <w:top w:val="none" w:sz="0" w:space="0" w:color="auto"/>
                                                <w:left w:val="none" w:sz="0" w:space="0" w:color="auto"/>
                                                <w:bottom w:val="none" w:sz="0" w:space="0" w:color="auto"/>
                                                <w:right w:val="none" w:sz="0" w:space="0" w:color="auto"/>
                                              </w:divBdr>
                                            </w:div>
                                            <w:div w:id="1158883451">
                                              <w:marLeft w:val="0"/>
                                              <w:marRight w:val="0"/>
                                              <w:marTop w:val="0"/>
                                              <w:marBottom w:val="0"/>
                                              <w:divBdr>
                                                <w:top w:val="none" w:sz="0" w:space="0" w:color="auto"/>
                                                <w:left w:val="none" w:sz="0" w:space="0" w:color="auto"/>
                                                <w:bottom w:val="none" w:sz="0" w:space="0" w:color="auto"/>
                                                <w:right w:val="none" w:sz="0" w:space="0" w:color="auto"/>
                                              </w:divBdr>
                                            </w:div>
                                            <w:div w:id="275723137">
                                              <w:marLeft w:val="0"/>
                                              <w:marRight w:val="0"/>
                                              <w:marTop w:val="0"/>
                                              <w:marBottom w:val="0"/>
                                              <w:divBdr>
                                                <w:top w:val="none" w:sz="0" w:space="0" w:color="auto"/>
                                                <w:left w:val="none" w:sz="0" w:space="0" w:color="auto"/>
                                                <w:bottom w:val="none" w:sz="0" w:space="0" w:color="auto"/>
                                                <w:right w:val="none" w:sz="0" w:space="0" w:color="auto"/>
                                              </w:divBdr>
                                            </w:div>
                                            <w:div w:id="1691831544">
                                              <w:marLeft w:val="0"/>
                                              <w:marRight w:val="0"/>
                                              <w:marTop w:val="0"/>
                                              <w:marBottom w:val="0"/>
                                              <w:divBdr>
                                                <w:top w:val="none" w:sz="0" w:space="0" w:color="auto"/>
                                                <w:left w:val="none" w:sz="0" w:space="0" w:color="auto"/>
                                                <w:bottom w:val="none" w:sz="0" w:space="0" w:color="auto"/>
                                                <w:right w:val="none" w:sz="0" w:space="0" w:color="auto"/>
                                              </w:divBdr>
                                            </w:div>
                                            <w:div w:id="1447655486">
                                              <w:marLeft w:val="0"/>
                                              <w:marRight w:val="0"/>
                                              <w:marTop w:val="0"/>
                                              <w:marBottom w:val="0"/>
                                              <w:divBdr>
                                                <w:top w:val="none" w:sz="0" w:space="0" w:color="auto"/>
                                                <w:left w:val="none" w:sz="0" w:space="0" w:color="auto"/>
                                                <w:bottom w:val="none" w:sz="0" w:space="0" w:color="auto"/>
                                                <w:right w:val="none" w:sz="0" w:space="0" w:color="auto"/>
                                              </w:divBdr>
                                            </w:div>
                                            <w:div w:id="59062638">
                                              <w:marLeft w:val="0"/>
                                              <w:marRight w:val="0"/>
                                              <w:marTop w:val="0"/>
                                              <w:marBottom w:val="0"/>
                                              <w:divBdr>
                                                <w:top w:val="none" w:sz="0" w:space="0" w:color="auto"/>
                                                <w:left w:val="none" w:sz="0" w:space="0" w:color="auto"/>
                                                <w:bottom w:val="none" w:sz="0" w:space="0" w:color="auto"/>
                                                <w:right w:val="none" w:sz="0" w:space="0" w:color="auto"/>
                                              </w:divBdr>
                                            </w:div>
                                            <w:div w:id="1047415935">
                                              <w:marLeft w:val="0"/>
                                              <w:marRight w:val="0"/>
                                              <w:marTop w:val="0"/>
                                              <w:marBottom w:val="0"/>
                                              <w:divBdr>
                                                <w:top w:val="none" w:sz="0" w:space="0" w:color="auto"/>
                                                <w:left w:val="none" w:sz="0" w:space="0" w:color="auto"/>
                                                <w:bottom w:val="none" w:sz="0" w:space="0" w:color="auto"/>
                                                <w:right w:val="none" w:sz="0" w:space="0" w:color="auto"/>
                                              </w:divBdr>
                                            </w:div>
                                          </w:divsChild>
                                        </w:div>
                                        <w:div w:id="1523587573">
                                          <w:marLeft w:val="0"/>
                                          <w:marRight w:val="0"/>
                                          <w:marTop w:val="0"/>
                                          <w:marBottom w:val="0"/>
                                          <w:divBdr>
                                            <w:top w:val="none" w:sz="0" w:space="0" w:color="auto"/>
                                            <w:left w:val="none" w:sz="0" w:space="0" w:color="auto"/>
                                            <w:bottom w:val="none" w:sz="0" w:space="0" w:color="auto"/>
                                            <w:right w:val="none" w:sz="0" w:space="0" w:color="auto"/>
                                          </w:divBdr>
                                        </w:div>
                                        <w:div w:id="516620392">
                                          <w:marLeft w:val="0"/>
                                          <w:marRight w:val="0"/>
                                          <w:marTop w:val="0"/>
                                          <w:marBottom w:val="0"/>
                                          <w:divBdr>
                                            <w:top w:val="none" w:sz="0" w:space="0" w:color="auto"/>
                                            <w:left w:val="none" w:sz="0" w:space="0" w:color="auto"/>
                                            <w:bottom w:val="none" w:sz="0" w:space="0" w:color="auto"/>
                                            <w:right w:val="none" w:sz="0" w:space="0" w:color="auto"/>
                                          </w:divBdr>
                                          <w:divsChild>
                                            <w:div w:id="1411662383">
                                              <w:marLeft w:val="0"/>
                                              <w:marRight w:val="0"/>
                                              <w:marTop w:val="0"/>
                                              <w:marBottom w:val="0"/>
                                              <w:divBdr>
                                                <w:top w:val="none" w:sz="0" w:space="0" w:color="auto"/>
                                                <w:left w:val="none" w:sz="0" w:space="0" w:color="auto"/>
                                                <w:bottom w:val="none" w:sz="0" w:space="0" w:color="auto"/>
                                                <w:right w:val="none" w:sz="0" w:space="0" w:color="auto"/>
                                              </w:divBdr>
                                            </w:div>
                                          </w:divsChild>
                                        </w:div>
                                        <w:div w:id="767775596">
                                          <w:marLeft w:val="0"/>
                                          <w:marRight w:val="0"/>
                                          <w:marTop w:val="0"/>
                                          <w:marBottom w:val="0"/>
                                          <w:divBdr>
                                            <w:top w:val="none" w:sz="0" w:space="0" w:color="auto"/>
                                            <w:left w:val="none" w:sz="0" w:space="0" w:color="auto"/>
                                            <w:bottom w:val="none" w:sz="0" w:space="0" w:color="auto"/>
                                            <w:right w:val="none" w:sz="0" w:space="0" w:color="auto"/>
                                          </w:divBdr>
                                        </w:div>
                                        <w:div w:id="1252665845">
                                          <w:marLeft w:val="0"/>
                                          <w:marRight w:val="0"/>
                                          <w:marTop w:val="0"/>
                                          <w:marBottom w:val="0"/>
                                          <w:divBdr>
                                            <w:top w:val="none" w:sz="0" w:space="0" w:color="auto"/>
                                            <w:left w:val="none" w:sz="0" w:space="0" w:color="auto"/>
                                            <w:bottom w:val="none" w:sz="0" w:space="0" w:color="auto"/>
                                            <w:right w:val="none" w:sz="0" w:space="0" w:color="auto"/>
                                          </w:divBdr>
                                          <w:divsChild>
                                            <w:div w:id="1827623903">
                                              <w:marLeft w:val="0"/>
                                              <w:marRight w:val="0"/>
                                              <w:marTop w:val="0"/>
                                              <w:marBottom w:val="0"/>
                                              <w:divBdr>
                                                <w:top w:val="none" w:sz="0" w:space="0" w:color="auto"/>
                                                <w:left w:val="none" w:sz="0" w:space="0" w:color="auto"/>
                                                <w:bottom w:val="none" w:sz="0" w:space="0" w:color="auto"/>
                                                <w:right w:val="none" w:sz="0" w:space="0" w:color="auto"/>
                                              </w:divBdr>
                                            </w:div>
                                            <w:div w:id="1088846909">
                                              <w:marLeft w:val="0"/>
                                              <w:marRight w:val="0"/>
                                              <w:marTop w:val="0"/>
                                              <w:marBottom w:val="0"/>
                                              <w:divBdr>
                                                <w:top w:val="none" w:sz="0" w:space="0" w:color="auto"/>
                                                <w:left w:val="none" w:sz="0" w:space="0" w:color="auto"/>
                                                <w:bottom w:val="none" w:sz="0" w:space="0" w:color="auto"/>
                                                <w:right w:val="none" w:sz="0" w:space="0" w:color="auto"/>
                                              </w:divBdr>
                                            </w:div>
                                            <w:div w:id="1831604519">
                                              <w:marLeft w:val="0"/>
                                              <w:marRight w:val="0"/>
                                              <w:marTop w:val="0"/>
                                              <w:marBottom w:val="0"/>
                                              <w:divBdr>
                                                <w:top w:val="none" w:sz="0" w:space="0" w:color="auto"/>
                                                <w:left w:val="none" w:sz="0" w:space="0" w:color="auto"/>
                                                <w:bottom w:val="none" w:sz="0" w:space="0" w:color="auto"/>
                                                <w:right w:val="none" w:sz="0" w:space="0" w:color="auto"/>
                                              </w:divBdr>
                                            </w:div>
                                            <w:div w:id="25908596">
                                              <w:marLeft w:val="0"/>
                                              <w:marRight w:val="0"/>
                                              <w:marTop w:val="0"/>
                                              <w:marBottom w:val="0"/>
                                              <w:divBdr>
                                                <w:top w:val="none" w:sz="0" w:space="0" w:color="auto"/>
                                                <w:left w:val="none" w:sz="0" w:space="0" w:color="auto"/>
                                                <w:bottom w:val="none" w:sz="0" w:space="0" w:color="auto"/>
                                                <w:right w:val="none" w:sz="0" w:space="0" w:color="auto"/>
                                              </w:divBdr>
                                            </w:div>
                                            <w:div w:id="1550191496">
                                              <w:marLeft w:val="0"/>
                                              <w:marRight w:val="0"/>
                                              <w:marTop w:val="0"/>
                                              <w:marBottom w:val="0"/>
                                              <w:divBdr>
                                                <w:top w:val="none" w:sz="0" w:space="0" w:color="auto"/>
                                                <w:left w:val="none" w:sz="0" w:space="0" w:color="auto"/>
                                                <w:bottom w:val="none" w:sz="0" w:space="0" w:color="auto"/>
                                                <w:right w:val="none" w:sz="0" w:space="0" w:color="auto"/>
                                              </w:divBdr>
                                            </w:div>
                                            <w:div w:id="1727491758">
                                              <w:marLeft w:val="0"/>
                                              <w:marRight w:val="0"/>
                                              <w:marTop w:val="0"/>
                                              <w:marBottom w:val="0"/>
                                              <w:divBdr>
                                                <w:top w:val="none" w:sz="0" w:space="0" w:color="auto"/>
                                                <w:left w:val="none" w:sz="0" w:space="0" w:color="auto"/>
                                                <w:bottom w:val="none" w:sz="0" w:space="0" w:color="auto"/>
                                                <w:right w:val="none" w:sz="0" w:space="0" w:color="auto"/>
                                              </w:divBdr>
                                            </w:div>
                                            <w:div w:id="990905552">
                                              <w:marLeft w:val="0"/>
                                              <w:marRight w:val="0"/>
                                              <w:marTop w:val="0"/>
                                              <w:marBottom w:val="0"/>
                                              <w:divBdr>
                                                <w:top w:val="none" w:sz="0" w:space="0" w:color="auto"/>
                                                <w:left w:val="none" w:sz="0" w:space="0" w:color="auto"/>
                                                <w:bottom w:val="none" w:sz="0" w:space="0" w:color="auto"/>
                                                <w:right w:val="none" w:sz="0" w:space="0" w:color="auto"/>
                                              </w:divBdr>
                                            </w:div>
                                            <w:div w:id="443617562">
                                              <w:marLeft w:val="0"/>
                                              <w:marRight w:val="0"/>
                                              <w:marTop w:val="0"/>
                                              <w:marBottom w:val="0"/>
                                              <w:divBdr>
                                                <w:top w:val="none" w:sz="0" w:space="0" w:color="auto"/>
                                                <w:left w:val="none" w:sz="0" w:space="0" w:color="auto"/>
                                                <w:bottom w:val="none" w:sz="0" w:space="0" w:color="auto"/>
                                                <w:right w:val="none" w:sz="0" w:space="0" w:color="auto"/>
                                              </w:divBdr>
                                            </w:div>
                                            <w:div w:id="499740157">
                                              <w:marLeft w:val="0"/>
                                              <w:marRight w:val="0"/>
                                              <w:marTop w:val="0"/>
                                              <w:marBottom w:val="0"/>
                                              <w:divBdr>
                                                <w:top w:val="none" w:sz="0" w:space="0" w:color="auto"/>
                                                <w:left w:val="none" w:sz="0" w:space="0" w:color="auto"/>
                                                <w:bottom w:val="none" w:sz="0" w:space="0" w:color="auto"/>
                                                <w:right w:val="none" w:sz="0" w:space="0" w:color="auto"/>
                                              </w:divBdr>
                                            </w:div>
                                            <w:div w:id="509177297">
                                              <w:marLeft w:val="0"/>
                                              <w:marRight w:val="0"/>
                                              <w:marTop w:val="0"/>
                                              <w:marBottom w:val="0"/>
                                              <w:divBdr>
                                                <w:top w:val="none" w:sz="0" w:space="0" w:color="auto"/>
                                                <w:left w:val="none" w:sz="0" w:space="0" w:color="auto"/>
                                                <w:bottom w:val="none" w:sz="0" w:space="0" w:color="auto"/>
                                                <w:right w:val="none" w:sz="0" w:space="0" w:color="auto"/>
                                              </w:divBdr>
                                            </w:div>
                                            <w:div w:id="650867042">
                                              <w:marLeft w:val="0"/>
                                              <w:marRight w:val="0"/>
                                              <w:marTop w:val="0"/>
                                              <w:marBottom w:val="0"/>
                                              <w:divBdr>
                                                <w:top w:val="none" w:sz="0" w:space="0" w:color="auto"/>
                                                <w:left w:val="none" w:sz="0" w:space="0" w:color="auto"/>
                                                <w:bottom w:val="none" w:sz="0" w:space="0" w:color="auto"/>
                                                <w:right w:val="none" w:sz="0" w:space="0" w:color="auto"/>
                                              </w:divBdr>
                                            </w:div>
                                            <w:div w:id="2027561660">
                                              <w:marLeft w:val="0"/>
                                              <w:marRight w:val="0"/>
                                              <w:marTop w:val="0"/>
                                              <w:marBottom w:val="0"/>
                                              <w:divBdr>
                                                <w:top w:val="none" w:sz="0" w:space="0" w:color="auto"/>
                                                <w:left w:val="none" w:sz="0" w:space="0" w:color="auto"/>
                                                <w:bottom w:val="none" w:sz="0" w:space="0" w:color="auto"/>
                                                <w:right w:val="none" w:sz="0" w:space="0" w:color="auto"/>
                                              </w:divBdr>
                                            </w:div>
                                            <w:div w:id="188108235">
                                              <w:marLeft w:val="0"/>
                                              <w:marRight w:val="0"/>
                                              <w:marTop w:val="0"/>
                                              <w:marBottom w:val="0"/>
                                              <w:divBdr>
                                                <w:top w:val="none" w:sz="0" w:space="0" w:color="auto"/>
                                                <w:left w:val="none" w:sz="0" w:space="0" w:color="auto"/>
                                                <w:bottom w:val="none" w:sz="0" w:space="0" w:color="auto"/>
                                                <w:right w:val="none" w:sz="0" w:space="0" w:color="auto"/>
                                              </w:divBdr>
                                            </w:div>
                                            <w:div w:id="37125741">
                                              <w:marLeft w:val="0"/>
                                              <w:marRight w:val="0"/>
                                              <w:marTop w:val="0"/>
                                              <w:marBottom w:val="0"/>
                                              <w:divBdr>
                                                <w:top w:val="none" w:sz="0" w:space="0" w:color="auto"/>
                                                <w:left w:val="none" w:sz="0" w:space="0" w:color="auto"/>
                                                <w:bottom w:val="none" w:sz="0" w:space="0" w:color="auto"/>
                                                <w:right w:val="none" w:sz="0" w:space="0" w:color="auto"/>
                                              </w:divBdr>
                                            </w:div>
                                            <w:div w:id="1173422148">
                                              <w:marLeft w:val="0"/>
                                              <w:marRight w:val="0"/>
                                              <w:marTop w:val="0"/>
                                              <w:marBottom w:val="0"/>
                                              <w:divBdr>
                                                <w:top w:val="none" w:sz="0" w:space="0" w:color="auto"/>
                                                <w:left w:val="none" w:sz="0" w:space="0" w:color="auto"/>
                                                <w:bottom w:val="none" w:sz="0" w:space="0" w:color="auto"/>
                                                <w:right w:val="none" w:sz="0" w:space="0" w:color="auto"/>
                                              </w:divBdr>
                                            </w:div>
                                          </w:divsChild>
                                        </w:div>
                                        <w:div w:id="755904781">
                                          <w:marLeft w:val="0"/>
                                          <w:marRight w:val="0"/>
                                          <w:marTop w:val="0"/>
                                          <w:marBottom w:val="0"/>
                                          <w:divBdr>
                                            <w:top w:val="none" w:sz="0" w:space="0" w:color="auto"/>
                                            <w:left w:val="none" w:sz="0" w:space="0" w:color="auto"/>
                                            <w:bottom w:val="none" w:sz="0" w:space="0" w:color="auto"/>
                                            <w:right w:val="none" w:sz="0" w:space="0" w:color="auto"/>
                                          </w:divBdr>
                                        </w:div>
                                        <w:div w:id="2069186222">
                                          <w:marLeft w:val="0"/>
                                          <w:marRight w:val="0"/>
                                          <w:marTop w:val="0"/>
                                          <w:marBottom w:val="0"/>
                                          <w:divBdr>
                                            <w:top w:val="none" w:sz="0" w:space="0" w:color="auto"/>
                                            <w:left w:val="none" w:sz="0" w:space="0" w:color="auto"/>
                                            <w:bottom w:val="none" w:sz="0" w:space="0" w:color="auto"/>
                                            <w:right w:val="none" w:sz="0" w:space="0" w:color="auto"/>
                                          </w:divBdr>
                                          <w:divsChild>
                                            <w:div w:id="1632323061">
                                              <w:marLeft w:val="0"/>
                                              <w:marRight w:val="0"/>
                                              <w:marTop w:val="0"/>
                                              <w:marBottom w:val="0"/>
                                              <w:divBdr>
                                                <w:top w:val="none" w:sz="0" w:space="0" w:color="auto"/>
                                                <w:left w:val="none" w:sz="0" w:space="0" w:color="auto"/>
                                                <w:bottom w:val="none" w:sz="0" w:space="0" w:color="auto"/>
                                                <w:right w:val="none" w:sz="0" w:space="0" w:color="auto"/>
                                              </w:divBdr>
                                            </w:div>
                                            <w:div w:id="1734157232">
                                              <w:marLeft w:val="0"/>
                                              <w:marRight w:val="0"/>
                                              <w:marTop w:val="0"/>
                                              <w:marBottom w:val="0"/>
                                              <w:divBdr>
                                                <w:top w:val="none" w:sz="0" w:space="0" w:color="auto"/>
                                                <w:left w:val="none" w:sz="0" w:space="0" w:color="auto"/>
                                                <w:bottom w:val="none" w:sz="0" w:space="0" w:color="auto"/>
                                                <w:right w:val="none" w:sz="0" w:space="0" w:color="auto"/>
                                              </w:divBdr>
                                            </w:div>
                                            <w:div w:id="775641678">
                                              <w:marLeft w:val="0"/>
                                              <w:marRight w:val="0"/>
                                              <w:marTop w:val="0"/>
                                              <w:marBottom w:val="0"/>
                                              <w:divBdr>
                                                <w:top w:val="none" w:sz="0" w:space="0" w:color="auto"/>
                                                <w:left w:val="none" w:sz="0" w:space="0" w:color="auto"/>
                                                <w:bottom w:val="none" w:sz="0" w:space="0" w:color="auto"/>
                                                <w:right w:val="none" w:sz="0" w:space="0" w:color="auto"/>
                                              </w:divBdr>
                                            </w:div>
                                            <w:div w:id="376904198">
                                              <w:marLeft w:val="0"/>
                                              <w:marRight w:val="0"/>
                                              <w:marTop w:val="0"/>
                                              <w:marBottom w:val="0"/>
                                              <w:divBdr>
                                                <w:top w:val="none" w:sz="0" w:space="0" w:color="auto"/>
                                                <w:left w:val="none" w:sz="0" w:space="0" w:color="auto"/>
                                                <w:bottom w:val="none" w:sz="0" w:space="0" w:color="auto"/>
                                                <w:right w:val="none" w:sz="0" w:space="0" w:color="auto"/>
                                              </w:divBdr>
                                            </w:div>
                                            <w:div w:id="1534221248">
                                              <w:marLeft w:val="0"/>
                                              <w:marRight w:val="0"/>
                                              <w:marTop w:val="0"/>
                                              <w:marBottom w:val="0"/>
                                              <w:divBdr>
                                                <w:top w:val="none" w:sz="0" w:space="0" w:color="auto"/>
                                                <w:left w:val="none" w:sz="0" w:space="0" w:color="auto"/>
                                                <w:bottom w:val="none" w:sz="0" w:space="0" w:color="auto"/>
                                                <w:right w:val="none" w:sz="0" w:space="0" w:color="auto"/>
                                              </w:divBdr>
                                            </w:div>
                                          </w:divsChild>
                                        </w:div>
                                        <w:div w:id="301354742">
                                          <w:marLeft w:val="0"/>
                                          <w:marRight w:val="0"/>
                                          <w:marTop w:val="0"/>
                                          <w:marBottom w:val="0"/>
                                          <w:divBdr>
                                            <w:top w:val="none" w:sz="0" w:space="0" w:color="auto"/>
                                            <w:left w:val="none" w:sz="0" w:space="0" w:color="auto"/>
                                            <w:bottom w:val="none" w:sz="0" w:space="0" w:color="auto"/>
                                            <w:right w:val="none" w:sz="0" w:space="0" w:color="auto"/>
                                          </w:divBdr>
                                        </w:div>
                                        <w:div w:id="1193034026">
                                          <w:marLeft w:val="0"/>
                                          <w:marRight w:val="0"/>
                                          <w:marTop w:val="0"/>
                                          <w:marBottom w:val="0"/>
                                          <w:divBdr>
                                            <w:top w:val="none" w:sz="0" w:space="0" w:color="auto"/>
                                            <w:left w:val="none" w:sz="0" w:space="0" w:color="auto"/>
                                            <w:bottom w:val="none" w:sz="0" w:space="0" w:color="auto"/>
                                            <w:right w:val="none" w:sz="0" w:space="0" w:color="auto"/>
                                          </w:divBdr>
                                          <w:divsChild>
                                            <w:div w:id="1279218459">
                                              <w:marLeft w:val="0"/>
                                              <w:marRight w:val="0"/>
                                              <w:marTop w:val="0"/>
                                              <w:marBottom w:val="0"/>
                                              <w:divBdr>
                                                <w:top w:val="none" w:sz="0" w:space="0" w:color="auto"/>
                                                <w:left w:val="none" w:sz="0" w:space="0" w:color="auto"/>
                                                <w:bottom w:val="none" w:sz="0" w:space="0" w:color="auto"/>
                                                <w:right w:val="none" w:sz="0" w:space="0" w:color="auto"/>
                                              </w:divBdr>
                                            </w:div>
                                          </w:divsChild>
                                        </w:div>
                                        <w:div w:id="1907448179">
                                          <w:marLeft w:val="0"/>
                                          <w:marRight w:val="0"/>
                                          <w:marTop w:val="0"/>
                                          <w:marBottom w:val="0"/>
                                          <w:divBdr>
                                            <w:top w:val="none" w:sz="0" w:space="0" w:color="auto"/>
                                            <w:left w:val="none" w:sz="0" w:space="0" w:color="auto"/>
                                            <w:bottom w:val="none" w:sz="0" w:space="0" w:color="auto"/>
                                            <w:right w:val="none" w:sz="0" w:space="0" w:color="auto"/>
                                          </w:divBdr>
                                        </w:div>
                                        <w:div w:id="547180803">
                                          <w:marLeft w:val="0"/>
                                          <w:marRight w:val="0"/>
                                          <w:marTop w:val="0"/>
                                          <w:marBottom w:val="0"/>
                                          <w:divBdr>
                                            <w:top w:val="none" w:sz="0" w:space="0" w:color="auto"/>
                                            <w:left w:val="none" w:sz="0" w:space="0" w:color="auto"/>
                                            <w:bottom w:val="none" w:sz="0" w:space="0" w:color="auto"/>
                                            <w:right w:val="none" w:sz="0" w:space="0" w:color="auto"/>
                                          </w:divBdr>
                                          <w:divsChild>
                                            <w:div w:id="679158849">
                                              <w:marLeft w:val="0"/>
                                              <w:marRight w:val="0"/>
                                              <w:marTop w:val="0"/>
                                              <w:marBottom w:val="0"/>
                                              <w:divBdr>
                                                <w:top w:val="none" w:sz="0" w:space="0" w:color="auto"/>
                                                <w:left w:val="none" w:sz="0" w:space="0" w:color="auto"/>
                                                <w:bottom w:val="none" w:sz="0" w:space="0" w:color="auto"/>
                                                <w:right w:val="none" w:sz="0" w:space="0" w:color="auto"/>
                                              </w:divBdr>
                                            </w:div>
                                            <w:div w:id="1474054650">
                                              <w:marLeft w:val="0"/>
                                              <w:marRight w:val="0"/>
                                              <w:marTop w:val="0"/>
                                              <w:marBottom w:val="0"/>
                                              <w:divBdr>
                                                <w:top w:val="none" w:sz="0" w:space="0" w:color="auto"/>
                                                <w:left w:val="none" w:sz="0" w:space="0" w:color="auto"/>
                                                <w:bottom w:val="none" w:sz="0" w:space="0" w:color="auto"/>
                                                <w:right w:val="none" w:sz="0" w:space="0" w:color="auto"/>
                                              </w:divBdr>
                                            </w:div>
                                          </w:divsChild>
                                        </w:div>
                                        <w:div w:id="117338950">
                                          <w:marLeft w:val="0"/>
                                          <w:marRight w:val="0"/>
                                          <w:marTop w:val="0"/>
                                          <w:marBottom w:val="0"/>
                                          <w:divBdr>
                                            <w:top w:val="none" w:sz="0" w:space="0" w:color="auto"/>
                                            <w:left w:val="none" w:sz="0" w:space="0" w:color="auto"/>
                                            <w:bottom w:val="none" w:sz="0" w:space="0" w:color="auto"/>
                                            <w:right w:val="none" w:sz="0" w:space="0" w:color="auto"/>
                                          </w:divBdr>
                                        </w:div>
                                        <w:div w:id="1940062440">
                                          <w:marLeft w:val="0"/>
                                          <w:marRight w:val="0"/>
                                          <w:marTop w:val="0"/>
                                          <w:marBottom w:val="0"/>
                                          <w:divBdr>
                                            <w:top w:val="none" w:sz="0" w:space="0" w:color="auto"/>
                                            <w:left w:val="none" w:sz="0" w:space="0" w:color="auto"/>
                                            <w:bottom w:val="none" w:sz="0" w:space="0" w:color="auto"/>
                                            <w:right w:val="none" w:sz="0" w:space="0" w:color="auto"/>
                                          </w:divBdr>
                                        </w:div>
                                        <w:div w:id="1434591674">
                                          <w:marLeft w:val="0"/>
                                          <w:marRight w:val="0"/>
                                          <w:marTop w:val="0"/>
                                          <w:marBottom w:val="0"/>
                                          <w:divBdr>
                                            <w:top w:val="none" w:sz="0" w:space="0" w:color="auto"/>
                                            <w:left w:val="none" w:sz="0" w:space="0" w:color="auto"/>
                                            <w:bottom w:val="none" w:sz="0" w:space="0" w:color="auto"/>
                                            <w:right w:val="none" w:sz="0" w:space="0" w:color="auto"/>
                                          </w:divBdr>
                                        </w:div>
                                        <w:div w:id="456417806">
                                          <w:marLeft w:val="0"/>
                                          <w:marRight w:val="0"/>
                                          <w:marTop w:val="0"/>
                                          <w:marBottom w:val="0"/>
                                          <w:divBdr>
                                            <w:top w:val="none" w:sz="0" w:space="0" w:color="auto"/>
                                            <w:left w:val="none" w:sz="0" w:space="0" w:color="auto"/>
                                            <w:bottom w:val="none" w:sz="0" w:space="0" w:color="auto"/>
                                            <w:right w:val="none" w:sz="0" w:space="0" w:color="auto"/>
                                          </w:divBdr>
                                          <w:divsChild>
                                            <w:div w:id="2059159898">
                                              <w:marLeft w:val="0"/>
                                              <w:marRight w:val="0"/>
                                              <w:marTop w:val="0"/>
                                              <w:marBottom w:val="0"/>
                                              <w:divBdr>
                                                <w:top w:val="none" w:sz="0" w:space="0" w:color="auto"/>
                                                <w:left w:val="none" w:sz="0" w:space="0" w:color="auto"/>
                                                <w:bottom w:val="none" w:sz="0" w:space="0" w:color="auto"/>
                                                <w:right w:val="none" w:sz="0" w:space="0" w:color="auto"/>
                                              </w:divBdr>
                                            </w:div>
                                          </w:divsChild>
                                        </w:div>
                                        <w:div w:id="1376081529">
                                          <w:marLeft w:val="0"/>
                                          <w:marRight w:val="0"/>
                                          <w:marTop w:val="0"/>
                                          <w:marBottom w:val="0"/>
                                          <w:divBdr>
                                            <w:top w:val="none" w:sz="0" w:space="0" w:color="auto"/>
                                            <w:left w:val="none" w:sz="0" w:space="0" w:color="auto"/>
                                            <w:bottom w:val="none" w:sz="0" w:space="0" w:color="auto"/>
                                            <w:right w:val="none" w:sz="0" w:space="0" w:color="auto"/>
                                          </w:divBdr>
                                        </w:div>
                                        <w:div w:id="71783835">
                                          <w:marLeft w:val="0"/>
                                          <w:marRight w:val="0"/>
                                          <w:marTop w:val="0"/>
                                          <w:marBottom w:val="0"/>
                                          <w:divBdr>
                                            <w:top w:val="none" w:sz="0" w:space="0" w:color="auto"/>
                                            <w:left w:val="none" w:sz="0" w:space="0" w:color="auto"/>
                                            <w:bottom w:val="none" w:sz="0" w:space="0" w:color="auto"/>
                                            <w:right w:val="none" w:sz="0" w:space="0" w:color="auto"/>
                                          </w:divBdr>
                                        </w:div>
                                        <w:div w:id="567542948">
                                          <w:marLeft w:val="0"/>
                                          <w:marRight w:val="0"/>
                                          <w:marTop w:val="0"/>
                                          <w:marBottom w:val="0"/>
                                          <w:divBdr>
                                            <w:top w:val="none" w:sz="0" w:space="0" w:color="auto"/>
                                            <w:left w:val="none" w:sz="0" w:space="0" w:color="auto"/>
                                            <w:bottom w:val="none" w:sz="0" w:space="0" w:color="auto"/>
                                            <w:right w:val="none" w:sz="0" w:space="0" w:color="auto"/>
                                          </w:divBdr>
                                          <w:divsChild>
                                            <w:div w:id="1241480185">
                                              <w:marLeft w:val="0"/>
                                              <w:marRight w:val="0"/>
                                              <w:marTop w:val="0"/>
                                              <w:marBottom w:val="0"/>
                                              <w:divBdr>
                                                <w:top w:val="none" w:sz="0" w:space="0" w:color="auto"/>
                                                <w:left w:val="none" w:sz="0" w:space="0" w:color="auto"/>
                                                <w:bottom w:val="none" w:sz="0" w:space="0" w:color="auto"/>
                                                <w:right w:val="none" w:sz="0" w:space="0" w:color="auto"/>
                                              </w:divBdr>
                                            </w:div>
                                            <w:div w:id="674383731">
                                              <w:marLeft w:val="0"/>
                                              <w:marRight w:val="0"/>
                                              <w:marTop w:val="0"/>
                                              <w:marBottom w:val="0"/>
                                              <w:divBdr>
                                                <w:top w:val="none" w:sz="0" w:space="0" w:color="auto"/>
                                                <w:left w:val="none" w:sz="0" w:space="0" w:color="auto"/>
                                                <w:bottom w:val="none" w:sz="0" w:space="0" w:color="auto"/>
                                                <w:right w:val="none" w:sz="0" w:space="0" w:color="auto"/>
                                              </w:divBdr>
                                            </w:div>
                                            <w:div w:id="410153416">
                                              <w:marLeft w:val="0"/>
                                              <w:marRight w:val="0"/>
                                              <w:marTop w:val="0"/>
                                              <w:marBottom w:val="0"/>
                                              <w:divBdr>
                                                <w:top w:val="none" w:sz="0" w:space="0" w:color="auto"/>
                                                <w:left w:val="none" w:sz="0" w:space="0" w:color="auto"/>
                                                <w:bottom w:val="none" w:sz="0" w:space="0" w:color="auto"/>
                                                <w:right w:val="none" w:sz="0" w:space="0" w:color="auto"/>
                                              </w:divBdr>
                                            </w:div>
                                            <w:div w:id="490482743">
                                              <w:marLeft w:val="0"/>
                                              <w:marRight w:val="0"/>
                                              <w:marTop w:val="0"/>
                                              <w:marBottom w:val="0"/>
                                              <w:divBdr>
                                                <w:top w:val="none" w:sz="0" w:space="0" w:color="auto"/>
                                                <w:left w:val="none" w:sz="0" w:space="0" w:color="auto"/>
                                                <w:bottom w:val="none" w:sz="0" w:space="0" w:color="auto"/>
                                                <w:right w:val="none" w:sz="0" w:space="0" w:color="auto"/>
                                              </w:divBdr>
                                            </w:div>
                                            <w:div w:id="1543590928">
                                              <w:marLeft w:val="0"/>
                                              <w:marRight w:val="0"/>
                                              <w:marTop w:val="0"/>
                                              <w:marBottom w:val="0"/>
                                              <w:divBdr>
                                                <w:top w:val="none" w:sz="0" w:space="0" w:color="auto"/>
                                                <w:left w:val="none" w:sz="0" w:space="0" w:color="auto"/>
                                                <w:bottom w:val="none" w:sz="0" w:space="0" w:color="auto"/>
                                                <w:right w:val="none" w:sz="0" w:space="0" w:color="auto"/>
                                              </w:divBdr>
                                            </w:div>
                                            <w:div w:id="144247649">
                                              <w:marLeft w:val="0"/>
                                              <w:marRight w:val="0"/>
                                              <w:marTop w:val="0"/>
                                              <w:marBottom w:val="0"/>
                                              <w:divBdr>
                                                <w:top w:val="none" w:sz="0" w:space="0" w:color="auto"/>
                                                <w:left w:val="none" w:sz="0" w:space="0" w:color="auto"/>
                                                <w:bottom w:val="none" w:sz="0" w:space="0" w:color="auto"/>
                                                <w:right w:val="none" w:sz="0" w:space="0" w:color="auto"/>
                                              </w:divBdr>
                                            </w:div>
                                            <w:div w:id="98523352">
                                              <w:marLeft w:val="0"/>
                                              <w:marRight w:val="0"/>
                                              <w:marTop w:val="0"/>
                                              <w:marBottom w:val="0"/>
                                              <w:divBdr>
                                                <w:top w:val="none" w:sz="0" w:space="0" w:color="auto"/>
                                                <w:left w:val="none" w:sz="0" w:space="0" w:color="auto"/>
                                                <w:bottom w:val="none" w:sz="0" w:space="0" w:color="auto"/>
                                                <w:right w:val="none" w:sz="0" w:space="0" w:color="auto"/>
                                              </w:divBdr>
                                            </w:div>
                                            <w:div w:id="161505993">
                                              <w:marLeft w:val="0"/>
                                              <w:marRight w:val="0"/>
                                              <w:marTop w:val="0"/>
                                              <w:marBottom w:val="0"/>
                                              <w:divBdr>
                                                <w:top w:val="none" w:sz="0" w:space="0" w:color="auto"/>
                                                <w:left w:val="none" w:sz="0" w:space="0" w:color="auto"/>
                                                <w:bottom w:val="none" w:sz="0" w:space="0" w:color="auto"/>
                                                <w:right w:val="none" w:sz="0" w:space="0" w:color="auto"/>
                                              </w:divBdr>
                                            </w:div>
                                            <w:div w:id="1721513774">
                                              <w:marLeft w:val="0"/>
                                              <w:marRight w:val="0"/>
                                              <w:marTop w:val="0"/>
                                              <w:marBottom w:val="0"/>
                                              <w:divBdr>
                                                <w:top w:val="none" w:sz="0" w:space="0" w:color="auto"/>
                                                <w:left w:val="none" w:sz="0" w:space="0" w:color="auto"/>
                                                <w:bottom w:val="none" w:sz="0" w:space="0" w:color="auto"/>
                                                <w:right w:val="none" w:sz="0" w:space="0" w:color="auto"/>
                                              </w:divBdr>
                                            </w:div>
                                            <w:div w:id="2136094668">
                                              <w:marLeft w:val="0"/>
                                              <w:marRight w:val="0"/>
                                              <w:marTop w:val="0"/>
                                              <w:marBottom w:val="0"/>
                                              <w:divBdr>
                                                <w:top w:val="none" w:sz="0" w:space="0" w:color="auto"/>
                                                <w:left w:val="none" w:sz="0" w:space="0" w:color="auto"/>
                                                <w:bottom w:val="none" w:sz="0" w:space="0" w:color="auto"/>
                                                <w:right w:val="none" w:sz="0" w:space="0" w:color="auto"/>
                                              </w:divBdr>
                                            </w:div>
                                            <w:div w:id="734082503">
                                              <w:marLeft w:val="0"/>
                                              <w:marRight w:val="0"/>
                                              <w:marTop w:val="0"/>
                                              <w:marBottom w:val="0"/>
                                              <w:divBdr>
                                                <w:top w:val="none" w:sz="0" w:space="0" w:color="auto"/>
                                                <w:left w:val="none" w:sz="0" w:space="0" w:color="auto"/>
                                                <w:bottom w:val="none" w:sz="0" w:space="0" w:color="auto"/>
                                                <w:right w:val="none" w:sz="0" w:space="0" w:color="auto"/>
                                              </w:divBdr>
                                            </w:div>
                                            <w:div w:id="452331868">
                                              <w:marLeft w:val="0"/>
                                              <w:marRight w:val="0"/>
                                              <w:marTop w:val="0"/>
                                              <w:marBottom w:val="0"/>
                                              <w:divBdr>
                                                <w:top w:val="none" w:sz="0" w:space="0" w:color="auto"/>
                                                <w:left w:val="none" w:sz="0" w:space="0" w:color="auto"/>
                                                <w:bottom w:val="none" w:sz="0" w:space="0" w:color="auto"/>
                                                <w:right w:val="none" w:sz="0" w:space="0" w:color="auto"/>
                                              </w:divBdr>
                                            </w:div>
                                            <w:div w:id="605388722">
                                              <w:marLeft w:val="0"/>
                                              <w:marRight w:val="0"/>
                                              <w:marTop w:val="0"/>
                                              <w:marBottom w:val="0"/>
                                              <w:divBdr>
                                                <w:top w:val="none" w:sz="0" w:space="0" w:color="auto"/>
                                                <w:left w:val="none" w:sz="0" w:space="0" w:color="auto"/>
                                                <w:bottom w:val="none" w:sz="0" w:space="0" w:color="auto"/>
                                                <w:right w:val="none" w:sz="0" w:space="0" w:color="auto"/>
                                              </w:divBdr>
                                            </w:div>
                                            <w:div w:id="2144928071">
                                              <w:marLeft w:val="0"/>
                                              <w:marRight w:val="0"/>
                                              <w:marTop w:val="0"/>
                                              <w:marBottom w:val="0"/>
                                              <w:divBdr>
                                                <w:top w:val="none" w:sz="0" w:space="0" w:color="auto"/>
                                                <w:left w:val="none" w:sz="0" w:space="0" w:color="auto"/>
                                                <w:bottom w:val="none" w:sz="0" w:space="0" w:color="auto"/>
                                                <w:right w:val="none" w:sz="0" w:space="0" w:color="auto"/>
                                              </w:divBdr>
                                            </w:div>
                                            <w:div w:id="416484257">
                                              <w:marLeft w:val="0"/>
                                              <w:marRight w:val="0"/>
                                              <w:marTop w:val="0"/>
                                              <w:marBottom w:val="0"/>
                                              <w:divBdr>
                                                <w:top w:val="none" w:sz="0" w:space="0" w:color="auto"/>
                                                <w:left w:val="none" w:sz="0" w:space="0" w:color="auto"/>
                                                <w:bottom w:val="none" w:sz="0" w:space="0" w:color="auto"/>
                                                <w:right w:val="none" w:sz="0" w:space="0" w:color="auto"/>
                                              </w:divBdr>
                                            </w:div>
                                            <w:div w:id="590086936">
                                              <w:marLeft w:val="0"/>
                                              <w:marRight w:val="0"/>
                                              <w:marTop w:val="0"/>
                                              <w:marBottom w:val="0"/>
                                              <w:divBdr>
                                                <w:top w:val="none" w:sz="0" w:space="0" w:color="auto"/>
                                                <w:left w:val="none" w:sz="0" w:space="0" w:color="auto"/>
                                                <w:bottom w:val="none" w:sz="0" w:space="0" w:color="auto"/>
                                                <w:right w:val="none" w:sz="0" w:space="0" w:color="auto"/>
                                              </w:divBdr>
                                            </w:div>
                                            <w:div w:id="740833481">
                                              <w:marLeft w:val="0"/>
                                              <w:marRight w:val="0"/>
                                              <w:marTop w:val="0"/>
                                              <w:marBottom w:val="0"/>
                                              <w:divBdr>
                                                <w:top w:val="none" w:sz="0" w:space="0" w:color="auto"/>
                                                <w:left w:val="none" w:sz="0" w:space="0" w:color="auto"/>
                                                <w:bottom w:val="none" w:sz="0" w:space="0" w:color="auto"/>
                                                <w:right w:val="none" w:sz="0" w:space="0" w:color="auto"/>
                                              </w:divBdr>
                                            </w:div>
                                            <w:div w:id="120929305">
                                              <w:marLeft w:val="0"/>
                                              <w:marRight w:val="0"/>
                                              <w:marTop w:val="0"/>
                                              <w:marBottom w:val="0"/>
                                              <w:divBdr>
                                                <w:top w:val="none" w:sz="0" w:space="0" w:color="auto"/>
                                                <w:left w:val="none" w:sz="0" w:space="0" w:color="auto"/>
                                                <w:bottom w:val="none" w:sz="0" w:space="0" w:color="auto"/>
                                                <w:right w:val="none" w:sz="0" w:space="0" w:color="auto"/>
                                              </w:divBdr>
                                            </w:div>
                                          </w:divsChild>
                                        </w:div>
                                        <w:div w:id="181480389">
                                          <w:marLeft w:val="0"/>
                                          <w:marRight w:val="0"/>
                                          <w:marTop w:val="0"/>
                                          <w:marBottom w:val="0"/>
                                          <w:divBdr>
                                            <w:top w:val="none" w:sz="0" w:space="0" w:color="auto"/>
                                            <w:left w:val="none" w:sz="0" w:space="0" w:color="auto"/>
                                            <w:bottom w:val="none" w:sz="0" w:space="0" w:color="auto"/>
                                            <w:right w:val="none" w:sz="0" w:space="0" w:color="auto"/>
                                          </w:divBdr>
                                        </w:div>
                                        <w:div w:id="1047142633">
                                          <w:marLeft w:val="0"/>
                                          <w:marRight w:val="0"/>
                                          <w:marTop w:val="0"/>
                                          <w:marBottom w:val="0"/>
                                          <w:divBdr>
                                            <w:top w:val="none" w:sz="0" w:space="0" w:color="auto"/>
                                            <w:left w:val="none" w:sz="0" w:space="0" w:color="auto"/>
                                            <w:bottom w:val="none" w:sz="0" w:space="0" w:color="auto"/>
                                            <w:right w:val="none" w:sz="0" w:space="0" w:color="auto"/>
                                          </w:divBdr>
                                          <w:divsChild>
                                            <w:div w:id="1218468545">
                                              <w:marLeft w:val="0"/>
                                              <w:marRight w:val="0"/>
                                              <w:marTop w:val="0"/>
                                              <w:marBottom w:val="0"/>
                                              <w:divBdr>
                                                <w:top w:val="none" w:sz="0" w:space="0" w:color="auto"/>
                                                <w:left w:val="none" w:sz="0" w:space="0" w:color="auto"/>
                                                <w:bottom w:val="none" w:sz="0" w:space="0" w:color="auto"/>
                                                <w:right w:val="none" w:sz="0" w:space="0" w:color="auto"/>
                                              </w:divBdr>
                                            </w:div>
                                          </w:divsChild>
                                        </w:div>
                                        <w:div w:id="184877696">
                                          <w:marLeft w:val="0"/>
                                          <w:marRight w:val="0"/>
                                          <w:marTop w:val="0"/>
                                          <w:marBottom w:val="0"/>
                                          <w:divBdr>
                                            <w:top w:val="none" w:sz="0" w:space="0" w:color="auto"/>
                                            <w:left w:val="none" w:sz="0" w:space="0" w:color="auto"/>
                                            <w:bottom w:val="none" w:sz="0" w:space="0" w:color="auto"/>
                                            <w:right w:val="none" w:sz="0" w:space="0" w:color="auto"/>
                                          </w:divBdr>
                                        </w:div>
                                        <w:div w:id="987827595">
                                          <w:marLeft w:val="0"/>
                                          <w:marRight w:val="0"/>
                                          <w:marTop w:val="0"/>
                                          <w:marBottom w:val="0"/>
                                          <w:divBdr>
                                            <w:top w:val="none" w:sz="0" w:space="0" w:color="auto"/>
                                            <w:left w:val="none" w:sz="0" w:space="0" w:color="auto"/>
                                            <w:bottom w:val="none" w:sz="0" w:space="0" w:color="auto"/>
                                            <w:right w:val="none" w:sz="0" w:space="0" w:color="auto"/>
                                          </w:divBdr>
                                          <w:divsChild>
                                            <w:div w:id="1632174386">
                                              <w:marLeft w:val="0"/>
                                              <w:marRight w:val="0"/>
                                              <w:marTop w:val="0"/>
                                              <w:marBottom w:val="0"/>
                                              <w:divBdr>
                                                <w:top w:val="none" w:sz="0" w:space="0" w:color="auto"/>
                                                <w:left w:val="none" w:sz="0" w:space="0" w:color="auto"/>
                                                <w:bottom w:val="none" w:sz="0" w:space="0" w:color="auto"/>
                                                <w:right w:val="none" w:sz="0" w:space="0" w:color="auto"/>
                                              </w:divBdr>
                                            </w:div>
                                            <w:div w:id="1819952450">
                                              <w:marLeft w:val="0"/>
                                              <w:marRight w:val="0"/>
                                              <w:marTop w:val="0"/>
                                              <w:marBottom w:val="0"/>
                                              <w:divBdr>
                                                <w:top w:val="none" w:sz="0" w:space="0" w:color="auto"/>
                                                <w:left w:val="none" w:sz="0" w:space="0" w:color="auto"/>
                                                <w:bottom w:val="none" w:sz="0" w:space="0" w:color="auto"/>
                                                <w:right w:val="none" w:sz="0" w:space="0" w:color="auto"/>
                                              </w:divBdr>
                                            </w:div>
                                            <w:div w:id="551775835">
                                              <w:marLeft w:val="0"/>
                                              <w:marRight w:val="0"/>
                                              <w:marTop w:val="0"/>
                                              <w:marBottom w:val="0"/>
                                              <w:divBdr>
                                                <w:top w:val="none" w:sz="0" w:space="0" w:color="auto"/>
                                                <w:left w:val="none" w:sz="0" w:space="0" w:color="auto"/>
                                                <w:bottom w:val="none" w:sz="0" w:space="0" w:color="auto"/>
                                                <w:right w:val="none" w:sz="0" w:space="0" w:color="auto"/>
                                              </w:divBdr>
                                            </w:div>
                                            <w:div w:id="944844538">
                                              <w:marLeft w:val="0"/>
                                              <w:marRight w:val="0"/>
                                              <w:marTop w:val="0"/>
                                              <w:marBottom w:val="0"/>
                                              <w:divBdr>
                                                <w:top w:val="none" w:sz="0" w:space="0" w:color="auto"/>
                                                <w:left w:val="none" w:sz="0" w:space="0" w:color="auto"/>
                                                <w:bottom w:val="none" w:sz="0" w:space="0" w:color="auto"/>
                                                <w:right w:val="none" w:sz="0" w:space="0" w:color="auto"/>
                                              </w:divBdr>
                                            </w:div>
                                            <w:div w:id="1439981429">
                                              <w:marLeft w:val="0"/>
                                              <w:marRight w:val="0"/>
                                              <w:marTop w:val="0"/>
                                              <w:marBottom w:val="0"/>
                                              <w:divBdr>
                                                <w:top w:val="none" w:sz="0" w:space="0" w:color="auto"/>
                                                <w:left w:val="none" w:sz="0" w:space="0" w:color="auto"/>
                                                <w:bottom w:val="none" w:sz="0" w:space="0" w:color="auto"/>
                                                <w:right w:val="none" w:sz="0" w:space="0" w:color="auto"/>
                                              </w:divBdr>
                                            </w:div>
                                            <w:div w:id="736441997">
                                              <w:marLeft w:val="0"/>
                                              <w:marRight w:val="0"/>
                                              <w:marTop w:val="0"/>
                                              <w:marBottom w:val="0"/>
                                              <w:divBdr>
                                                <w:top w:val="none" w:sz="0" w:space="0" w:color="auto"/>
                                                <w:left w:val="none" w:sz="0" w:space="0" w:color="auto"/>
                                                <w:bottom w:val="none" w:sz="0" w:space="0" w:color="auto"/>
                                                <w:right w:val="none" w:sz="0" w:space="0" w:color="auto"/>
                                              </w:divBdr>
                                            </w:div>
                                            <w:div w:id="1420373040">
                                              <w:marLeft w:val="0"/>
                                              <w:marRight w:val="0"/>
                                              <w:marTop w:val="0"/>
                                              <w:marBottom w:val="0"/>
                                              <w:divBdr>
                                                <w:top w:val="none" w:sz="0" w:space="0" w:color="auto"/>
                                                <w:left w:val="none" w:sz="0" w:space="0" w:color="auto"/>
                                                <w:bottom w:val="none" w:sz="0" w:space="0" w:color="auto"/>
                                                <w:right w:val="none" w:sz="0" w:space="0" w:color="auto"/>
                                              </w:divBdr>
                                            </w:div>
                                          </w:divsChild>
                                        </w:div>
                                        <w:div w:id="211773923">
                                          <w:marLeft w:val="0"/>
                                          <w:marRight w:val="0"/>
                                          <w:marTop w:val="0"/>
                                          <w:marBottom w:val="0"/>
                                          <w:divBdr>
                                            <w:top w:val="none" w:sz="0" w:space="0" w:color="auto"/>
                                            <w:left w:val="none" w:sz="0" w:space="0" w:color="auto"/>
                                            <w:bottom w:val="none" w:sz="0" w:space="0" w:color="auto"/>
                                            <w:right w:val="none" w:sz="0" w:space="0" w:color="auto"/>
                                          </w:divBdr>
                                        </w:div>
                                        <w:div w:id="2020961405">
                                          <w:marLeft w:val="0"/>
                                          <w:marRight w:val="0"/>
                                          <w:marTop w:val="0"/>
                                          <w:marBottom w:val="0"/>
                                          <w:divBdr>
                                            <w:top w:val="none" w:sz="0" w:space="0" w:color="auto"/>
                                            <w:left w:val="none" w:sz="0" w:space="0" w:color="auto"/>
                                            <w:bottom w:val="none" w:sz="0" w:space="0" w:color="auto"/>
                                            <w:right w:val="none" w:sz="0" w:space="0" w:color="auto"/>
                                          </w:divBdr>
                                          <w:divsChild>
                                            <w:div w:id="1297681864">
                                              <w:marLeft w:val="0"/>
                                              <w:marRight w:val="0"/>
                                              <w:marTop w:val="0"/>
                                              <w:marBottom w:val="0"/>
                                              <w:divBdr>
                                                <w:top w:val="none" w:sz="0" w:space="0" w:color="auto"/>
                                                <w:left w:val="none" w:sz="0" w:space="0" w:color="auto"/>
                                                <w:bottom w:val="none" w:sz="0" w:space="0" w:color="auto"/>
                                                <w:right w:val="none" w:sz="0" w:space="0" w:color="auto"/>
                                              </w:divBdr>
                                            </w:div>
                                            <w:div w:id="752702725">
                                              <w:marLeft w:val="0"/>
                                              <w:marRight w:val="0"/>
                                              <w:marTop w:val="0"/>
                                              <w:marBottom w:val="0"/>
                                              <w:divBdr>
                                                <w:top w:val="none" w:sz="0" w:space="0" w:color="auto"/>
                                                <w:left w:val="none" w:sz="0" w:space="0" w:color="auto"/>
                                                <w:bottom w:val="none" w:sz="0" w:space="0" w:color="auto"/>
                                                <w:right w:val="none" w:sz="0" w:space="0" w:color="auto"/>
                                              </w:divBdr>
                                            </w:div>
                                            <w:div w:id="924725968">
                                              <w:marLeft w:val="0"/>
                                              <w:marRight w:val="0"/>
                                              <w:marTop w:val="0"/>
                                              <w:marBottom w:val="0"/>
                                              <w:divBdr>
                                                <w:top w:val="none" w:sz="0" w:space="0" w:color="auto"/>
                                                <w:left w:val="none" w:sz="0" w:space="0" w:color="auto"/>
                                                <w:bottom w:val="none" w:sz="0" w:space="0" w:color="auto"/>
                                                <w:right w:val="none" w:sz="0" w:space="0" w:color="auto"/>
                                              </w:divBdr>
                                            </w:div>
                                          </w:divsChild>
                                        </w:div>
                                        <w:div w:id="623511149">
                                          <w:marLeft w:val="0"/>
                                          <w:marRight w:val="0"/>
                                          <w:marTop w:val="0"/>
                                          <w:marBottom w:val="0"/>
                                          <w:divBdr>
                                            <w:top w:val="none" w:sz="0" w:space="0" w:color="auto"/>
                                            <w:left w:val="none" w:sz="0" w:space="0" w:color="auto"/>
                                            <w:bottom w:val="none" w:sz="0" w:space="0" w:color="auto"/>
                                            <w:right w:val="none" w:sz="0" w:space="0" w:color="auto"/>
                                          </w:divBdr>
                                        </w:div>
                                        <w:div w:id="927618577">
                                          <w:marLeft w:val="0"/>
                                          <w:marRight w:val="0"/>
                                          <w:marTop w:val="0"/>
                                          <w:marBottom w:val="0"/>
                                          <w:divBdr>
                                            <w:top w:val="none" w:sz="0" w:space="0" w:color="auto"/>
                                            <w:left w:val="none" w:sz="0" w:space="0" w:color="auto"/>
                                            <w:bottom w:val="none" w:sz="0" w:space="0" w:color="auto"/>
                                            <w:right w:val="none" w:sz="0" w:space="0" w:color="auto"/>
                                          </w:divBdr>
                                          <w:divsChild>
                                            <w:div w:id="467671406">
                                              <w:marLeft w:val="0"/>
                                              <w:marRight w:val="0"/>
                                              <w:marTop w:val="0"/>
                                              <w:marBottom w:val="0"/>
                                              <w:divBdr>
                                                <w:top w:val="none" w:sz="0" w:space="0" w:color="auto"/>
                                                <w:left w:val="none" w:sz="0" w:space="0" w:color="auto"/>
                                                <w:bottom w:val="none" w:sz="0" w:space="0" w:color="auto"/>
                                                <w:right w:val="none" w:sz="0" w:space="0" w:color="auto"/>
                                              </w:divBdr>
                                            </w:div>
                                            <w:div w:id="316619565">
                                              <w:marLeft w:val="0"/>
                                              <w:marRight w:val="0"/>
                                              <w:marTop w:val="0"/>
                                              <w:marBottom w:val="0"/>
                                              <w:divBdr>
                                                <w:top w:val="none" w:sz="0" w:space="0" w:color="auto"/>
                                                <w:left w:val="none" w:sz="0" w:space="0" w:color="auto"/>
                                                <w:bottom w:val="none" w:sz="0" w:space="0" w:color="auto"/>
                                                <w:right w:val="none" w:sz="0" w:space="0" w:color="auto"/>
                                              </w:divBdr>
                                            </w:div>
                                          </w:divsChild>
                                        </w:div>
                                        <w:div w:id="1535271290">
                                          <w:marLeft w:val="0"/>
                                          <w:marRight w:val="0"/>
                                          <w:marTop w:val="0"/>
                                          <w:marBottom w:val="0"/>
                                          <w:divBdr>
                                            <w:top w:val="none" w:sz="0" w:space="0" w:color="auto"/>
                                            <w:left w:val="none" w:sz="0" w:space="0" w:color="auto"/>
                                            <w:bottom w:val="none" w:sz="0" w:space="0" w:color="auto"/>
                                            <w:right w:val="none" w:sz="0" w:space="0" w:color="auto"/>
                                          </w:divBdr>
                                        </w:div>
                                        <w:div w:id="491071960">
                                          <w:marLeft w:val="0"/>
                                          <w:marRight w:val="0"/>
                                          <w:marTop w:val="0"/>
                                          <w:marBottom w:val="0"/>
                                          <w:divBdr>
                                            <w:top w:val="none" w:sz="0" w:space="0" w:color="auto"/>
                                            <w:left w:val="none" w:sz="0" w:space="0" w:color="auto"/>
                                            <w:bottom w:val="none" w:sz="0" w:space="0" w:color="auto"/>
                                            <w:right w:val="none" w:sz="0" w:space="0" w:color="auto"/>
                                          </w:divBdr>
                                          <w:divsChild>
                                            <w:div w:id="578952811">
                                              <w:marLeft w:val="0"/>
                                              <w:marRight w:val="0"/>
                                              <w:marTop w:val="0"/>
                                              <w:marBottom w:val="0"/>
                                              <w:divBdr>
                                                <w:top w:val="none" w:sz="0" w:space="0" w:color="auto"/>
                                                <w:left w:val="none" w:sz="0" w:space="0" w:color="auto"/>
                                                <w:bottom w:val="none" w:sz="0" w:space="0" w:color="auto"/>
                                                <w:right w:val="none" w:sz="0" w:space="0" w:color="auto"/>
                                              </w:divBdr>
                                            </w:div>
                                            <w:div w:id="193813305">
                                              <w:marLeft w:val="0"/>
                                              <w:marRight w:val="0"/>
                                              <w:marTop w:val="0"/>
                                              <w:marBottom w:val="0"/>
                                              <w:divBdr>
                                                <w:top w:val="none" w:sz="0" w:space="0" w:color="auto"/>
                                                <w:left w:val="none" w:sz="0" w:space="0" w:color="auto"/>
                                                <w:bottom w:val="none" w:sz="0" w:space="0" w:color="auto"/>
                                                <w:right w:val="none" w:sz="0" w:space="0" w:color="auto"/>
                                              </w:divBdr>
                                            </w:div>
                                            <w:div w:id="763108663">
                                              <w:marLeft w:val="0"/>
                                              <w:marRight w:val="0"/>
                                              <w:marTop w:val="0"/>
                                              <w:marBottom w:val="0"/>
                                              <w:divBdr>
                                                <w:top w:val="none" w:sz="0" w:space="0" w:color="auto"/>
                                                <w:left w:val="none" w:sz="0" w:space="0" w:color="auto"/>
                                                <w:bottom w:val="none" w:sz="0" w:space="0" w:color="auto"/>
                                                <w:right w:val="none" w:sz="0" w:space="0" w:color="auto"/>
                                              </w:divBdr>
                                            </w:div>
                                            <w:div w:id="1410427183">
                                              <w:marLeft w:val="0"/>
                                              <w:marRight w:val="0"/>
                                              <w:marTop w:val="0"/>
                                              <w:marBottom w:val="0"/>
                                              <w:divBdr>
                                                <w:top w:val="none" w:sz="0" w:space="0" w:color="auto"/>
                                                <w:left w:val="none" w:sz="0" w:space="0" w:color="auto"/>
                                                <w:bottom w:val="none" w:sz="0" w:space="0" w:color="auto"/>
                                                <w:right w:val="none" w:sz="0" w:space="0" w:color="auto"/>
                                              </w:divBdr>
                                            </w:div>
                                            <w:div w:id="1346326660">
                                              <w:marLeft w:val="0"/>
                                              <w:marRight w:val="0"/>
                                              <w:marTop w:val="0"/>
                                              <w:marBottom w:val="0"/>
                                              <w:divBdr>
                                                <w:top w:val="none" w:sz="0" w:space="0" w:color="auto"/>
                                                <w:left w:val="none" w:sz="0" w:space="0" w:color="auto"/>
                                                <w:bottom w:val="none" w:sz="0" w:space="0" w:color="auto"/>
                                                <w:right w:val="none" w:sz="0" w:space="0" w:color="auto"/>
                                              </w:divBdr>
                                            </w:div>
                                            <w:div w:id="1988896262">
                                              <w:marLeft w:val="0"/>
                                              <w:marRight w:val="0"/>
                                              <w:marTop w:val="0"/>
                                              <w:marBottom w:val="0"/>
                                              <w:divBdr>
                                                <w:top w:val="none" w:sz="0" w:space="0" w:color="auto"/>
                                                <w:left w:val="none" w:sz="0" w:space="0" w:color="auto"/>
                                                <w:bottom w:val="none" w:sz="0" w:space="0" w:color="auto"/>
                                                <w:right w:val="none" w:sz="0" w:space="0" w:color="auto"/>
                                              </w:divBdr>
                                            </w:div>
                                            <w:div w:id="1493638731">
                                              <w:marLeft w:val="0"/>
                                              <w:marRight w:val="0"/>
                                              <w:marTop w:val="0"/>
                                              <w:marBottom w:val="0"/>
                                              <w:divBdr>
                                                <w:top w:val="none" w:sz="0" w:space="0" w:color="auto"/>
                                                <w:left w:val="none" w:sz="0" w:space="0" w:color="auto"/>
                                                <w:bottom w:val="none" w:sz="0" w:space="0" w:color="auto"/>
                                                <w:right w:val="none" w:sz="0" w:space="0" w:color="auto"/>
                                              </w:divBdr>
                                            </w:div>
                                            <w:div w:id="595014184">
                                              <w:marLeft w:val="0"/>
                                              <w:marRight w:val="0"/>
                                              <w:marTop w:val="0"/>
                                              <w:marBottom w:val="0"/>
                                              <w:divBdr>
                                                <w:top w:val="none" w:sz="0" w:space="0" w:color="auto"/>
                                                <w:left w:val="none" w:sz="0" w:space="0" w:color="auto"/>
                                                <w:bottom w:val="none" w:sz="0" w:space="0" w:color="auto"/>
                                                <w:right w:val="none" w:sz="0" w:space="0" w:color="auto"/>
                                              </w:divBdr>
                                            </w:div>
                                            <w:div w:id="963542237">
                                              <w:marLeft w:val="0"/>
                                              <w:marRight w:val="0"/>
                                              <w:marTop w:val="0"/>
                                              <w:marBottom w:val="0"/>
                                              <w:divBdr>
                                                <w:top w:val="none" w:sz="0" w:space="0" w:color="auto"/>
                                                <w:left w:val="none" w:sz="0" w:space="0" w:color="auto"/>
                                                <w:bottom w:val="none" w:sz="0" w:space="0" w:color="auto"/>
                                                <w:right w:val="none" w:sz="0" w:space="0" w:color="auto"/>
                                              </w:divBdr>
                                            </w:div>
                                            <w:div w:id="1663118908">
                                              <w:marLeft w:val="0"/>
                                              <w:marRight w:val="0"/>
                                              <w:marTop w:val="0"/>
                                              <w:marBottom w:val="0"/>
                                              <w:divBdr>
                                                <w:top w:val="none" w:sz="0" w:space="0" w:color="auto"/>
                                                <w:left w:val="none" w:sz="0" w:space="0" w:color="auto"/>
                                                <w:bottom w:val="none" w:sz="0" w:space="0" w:color="auto"/>
                                                <w:right w:val="none" w:sz="0" w:space="0" w:color="auto"/>
                                              </w:divBdr>
                                            </w:div>
                                            <w:div w:id="1193113723">
                                              <w:marLeft w:val="0"/>
                                              <w:marRight w:val="0"/>
                                              <w:marTop w:val="0"/>
                                              <w:marBottom w:val="0"/>
                                              <w:divBdr>
                                                <w:top w:val="none" w:sz="0" w:space="0" w:color="auto"/>
                                                <w:left w:val="none" w:sz="0" w:space="0" w:color="auto"/>
                                                <w:bottom w:val="none" w:sz="0" w:space="0" w:color="auto"/>
                                                <w:right w:val="none" w:sz="0" w:space="0" w:color="auto"/>
                                              </w:divBdr>
                                            </w:div>
                                            <w:div w:id="1115440006">
                                              <w:marLeft w:val="0"/>
                                              <w:marRight w:val="0"/>
                                              <w:marTop w:val="0"/>
                                              <w:marBottom w:val="0"/>
                                              <w:divBdr>
                                                <w:top w:val="none" w:sz="0" w:space="0" w:color="auto"/>
                                                <w:left w:val="none" w:sz="0" w:space="0" w:color="auto"/>
                                                <w:bottom w:val="none" w:sz="0" w:space="0" w:color="auto"/>
                                                <w:right w:val="none" w:sz="0" w:space="0" w:color="auto"/>
                                              </w:divBdr>
                                            </w:div>
                                            <w:div w:id="16274248">
                                              <w:marLeft w:val="0"/>
                                              <w:marRight w:val="0"/>
                                              <w:marTop w:val="0"/>
                                              <w:marBottom w:val="0"/>
                                              <w:divBdr>
                                                <w:top w:val="none" w:sz="0" w:space="0" w:color="auto"/>
                                                <w:left w:val="none" w:sz="0" w:space="0" w:color="auto"/>
                                                <w:bottom w:val="none" w:sz="0" w:space="0" w:color="auto"/>
                                                <w:right w:val="none" w:sz="0" w:space="0" w:color="auto"/>
                                              </w:divBdr>
                                            </w:div>
                                          </w:divsChild>
                                        </w:div>
                                        <w:div w:id="478807287">
                                          <w:marLeft w:val="0"/>
                                          <w:marRight w:val="0"/>
                                          <w:marTop w:val="0"/>
                                          <w:marBottom w:val="0"/>
                                          <w:divBdr>
                                            <w:top w:val="none" w:sz="0" w:space="0" w:color="auto"/>
                                            <w:left w:val="none" w:sz="0" w:space="0" w:color="auto"/>
                                            <w:bottom w:val="none" w:sz="0" w:space="0" w:color="auto"/>
                                            <w:right w:val="none" w:sz="0" w:space="0" w:color="auto"/>
                                          </w:divBdr>
                                          <w:divsChild>
                                            <w:div w:id="1894466274">
                                              <w:marLeft w:val="0"/>
                                              <w:marRight w:val="0"/>
                                              <w:marTop w:val="0"/>
                                              <w:marBottom w:val="0"/>
                                              <w:divBdr>
                                                <w:top w:val="none" w:sz="0" w:space="0" w:color="auto"/>
                                                <w:left w:val="none" w:sz="0" w:space="0" w:color="auto"/>
                                                <w:bottom w:val="none" w:sz="0" w:space="0" w:color="auto"/>
                                                <w:right w:val="none" w:sz="0" w:space="0" w:color="auto"/>
                                              </w:divBdr>
                                            </w:div>
                                            <w:div w:id="1698391605">
                                              <w:marLeft w:val="0"/>
                                              <w:marRight w:val="0"/>
                                              <w:marTop w:val="0"/>
                                              <w:marBottom w:val="0"/>
                                              <w:divBdr>
                                                <w:top w:val="none" w:sz="0" w:space="0" w:color="auto"/>
                                                <w:left w:val="none" w:sz="0" w:space="0" w:color="auto"/>
                                                <w:bottom w:val="none" w:sz="0" w:space="0" w:color="auto"/>
                                                <w:right w:val="none" w:sz="0" w:space="0" w:color="auto"/>
                                              </w:divBdr>
                                            </w:div>
                                          </w:divsChild>
                                        </w:div>
                                        <w:div w:id="2065828337">
                                          <w:marLeft w:val="0"/>
                                          <w:marRight w:val="0"/>
                                          <w:marTop w:val="0"/>
                                          <w:marBottom w:val="0"/>
                                          <w:divBdr>
                                            <w:top w:val="none" w:sz="0" w:space="0" w:color="auto"/>
                                            <w:left w:val="none" w:sz="0" w:space="0" w:color="auto"/>
                                            <w:bottom w:val="none" w:sz="0" w:space="0" w:color="auto"/>
                                            <w:right w:val="none" w:sz="0" w:space="0" w:color="auto"/>
                                          </w:divBdr>
                                        </w:div>
                                        <w:div w:id="105199359">
                                          <w:marLeft w:val="0"/>
                                          <w:marRight w:val="0"/>
                                          <w:marTop w:val="0"/>
                                          <w:marBottom w:val="0"/>
                                          <w:divBdr>
                                            <w:top w:val="none" w:sz="0" w:space="0" w:color="auto"/>
                                            <w:left w:val="none" w:sz="0" w:space="0" w:color="auto"/>
                                            <w:bottom w:val="none" w:sz="0" w:space="0" w:color="auto"/>
                                            <w:right w:val="none" w:sz="0" w:space="0" w:color="auto"/>
                                          </w:divBdr>
                                          <w:divsChild>
                                            <w:div w:id="1791626011">
                                              <w:marLeft w:val="0"/>
                                              <w:marRight w:val="0"/>
                                              <w:marTop w:val="0"/>
                                              <w:marBottom w:val="0"/>
                                              <w:divBdr>
                                                <w:top w:val="none" w:sz="0" w:space="0" w:color="auto"/>
                                                <w:left w:val="none" w:sz="0" w:space="0" w:color="auto"/>
                                                <w:bottom w:val="none" w:sz="0" w:space="0" w:color="auto"/>
                                                <w:right w:val="none" w:sz="0" w:space="0" w:color="auto"/>
                                              </w:divBdr>
                                            </w:div>
                                          </w:divsChild>
                                        </w:div>
                                        <w:div w:id="2007393625">
                                          <w:marLeft w:val="0"/>
                                          <w:marRight w:val="0"/>
                                          <w:marTop w:val="0"/>
                                          <w:marBottom w:val="0"/>
                                          <w:divBdr>
                                            <w:top w:val="none" w:sz="0" w:space="0" w:color="auto"/>
                                            <w:left w:val="none" w:sz="0" w:space="0" w:color="auto"/>
                                            <w:bottom w:val="none" w:sz="0" w:space="0" w:color="auto"/>
                                            <w:right w:val="none" w:sz="0" w:space="0" w:color="auto"/>
                                          </w:divBdr>
                                        </w:div>
                                        <w:div w:id="995185885">
                                          <w:marLeft w:val="0"/>
                                          <w:marRight w:val="0"/>
                                          <w:marTop w:val="0"/>
                                          <w:marBottom w:val="0"/>
                                          <w:divBdr>
                                            <w:top w:val="none" w:sz="0" w:space="0" w:color="auto"/>
                                            <w:left w:val="none" w:sz="0" w:space="0" w:color="auto"/>
                                            <w:bottom w:val="none" w:sz="0" w:space="0" w:color="auto"/>
                                            <w:right w:val="none" w:sz="0" w:space="0" w:color="auto"/>
                                          </w:divBdr>
                                          <w:divsChild>
                                            <w:div w:id="686366655">
                                              <w:marLeft w:val="0"/>
                                              <w:marRight w:val="0"/>
                                              <w:marTop w:val="0"/>
                                              <w:marBottom w:val="0"/>
                                              <w:divBdr>
                                                <w:top w:val="none" w:sz="0" w:space="0" w:color="auto"/>
                                                <w:left w:val="none" w:sz="0" w:space="0" w:color="auto"/>
                                                <w:bottom w:val="none" w:sz="0" w:space="0" w:color="auto"/>
                                                <w:right w:val="none" w:sz="0" w:space="0" w:color="auto"/>
                                              </w:divBdr>
                                            </w:div>
                                            <w:div w:id="1887326982">
                                              <w:marLeft w:val="0"/>
                                              <w:marRight w:val="0"/>
                                              <w:marTop w:val="0"/>
                                              <w:marBottom w:val="0"/>
                                              <w:divBdr>
                                                <w:top w:val="none" w:sz="0" w:space="0" w:color="auto"/>
                                                <w:left w:val="none" w:sz="0" w:space="0" w:color="auto"/>
                                                <w:bottom w:val="none" w:sz="0" w:space="0" w:color="auto"/>
                                                <w:right w:val="none" w:sz="0" w:space="0" w:color="auto"/>
                                              </w:divBdr>
                                            </w:div>
                                            <w:div w:id="1056323150">
                                              <w:marLeft w:val="0"/>
                                              <w:marRight w:val="0"/>
                                              <w:marTop w:val="0"/>
                                              <w:marBottom w:val="0"/>
                                              <w:divBdr>
                                                <w:top w:val="none" w:sz="0" w:space="0" w:color="auto"/>
                                                <w:left w:val="none" w:sz="0" w:space="0" w:color="auto"/>
                                                <w:bottom w:val="none" w:sz="0" w:space="0" w:color="auto"/>
                                                <w:right w:val="none" w:sz="0" w:space="0" w:color="auto"/>
                                              </w:divBdr>
                                            </w:div>
                                            <w:div w:id="1788498508">
                                              <w:marLeft w:val="0"/>
                                              <w:marRight w:val="0"/>
                                              <w:marTop w:val="0"/>
                                              <w:marBottom w:val="0"/>
                                              <w:divBdr>
                                                <w:top w:val="none" w:sz="0" w:space="0" w:color="auto"/>
                                                <w:left w:val="none" w:sz="0" w:space="0" w:color="auto"/>
                                                <w:bottom w:val="none" w:sz="0" w:space="0" w:color="auto"/>
                                                <w:right w:val="none" w:sz="0" w:space="0" w:color="auto"/>
                                              </w:divBdr>
                                            </w:div>
                                            <w:div w:id="1592277542">
                                              <w:marLeft w:val="0"/>
                                              <w:marRight w:val="0"/>
                                              <w:marTop w:val="0"/>
                                              <w:marBottom w:val="0"/>
                                              <w:divBdr>
                                                <w:top w:val="none" w:sz="0" w:space="0" w:color="auto"/>
                                                <w:left w:val="none" w:sz="0" w:space="0" w:color="auto"/>
                                                <w:bottom w:val="none" w:sz="0" w:space="0" w:color="auto"/>
                                                <w:right w:val="none" w:sz="0" w:space="0" w:color="auto"/>
                                              </w:divBdr>
                                            </w:div>
                                            <w:div w:id="1393969876">
                                              <w:marLeft w:val="0"/>
                                              <w:marRight w:val="0"/>
                                              <w:marTop w:val="0"/>
                                              <w:marBottom w:val="0"/>
                                              <w:divBdr>
                                                <w:top w:val="none" w:sz="0" w:space="0" w:color="auto"/>
                                                <w:left w:val="none" w:sz="0" w:space="0" w:color="auto"/>
                                                <w:bottom w:val="none" w:sz="0" w:space="0" w:color="auto"/>
                                                <w:right w:val="none" w:sz="0" w:space="0" w:color="auto"/>
                                              </w:divBdr>
                                            </w:div>
                                            <w:div w:id="1141844168">
                                              <w:marLeft w:val="0"/>
                                              <w:marRight w:val="0"/>
                                              <w:marTop w:val="0"/>
                                              <w:marBottom w:val="0"/>
                                              <w:divBdr>
                                                <w:top w:val="none" w:sz="0" w:space="0" w:color="auto"/>
                                                <w:left w:val="none" w:sz="0" w:space="0" w:color="auto"/>
                                                <w:bottom w:val="none" w:sz="0" w:space="0" w:color="auto"/>
                                                <w:right w:val="none" w:sz="0" w:space="0" w:color="auto"/>
                                              </w:divBdr>
                                            </w:div>
                                            <w:div w:id="254290816">
                                              <w:marLeft w:val="0"/>
                                              <w:marRight w:val="0"/>
                                              <w:marTop w:val="0"/>
                                              <w:marBottom w:val="0"/>
                                              <w:divBdr>
                                                <w:top w:val="none" w:sz="0" w:space="0" w:color="auto"/>
                                                <w:left w:val="none" w:sz="0" w:space="0" w:color="auto"/>
                                                <w:bottom w:val="none" w:sz="0" w:space="0" w:color="auto"/>
                                                <w:right w:val="none" w:sz="0" w:space="0" w:color="auto"/>
                                              </w:divBdr>
                                            </w:div>
                                            <w:div w:id="1815022394">
                                              <w:marLeft w:val="0"/>
                                              <w:marRight w:val="0"/>
                                              <w:marTop w:val="0"/>
                                              <w:marBottom w:val="0"/>
                                              <w:divBdr>
                                                <w:top w:val="none" w:sz="0" w:space="0" w:color="auto"/>
                                                <w:left w:val="none" w:sz="0" w:space="0" w:color="auto"/>
                                                <w:bottom w:val="none" w:sz="0" w:space="0" w:color="auto"/>
                                                <w:right w:val="none" w:sz="0" w:space="0" w:color="auto"/>
                                              </w:divBdr>
                                            </w:div>
                                          </w:divsChild>
                                        </w:div>
                                        <w:div w:id="847449482">
                                          <w:marLeft w:val="0"/>
                                          <w:marRight w:val="0"/>
                                          <w:marTop w:val="0"/>
                                          <w:marBottom w:val="0"/>
                                          <w:divBdr>
                                            <w:top w:val="none" w:sz="0" w:space="0" w:color="auto"/>
                                            <w:left w:val="none" w:sz="0" w:space="0" w:color="auto"/>
                                            <w:bottom w:val="none" w:sz="0" w:space="0" w:color="auto"/>
                                            <w:right w:val="none" w:sz="0" w:space="0" w:color="auto"/>
                                          </w:divBdr>
                                        </w:div>
                                        <w:div w:id="1943024603">
                                          <w:marLeft w:val="0"/>
                                          <w:marRight w:val="0"/>
                                          <w:marTop w:val="0"/>
                                          <w:marBottom w:val="0"/>
                                          <w:divBdr>
                                            <w:top w:val="none" w:sz="0" w:space="0" w:color="auto"/>
                                            <w:left w:val="none" w:sz="0" w:space="0" w:color="auto"/>
                                            <w:bottom w:val="none" w:sz="0" w:space="0" w:color="auto"/>
                                            <w:right w:val="none" w:sz="0" w:space="0" w:color="auto"/>
                                          </w:divBdr>
                                          <w:divsChild>
                                            <w:div w:id="2084833624">
                                              <w:marLeft w:val="0"/>
                                              <w:marRight w:val="0"/>
                                              <w:marTop w:val="0"/>
                                              <w:marBottom w:val="0"/>
                                              <w:divBdr>
                                                <w:top w:val="none" w:sz="0" w:space="0" w:color="auto"/>
                                                <w:left w:val="none" w:sz="0" w:space="0" w:color="auto"/>
                                                <w:bottom w:val="none" w:sz="0" w:space="0" w:color="auto"/>
                                                <w:right w:val="none" w:sz="0" w:space="0" w:color="auto"/>
                                              </w:divBdr>
                                            </w:div>
                                          </w:divsChild>
                                        </w:div>
                                        <w:div w:id="1813716874">
                                          <w:marLeft w:val="0"/>
                                          <w:marRight w:val="0"/>
                                          <w:marTop w:val="0"/>
                                          <w:marBottom w:val="0"/>
                                          <w:divBdr>
                                            <w:top w:val="none" w:sz="0" w:space="0" w:color="auto"/>
                                            <w:left w:val="none" w:sz="0" w:space="0" w:color="auto"/>
                                            <w:bottom w:val="none" w:sz="0" w:space="0" w:color="auto"/>
                                            <w:right w:val="none" w:sz="0" w:space="0" w:color="auto"/>
                                          </w:divBdr>
                                        </w:div>
                                        <w:div w:id="278342875">
                                          <w:marLeft w:val="0"/>
                                          <w:marRight w:val="0"/>
                                          <w:marTop w:val="0"/>
                                          <w:marBottom w:val="0"/>
                                          <w:divBdr>
                                            <w:top w:val="none" w:sz="0" w:space="0" w:color="auto"/>
                                            <w:left w:val="none" w:sz="0" w:space="0" w:color="auto"/>
                                            <w:bottom w:val="none" w:sz="0" w:space="0" w:color="auto"/>
                                            <w:right w:val="none" w:sz="0" w:space="0" w:color="auto"/>
                                          </w:divBdr>
                                          <w:divsChild>
                                            <w:div w:id="2042822846">
                                              <w:marLeft w:val="0"/>
                                              <w:marRight w:val="0"/>
                                              <w:marTop w:val="0"/>
                                              <w:marBottom w:val="0"/>
                                              <w:divBdr>
                                                <w:top w:val="none" w:sz="0" w:space="0" w:color="auto"/>
                                                <w:left w:val="none" w:sz="0" w:space="0" w:color="auto"/>
                                                <w:bottom w:val="none" w:sz="0" w:space="0" w:color="auto"/>
                                                <w:right w:val="none" w:sz="0" w:space="0" w:color="auto"/>
                                              </w:divBdr>
                                            </w:div>
                                            <w:div w:id="2094235487">
                                              <w:marLeft w:val="0"/>
                                              <w:marRight w:val="0"/>
                                              <w:marTop w:val="0"/>
                                              <w:marBottom w:val="0"/>
                                              <w:divBdr>
                                                <w:top w:val="none" w:sz="0" w:space="0" w:color="auto"/>
                                                <w:left w:val="none" w:sz="0" w:space="0" w:color="auto"/>
                                                <w:bottom w:val="none" w:sz="0" w:space="0" w:color="auto"/>
                                                <w:right w:val="none" w:sz="0" w:space="0" w:color="auto"/>
                                              </w:divBdr>
                                            </w:div>
                                            <w:div w:id="470540">
                                              <w:marLeft w:val="0"/>
                                              <w:marRight w:val="0"/>
                                              <w:marTop w:val="0"/>
                                              <w:marBottom w:val="0"/>
                                              <w:divBdr>
                                                <w:top w:val="none" w:sz="0" w:space="0" w:color="auto"/>
                                                <w:left w:val="none" w:sz="0" w:space="0" w:color="auto"/>
                                                <w:bottom w:val="none" w:sz="0" w:space="0" w:color="auto"/>
                                                <w:right w:val="none" w:sz="0" w:space="0" w:color="auto"/>
                                              </w:divBdr>
                                            </w:div>
                                            <w:div w:id="593366677">
                                              <w:marLeft w:val="0"/>
                                              <w:marRight w:val="0"/>
                                              <w:marTop w:val="0"/>
                                              <w:marBottom w:val="0"/>
                                              <w:divBdr>
                                                <w:top w:val="none" w:sz="0" w:space="0" w:color="auto"/>
                                                <w:left w:val="none" w:sz="0" w:space="0" w:color="auto"/>
                                                <w:bottom w:val="none" w:sz="0" w:space="0" w:color="auto"/>
                                                <w:right w:val="none" w:sz="0" w:space="0" w:color="auto"/>
                                              </w:divBdr>
                                            </w:div>
                                            <w:div w:id="1862040126">
                                              <w:marLeft w:val="0"/>
                                              <w:marRight w:val="0"/>
                                              <w:marTop w:val="0"/>
                                              <w:marBottom w:val="0"/>
                                              <w:divBdr>
                                                <w:top w:val="none" w:sz="0" w:space="0" w:color="auto"/>
                                                <w:left w:val="none" w:sz="0" w:space="0" w:color="auto"/>
                                                <w:bottom w:val="none" w:sz="0" w:space="0" w:color="auto"/>
                                                <w:right w:val="none" w:sz="0" w:space="0" w:color="auto"/>
                                              </w:divBdr>
                                            </w:div>
                                            <w:div w:id="1350370847">
                                              <w:marLeft w:val="0"/>
                                              <w:marRight w:val="0"/>
                                              <w:marTop w:val="0"/>
                                              <w:marBottom w:val="0"/>
                                              <w:divBdr>
                                                <w:top w:val="none" w:sz="0" w:space="0" w:color="auto"/>
                                                <w:left w:val="none" w:sz="0" w:space="0" w:color="auto"/>
                                                <w:bottom w:val="none" w:sz="0" w:space="0" w:color="auto"/>
                                                <w:right w:val="none" w:sz="0" w:space="0" w:color="auto"/>
                                              </w:divBdr>
                                            </w:div>
                                            <w:div w:id="1876843757">
                                              <w:marLeft w:val="0"/>
                                              <w:marRight w:val="0"/>
                                              <w:marTop w:val="0"/>
                                              <w:marBottom w:val="0"/>
                                              <w:divBdr>
                                                <w:top w:val="none" w:sz="0" w:space="0" w:color="auto"/>
                                                <w:left w:val="none" w:sz="0" w:space="0" w:color="auto"/>
                                                <w:bottom w:val="none" w:sz="0" w:space="0" w:color="auto"/>
                                                <w:right w:val="none" w:sz="0" w:space="0" w:color="auto"/>
                                              </w:divBdr>
                                            </w:div>
                                          </w:divsChild>
                                        </w:div>
                                        <w:div w:id="1638559672">
                                          <w:marLeft w:val="0"/>
                                          <w:marRight w:val="0"/>
                                          <w:marTop w:val="0"/>
                                          <w:marBottom w:val="0"/>
                                          <w:divBdr>
                                            <w:top w:val="none" w:sz="0" w:space="0" w:color="auto"/>
                                            <w:left w:val="none" w:sz="0" w:space="0" w:color="auto"/>
                                            <w:bottom w:val="none" w:sz="0" w:space="0" w:color="auto"/>
                                            <w:right w:val="none" w:sz="0" w:space="0" w:color="auto"/>
                                          </w:divBdr>
                                        </w:div>
                                        <w:div w:id="1330983276">
                                          <w:marLeft w:val="0"/>
                                          <w:marRight w:val="0"/>
                                          <w:marTop w:val="0"/>
                                          <w:marBottom w:val="0"/>
                                          <w:divBdr>
                                            <w:top w:val="none" w:sz="0" w:space="0" w:color="auto"/>
                                            <w:left w:val="none" w:sz="0" w:space="0" w:color="auto"/>
                                            <w:bottom w:val="none" w:sz="0" w:space="0" w:color="auto"/>
                                            <w:right w:val="none" w:sz="0" w:space="0" w:color="auto"/>
                                          </w:divBdr>
                                          <w:divsChild>
                                            <w:div w:id="553542207">
                                              <w:marLeft w:val="0"/>
                                              <w:marRight w:val="0"/>
                                              <w:marTop w:val="0"/>
                                              <w:marBottom w:val="0"/>
                                              <w:divBdr>
                                                <w:top w:val="none" w:sz="0" w:space="0" w:color="auto"/>
                                                <w:left w:val="none" w:sz="0" w:space="0" w:color="auto"/>
                                                <w:bottom w:val="none" w:sz="0" w:space="0" w:color="auto"/>
                                                <w:right w:val="none" w:sz="0" w:space="0" w:color="auto"/>
                                              </w:divBdr>
                                            </w:div>
                                            <w:div w:id="1008672386">
                                              <w:marLeft w:val="0"/>
                                              <w:marRight w:val="0"/>
                                              <w:marTop w:val="0"/>
                                              <w:marBottom w:val="0"/>
                                              <w:divBdr>
                                                <w:top w:val="none" w:sz="0" w:space="0" w:color="auto"/>
                                                <w:left w:val="none" w:sz="0" w:space="0" w:color="auto"/>
                                                <w:bottom w:val="none" w:sz="0" w:space="0" w:color="auto"/>
                                                <w:right w:val="none" w:sz="0" w:space="0" w:color="auto"/>
                                              </w:divBdr>
                                            </w:div>
                                            <w:div w:id="1757943631">
                                              <w:marLeft w:val="0"/>
                                              <w:marRight w:val="0"/>
                                              <w:marTop w:val="0"/>
                                              <w:marBottom w:val="0"/>
                                              <w:divBdr>
                                                <w:top w:val="none" w:sz="0" w:space="0" w:color="auto"/>
                                                <w:left w:val="none" w:sz="0" w:space="0" w:color="auto"/>
                                                <w:bottom w:val="none" w:sz="0" w:space="0" w:color="auto"/>
                                                <w:right w:val="none" w:sz="0" w:space="0" w:color="auto"/>
                                              </w:divBdr>
                                            </w:div>
                                            <w:div w:id="1126048560">
                                              <w:marLeft w:val="0"/>
                                              <w:marRight w:val="0"/>
                                              <w:marTop w:val="0"/>
                                              <w:marBottom w:val="0"/>
                                              <w:divBdr>
                                                <w:top w:val="none" w:sz="0" w:space="0" w:color="auto"/>
                                                <w:left w:val="none" w:sz="0" w:space="0" w:color="auto"/>
                                                <w:bottom w:val="none" w:sz="0" w:space="0" w:color="auto"/>
                                                <w:right w:val="none" w:sz="0" w:space="0" w:color="auto"/>
                                              </w:divBdr>
                                            </w:div>
                                            <w:div w:id="2065712184">
                                              <w:marLeft w:val="0"/>
                                              <w:marRight w:val="0"/>
                                              <w:marTop w:val="0"/>
                                              <w:marBottom w:val="0"/>
                                              <w:divBdr>
                                                <w:top w:val="none" w:sz="0" w:space="0" w:color="auto"/>
                                                <w:left w:val="none" w:sz="0" w:space="0" w:color="auto"/>
                                                <w:bottom w:val="none" w:sz="0" w:space="0" w:color="auto"/>
                                                <w:right w:val="none" w:sz="0" w:space="0" w:color="auto"/>
                                              </w:divBdr>
                                            </w:div>
                                            <w:div w:id="701247811">
                                              <w:marLeft w:val="0"/>
                                              <w:marRight w:val="0"/>
                                              <w:marTop w:val="0"/>
                                              <w:marBottom w:val="0"/>
                                              <w:divBdr>
                                                <w:top w:val="none" w:sz="0" w:space="0" w:color="auto"/>
                                                <w:left w:val="none" w:sz="0" w:space="0" w:color="auto"/>
                                                <w:bottom w:val="none" w:sz="0" w:space="0" w:color="auto"/>
                                                <w:right w:val="none" w:sz="0" w:space="0" w:color="auto"/>
                                              </w:divBdr>
                                            </w:div>
                                            <w:div w:id="1587109560">
                                              <w:marLeft w:val="0"/>
                                              <w:marRight w:val="0"/>
                                              <w:marTop w:val="0"/>
                                              <w:marBottom w:val="0"/>
                                              <w:divBdr>
                                                <w:top w:val="none" w:sz="0" w:space="0" w:color="auto"/>
                                                <w:left w:val="none" w:sz="0" w:space="0" w:color="auto"/>
                                                <w:bottom w:val="none" w:sz="0" w:space="0" w:color="auto"/>
                                                <w:right w:val="none" w:sz="0" w:space="0" w:color="auto"/>
                                              </w:divBdr>
                                            </w:div>
                                            <w:div w:id="1611931206">
                                              <w:marLeft w:val="0"/>
                                              <w:marRight w:val="0"/>
                                              <w:marTop w:val="0"/>
                                              <w:marBottom w:val="0"/>
                                              <w:divBdr>
                                                <w:top w:val="none" w:sz="0" w:space="0" w:color="auto"/>
                                                <w:left w:val="none" w:sz="0" w:space="0" w:color="auto"/>
                                                <w:bottom w:val="none" w:sz="0" w:space="0" w:color="auto"/>
                                                <w:right w:val="none" w:sz="0" w:space="0" w:color="auto"/>
                                              </w:divBdr>
                                            </w:div>
                                            <w:div w:id="1874684787">
                                              <w:marLeft w:val="0"/>
                                              <w:marRight w:val="0"/>
                                              <w:marTop w:val="0"/>
                                              <w:marBottom w:val="0"/>
                                              <w:divBdr>
                                                <w:top w:val="none" w:sz="0" w:space="0" w:color="auto"/>
                                                <w:left w:val="none" w:sz="0" w:space="0" w:color="auto"/>
                                                <w:bottom w:val="none" w:sz="0" w:space="0" w:color="auto"/>
                                                <w:right w:val="none" w:sz="0" w:space="0" w:color="auto"/>
                                              </w:divBdr>
                                            </w:div>
                                            <w:div w:id="1125930278">
                                              <w:marLeft w:val="0"/>
                                              <w:marRight w:val="0"/>
                                              <w:marTop w:val="0"/>
                                              <w:marBottom w:val="0"/>
                                              <w:divBdr>
                                                <w:top w:val="none" w:sz="0" w:space="0" w:color="auto"/>
                                                <w:left w:val="none" w:sz="0" w:space="0" w:color="auto"/>
                                                <w:bottom w:val="none" w:sz="0" w:space="0" w:color="auto"/>
                                                <w:right w:val="none" w:sz="0" w:space="0" w:color="auto"/>
                                              </w:divBdr>
                                            </w:div>
                                            <w:div w:id="1109004780">
                                              <w:marLeft w:val="0"/>
                                              <w:marRight w:val="0"/>
                                              <w:marTop w:val="0"/>
                                              <w:marBottom w:val="0"/>
                                              <w:divBdr>
                                                <w:top w:val="none" w:sz="0" w:space="0" w:color="auto"/>
                                                <w:left w:val="none" w:sz="0" w:space="0" w:color="auto"/>
                                                <w:bottom w:val="none" w:sz="0" w:space="0" w:color="auto"/>
                                                <w:right w:val="none" w:sz="0" w:space="0" w:color="auto"/>
                                              </w:divBdr>
                                            </w:div>
                                            <w:div w:id="215746933">
                                              <w:marLeft w:val="0"/>
                                              <w:marRight w:val="0"/>
                                              <w:marTop w:val="0"/>
                                              <w:marBottom w:val="0"/>
                                              <w:divBdr>
                                                <w:top w:val="none" w:sz="0" w:space="0" w:color="auto"/>
                                                <w:left w:val="none" w:sz="0" w:space="0" w:color="auto"/>
                                                <w:bottom w:val="none" w:sz="0" w:space="0" w:color="auto"/>
                                                <w:right w:val="none" w:sz="0" w:space="0" w:color="auto"/>
                                              </w:divBdr>
                                            </w:div>
                                            <w:div w:id="1350254102">
                                              <w:marLeft w:val="0"/>
                                              <w:marRight w:val="0"/>
                                              <w:marTop w:val="0"/>
                                              <w:marBottom w:val="0"/>
                                              <w:divBdr>
                                                <w:top w:val="none" w:sz="0" w:space="0" w:color="auto"/>
                                                <w:left w:val="none" w:sz="0" w:space="0" w:color="auto"/>
                                                <w:bottom w:val="none" w:sz="0" w:space="0" w:color="auto"/>
                                                <w:right w:val="none" w:sz="0" w:space="0" w:color="auto"/>
                                              </w:divBdr>
                                            </w:div>
                                            <w:div w:id="2094230940">
                                              <w:marLeft w:val="0"/>
                                              <w:marRight w:val="0"/>
                                              <w:marTop w:val="0"/>
                                              <w:marBottom w:val="0"/>
                                              <w:divBdr>
                                                <w:top w:val="none" w:sz="0" w:space="0" w:color="auto"/>
                                                <w:left w:val="none" w:sz="0" w:space="0" w:color="auto"/>
                                                <w:bottom w:val="none" w:sz="0" w:space="0" w:color="auto"/>
                                                <w:right w:val="none" w:sz="0" w:space="0" w:color="auto"/>
                                              </w:divBdr>
                                            </w:div>
                                            <w:div w:id="779685208">
                                              <w:marLeft w:val="0"/>
                                              <w:marRight w:val="0"/>
                                              <w:marTop w:val="0"/>
                                              <w:marBottom w:val="0"/>
                                              <w:divBdr>
                                                <w:top w:val="none" w:sz="0" w:space="0" w:color="auto"/>
                                                <w:left w:val="none" w:sz="0" w:space="0" w:color="auto"/>
                                                <w:bottom w:val="none" w:sz="0" w:space="0" w:color="auto"/>
                                                <w:right w:val="none" w:sz="0" w:space="0" w:color="auto"/>
                                              </w:divBdr>
                                            </w:div>
                                            <w:div w:id="1678923495">
                                              <w:marLeft w:val="0"/>
                                              <w:marRight w:val="0"/>
                                              <w:marTop w:val="0"/>
                                              <w:marBottom w:val="0"/>
                                              <w:divBdr>
                                                <w:top w:val="none" w:sz="0" w:space="0" w:color="auto"/>
                                                <w:left w:val="none" w:sz="0" w:space="0" w:color="auto"/>
                                                <w:bottom w:val="none" w:sz="0" w:space="0" w:color="auto"/>
                                                <w:right w:val="none" w:sz="0" w:space="0" w:color="auto"/>
                                              </w:divBdr>
                                            </w:div>
                                            <w:div w:id="1838228607">
                                              <w:marLeft w:val="0"/>
                                              <w:marRight w:val="0"/>
                                              <w:marTop w:val="0"/>
                                              <w:marBottom w:val="0"/>
                                              <w:divBdr>
                                                <w:top w:val="none" w:sz="0" w:space="0" w:color="auto"/>
                                                <w:left w:val="none" w:sz="0" w:space="0" w:color="auto"/>
                                                <w:bottom w:val="none" w:sz="0" w:space="0" w:color="auto"/>
                                                <w:right w:val="none" w:sz="0" w:space="0" w:color="auto"/>
                                              </w:divBdr>
                                            </w:div>
                                            <w:div w:id="951280046">
                                              <w:marLeft w:val="0"/>
                                              <w:marRight w:val="0"/>
                                              <w:marTop w:val="0"/>
                                              <w:marBottom w:val="0"/>
                                              <w:divBdr>
                                                <w:top w:val="none" w:sz="0" w:space="0" w:color="auto"/>
                                                <w:left w:val="none" w:sz="0" w:space="0" w:color="auto"/>
                                                <w:bottom w:val="none" w:sz="0" w:space="0" w:color="auto"/>
                                                <w:right w:val="none" w:sz="0" w:space="0" w:color="auto"/>
                                              </w:divBdr>
                                            </w:div>
                                            <w:div w:id="2063868582">
                                              <w:marLeft w:val="0"/>
                                              <w:marRight w:val="0"/>
                                              <w:marTop w:val="0"/>
                                              <w:marBottom w:val="0"/>
                                              <w:divBdr>
                                                <w:top w:val="none" w:sz="0" w:space="0" w:color="auto"/>
                                                <w:left w:val="none" w:sz="0" w:space="0" w:color="auto"/>
                                                <w:bottom w:val="none" w:sz="0" w:space="0" w:color="auto"/>
                                                <w:right w:val="none" w:sz="0" w:space="0" w:color="auto"/>
                                              </w:divBdr>
                                            </w:div>
                                            <w:div w:id="1163546332">
                                              <w:marLeft w:val="0"/>
                                              <w:marRight w:val="0"/>
                                              <w:marTop w:val="0"/>
                                              <w:marBottom w:val="0"/>
                                              <w:divBdr>
                                                <w:top w:val="none" w:sz="0" w:space="0" w:color="auto"/>
                                                <w:left w:val="none" w:sz="0" w:space="0" w:color="auto"/>
                                                <w:bottom w:val="none" w:sz="0" w:space="0" w:color="auto"/>
                                                <w:right w:val="none" w:sz="0" w:space="0" w:color="auto"/>
                                              </w:divBdr>
                                            </w:div>
                                            <w:div w:id="1632981044">
                                              <w:marLeft w:val="0"/>
                                              <w:marRight w:val="0"/>
                                              <w:marTop w:val="0"/>
                                              <w:marBottom w:val="0"/>
                                              <w:divBdr>
                                                <w:top w:val="none" w:sz="0" w:space="0" w:color="auto"/>
                                                <w:left w:val="none" w:sz="0" w:space="0" w:color="auto"/>
                                                <w:bottom w:val="none" w:sz="0" w:space="0" w:color="auto"/>
                                                <w:right w:val="none" w:sz="0" w:space="0" w:color="auto"/>
                                              </w:divBdr>
                                            </w:div>
                                            <w:div w:id="2134982994">
                                              <w:marLeft w:val="0"/>
                                              <w:marRight w:val="0"/>
                                              <w:marTop w:val="0"/>
                                              <w:marBottom w:val="0"/>
                                              <w:divBdr>
                                                <w:top w:val="none" w:sz="0" w:space="0" w:color="auto"/>
                                                <w:left w:val="none" w:sz="0" w:space="0" w:color="auto"/>
                                                <w:bottom w:val="none" w:sz="0" w:space="0" w:color="auto"/>
                                                <w:right w:val="none" w:sz="0" w:space="0" w:color="auto"/>
                                              </w:divBdr>
                                            </w:div>
                                            <w:div w:id="1989169742">
                                              <w:marLeft w:val="0"/>
                                              <w:marRight w:val="0"/>
                                              <w:marTop w:val="0"/>
                                              <w:marBottom w:val="0"/>
                                              <w:divBdr>
                                                <w:top w:val="none" w:sz="0" w:space="0" w:color="auto"/>
                                                <w:left w:val="none" w:sz="0" w:space="0" w:color="auto"/>
                                                <w:bottom w:val="none" w:sz="0" w:space="0" w:color="auto"/>
                                                <w:right w:val="none" w:sz="0" w:space="0" w:color="auto"/>
                                              </w:divBdr>
                                            </w:div>
                                            <w:div w:id="332803915">
                                              <w:marLeft w:val="0"/>
                                              <w:marRight w:val="0"/>
                                              <w:marTop w:val="0"/>
                                              <w:marBottom w:val="0"/>
                                              <w:divBdr>
                                                <w:top w:val="none" w:sz="0" w:space="0" w:color="auto"/>
                                                <w:left w:val="none" w:sz="0" w:space="0" w:color="auto"/>
                                                <w:bottom w:val="none" w:sz="0" w:space="0" w:color="auto"/>
                                                <w:right w:val="none" w:sz="0" w:space="0" w:color="auto"/>
                                              </w:divBdr>
                                            </w:div>
                                            <w:div w:id="1539969805">
                                              <w:marLeft w:val="0"/>
                                              <w:marRight w:val="0"/>
                                              <w:marTop w:val="0"/>
                                              <w:marBottom w:val="0"/>
                                              <w:divBdr>
                                                <w:top w:val="none" w:sz="0" w:space="0" w:color="auto"/>
                                                <w:left w:val="none" w:sz="0" w:space="0" w:color="auto"/>
                                                <w:bottom w:val="none" w:sz="0" w:space="0" w:color="auto"/>
                                                <w:right w:val="none" w:sz="0" w:space="0" w:color="auto"/>
                                              </w:divBdr>
                                            </w:div>
                                            <w:div w:id="1934510384">
                                              <w:marLeft w:val="0"/>
                                              <w:marRight w:val="0"/>
                                              <w:marTop w:val="0"/>
                                              <w:marBottom w:val="0"/>
                                              <w:divBdr>
                                                <w:top w:val="none" w:sz="0" w:space="0" w:color="auto"/>
                                                <w:left w:val="none" w:sz="0" w:space="0" w:color="auto"/>
                                                <w:bottom w:val="none" w:sz="0" w:space="0" w:color="auto"/>
                                                <w:right w:val="none" w:sz="0" w:space="0" w:color="auto"/>
                                              </w:divBdr>
                                            </w:div>
                                            <w:div w:id="1123579129">
                                              <w:marLeft w:val="0"/>
                                              <w:marRight w:val="0"/>
                                              <w:marTop w:val="0"/>
                                              <w:marBottom w:val="0"/>
                                              <w:divBdr>
                                                <w:top w:val="none" w:sz="0" w:space="0" w:color="auto"/>
                                                <w:left w:val="none" w:sz="0" w:space="0" w:color="auto"/>
                                                <w:bottom w:val="none" w:sz="0" w:space="0" w:color="auto"/>
                                                <w:right w:val="none" w:sz="0" w:space="0" w:color="auto"/>
                                              </w:divBdr>
                                            </w:div>
                                            <w:div w:id="720712259">
                                              <w:marLeft w:val="0"/>
                                              <w:marRight w:val="0"/>
                                              <w:marTop w:val="0"/>
                                              <w:marBottom w:val="0"/>
                                              <w:divBdr>
                                                <w:top w:val="none" w:sz="0" w:space="0" w:color="auto"/>
                                                <w:left w:val="none" w:sz="0" w:space="0" w:color="auto"/>
                                                <w:bottom w:val="none" w:sz="0" w:space="0" w:color="auto"/>
                                                <w:right w:val="none" w:sz="0" w:space="0" w:color="auto"/>
                                              </w:divBdr>
                                            </w:div>
                                            <w:div w:id="968392285">
                                              <w:marLeft w:val="0"/>
                                              <w:marRight w:val="0"/>
                                              <w:marTop w:val="0"/>
                                              <w:marBottom w:val="0"/>
                                              <w:divBdr>
                                                <w:top w:val="none" w:sz="0" w:space="0" w:color="auto"/>
                                                <w:left w:val="none" w:sz="0" w:space="0" w:color="auto"/>
                                                <w:bottom w:val="none" w:sz="0" w:space="0" w:color="auto"/>
                                                <w:right w:val="none" w:sz="0" w:space="0" w:color="auto"/>
                                              </w:divBdr>
                                            </w:div>
                                            <w:div w:id="1403795935">
                                              <w:marLeft w:val="0"/>
                                              <w:marRight w:val="0"/>
                                              <w:marTop w:val="0"/>
                                              <w:marBottom w:val="0"/>
                                              <w:divBdr>
                                                <w:top w:val="none" w:sz="0" w:space="0" w:color="auto"/>
                                                <w:left w:val="none" w:sz="0" w:space="0" w:color="auto"/>
                                                <w:bottom w:val="none" w:sz="0" w:space="0" w:color="auto"/>
                                                <w:right w:val="none" w:sz="0" w:space="0" w:color="auto"/>
                                              </w:divBdr>
                                            </w:div>
                                            <w:div w:id="956255138">
                                              <w:marLeft w:val="0"/>
                                              <w:marRight w:val="0"/>
                                              <w:marTop w:val="0"/>
                                              <w:marBottom w:val="0"/>
                                              <w:divBdr>
                                                <w:top w:val="none" w:sz="0" w:space="0" w:color="auto"/>
                                                <w:left w:val="none" w:sz="0" w:space="0" w:color="auto"/>
                                                <w:bottom w:val="none" w:sz="0" w:space="0" w:color="auto"/>
                                                <w:right w:val="none" w:sz="0" w:space="0" w:color="auto"/>
                                              </w:divBdr>
                                            </w:div>
                                            <w:div w:id="720709546">
                                              <w:marLeft w:val="0"/>
                                              <w:marRight w:val="0"/>
                                              <w:marTop w:val="0"/>
                                              <w:marBottom w:val="0"/>
                                              <w:divBdr>
                                                <w:top w:val="none" w:sz="0" w:space="0" w:color="auto"/>
                                                <w:left w:val="none" w:sz="0" w:space="0" w:color="auto"/>
                                                <w:bottom w:val="none" w:sz="0" w:space="0" w:color="auto"/>
                                                <w:right w:val="none" w:sz="0" w:space="0" w:color="auto"/>
                                              </w:divBdr>
                                            </w:div>
                                            <w:div w:id="1002052477">
                                              <w:marLeft w:val="0"/>
                                              <w:marRight w:val="0"/>
                                              <w:marTop w:val="0"/>
                                              <w:marBottom w:val="0"/>
                                              <w:divBdr>
                                                <w:top w:val="none" w:sz="0" w:space="0" w:color="auto"/>
                                                <w:left w:val="none" w:sz="0" w:space="0" w:color="auto"/>
                                                <w:bottom w:val="none" w:sz="0" w:space="0" w:color="auto"/>
                                                <w:right w:val="none" w:sz="0" w:space="0" w:color="auto"/>
                                              </w:divBdr>
                                            </w:div>
                                            <w:div w:id="409278478">
                                              <w:marLeft w:val="0"/>
                                              <w:marRight w:val="0"/>
                                              <w:marTop w:val="0"/>
                                              <w:marBottom w:val="0"/>
                                              <w:divBdr>
                                                <w:top w:val="none" w:sz="0" w:space="0" w:color="auto"/>
                                                <w:left w:val="none" w:sz="0" w:space="0" w:color="auto"/>
                                                <w:bottom w:val="none" w:sz="0" w:space="0" w:color="auto"/>
                                                <w:right w:val="none" w:sz="0" w:space="0" w:color="auto"/>
                                              </w:divBdr>
                                            </w:div>
                                            <w:div w:id="1748841253">
                                              <w:marLeft w:val="0"/>
                                              <w:marRight w:val="0"/>
                                              <w:marTop w:val="0"/>
                                              <w:marBottom w:val="0"/>
                                              <w:divBdr>
                                                <w:top w:val="none" w:sz="0" w:space="0" w:color="auto"/>
                                                <w:left w:val="none" w:sz="0" w:space="0" w:color="auto"/>
                                                <w:bottom w:val="none" w:sz="0" w:space="0" w:color="auto"/>
                                                <w:right w:val="none" w:sz="0" w:space="0" w:color="auto"/>
                                              </w:divBdr>
                                            </w:div>
                                            <w:div w:id="959189249">
                                              <w:marLeft w:val="0"/>
                                              <w:marRight w:val="0"/>
                                              <w:marTop w:val="0"/>
                                              <w:marBottom w:val="0"/>
                                              <w:divBdr>
                                                <w:top w:val="none" w:sz="0" w:space="0" w:color="auto"/>
                                                <w:left w:val="none" w:sz="0" w:space="0" w:color="auto"/>
                                                <w:bottom w:val="none" w:sz="0" w:space="0" w:color="auto"/>
                                                <w:right w:val="none" w:sz="0" w:space="0" w:color="auto"/>
                                              </w:divBdr>
                                            </w:div>
                                            <w:div w:id="1800030983">
                                              <w:marLeft w:val="0"/>
                                              <w:marRight w:val="0"/>
                                              <w:marTop w:val="0"/>
                                              <w:marBottom w:val="0"/>
                                              <w:divBdr>
                                                <w:top w:val="none" w:sz="0" w:space="0" w:color="auto"/>
                                                <w:left w:val="none" w:sz="0" w:space="0" w:color="auto"/>
                                                <w:bottom w:val="none" w:sz="0" w:space="0" w:color="auto"/>
                                                <w:right w:val="none" w:sz="0" w:space="0" w:color="auto"/>
                                              </w:divBdr>
                                            </w:div>
                                            <w:div w:id="1991713860">
                                              <w:marLeft w:val="0"/>
                                              <w:marRight w:val="0"/>
                                              <w:marTop w:val="0"/>
                                              <w:marBottom w:val="0"/>
                                              <w:divBdr>
                                                <w:top w:val="none" w:sz="0" w:space="0" w:color="auto"/>
                                                <w:left w:val="none" w:sz="0" w:space="0" w:color="auto"/>
                                                <w:bottom w:val="none" w:sz="0" w:space="0" w:color="auto"/>
                                                <w:right w:val="none" w:sz="0" w:space="0" w:color="auto"/>
                                              </w:divBdr>
                                            </w:div>
                                            <w:div w:id="1514879538">
                                              <w:marLeft w:val="0"/>
                                              <w:marRight w:val="0"/>
                                              <w:marTop w:val="0"/>
                                              <w:marBottom w:val="0"/>
                                              <w:divBdr>
                                                <w:top w:val="none" w:sz="0" w:space="0" w:color="auto"/>
                                                <w:left w:val="none" w:sz="0" w:space="0" w:color="auto"/>
                                                <w:bottom w:val="none" w:sz="0" w:space="0" w:color="auto"/>
                                                <w:right w:val="none" w:sz="0" w:space="0" w:color="auto"/>
                                              </w:divBdr>
                                            </w:div>
                                            <w:div w:id="981933460">
                                              <w:marLeft w:val="0"/>
                                              <w:marRight w:val="0"/>
                                              <w:marTop w:val="0"/>
                                              <w:marBottom w:val="0"/>
                                              <w:divBdr>
                                                <w:top w:val="none" w:sz="0" w:space="0" w:color="auto"/>
                                                <w:left w:val="none" w:sz="0" w:space="0" w:color="auto"/>
                                                <w:bottom w:val="none" w:sz="0" w:space="0" w:color="auto"/>
                                                <w:right w:val="none" w:sz="0" w:space="0" w:color="auto"/>
                                              </w:divBdr>
                                            </w:div>
                                            <w:div w:id="1407923576">
                                              <w:marLeft w:val="0"/>
                                              <w:marRight w:val="0"/>
                                              <w:marTop w:val="0"/>
                                              <w:marBottom w:val="0"/>
                                              <w:divBdr>
                                                <w:top w:val="none" w:sz="0" w:space="0" w:color="auto"/>
                                                <w:left w:val="none" w:sz="0" w:space="0" w:color="auto"/>
                                                <w:bottom w:val="none" w:sz="0" w:space="0" w:color="auto"/>
                                                <w:right w:val="none" w:sz="0" w:space="0" w:color="auto"/>
                                              </w:divBdr>
                                            </w:div>
                                            <w:div w:id="1358311489">
                                              <w:marLeft w:val="0"/>
                                              <w:marRight w:val="0"/>
                                              <w:marTop w:val="0"/>
                                              <w:marBottom w:val="0"/>
                                              <w:divBdr>
                                                <w:top w:val="none" w:sz="0" w:space="0" w:color="auto"/>
                                                <w:left w:val="none" w:sz="0" w:space="0" w:color="auto"/>
                                                <w:bottom w:val="none" w:sz="0" w:space="0" w:color="auto"/>
                                                <w:right w:val="none" w:sz="0" w:space="0" w:color="auto"/>
                                              </w:divBdr>
                                            </w:div>
                                            <w:div w:id="1379014486">
                                              <w:marLeft w:val="0"/>
                                              <w:marRight w:val="0"/>
                                              <w:marTop w:val="0"/>
                                              <w:marBottom w:val="0"/>
                                              <w:divBdr>
                                                <w:top w:val="none" w:sz="0" w:space="0" w:color="auto"/>
                                                <w:left w:val="none" w:sz="0" w:space="0" w:color="auto"/>
                                                <w:bottom w:val="none" w:sz="0" w:space="0" w:color="auto"/>
                                                <w:right w:val="none" w:sz="0" w:space="0" w:color="auto"/>
                                              </w:divBdr>
                                            </w:div>
                                            <w:div w:id="1394624898">
                                              <w:marLeft w:val="0"/>
                                              <w:marRight w:val="0"/>
                                              <w:marTop w:val="0"/>
                                              <w:marBottom w:val="0"/>
                                              <w:divBdr>
                                                <w:top w:val="none" w:sz="0" w:space="0" w:color="auto"/>
                                                <w:left w:val="none" w:sz="0" w:space="0" w:color="auto"/>
                                                <w:bottom w:val="none" w:sz="0" w:space="0" w:color="auto"/>
                                                <w:right w:val="none" w:sz="0" w:space="0" w:color="auto"/>
                                              </w:divBdr>
                                            </w:div>
                                            <w:div w:id="468940381">
                                              <w:marLeft w:val="0"/>
                                              <w:marRight w:val="0"/>
                                              <w:marTop w:val="0"/>
                                              <w:marBottom w:val="0"/>
                                              <w:divBdr>
                                                <w:top w:val="none" w:sz="0" w:space="0" w:color="auto"/>
                                                <w:left w:val="none" w:sz="0" w:space="0" w:color="auto"/>
                                                <w:bottom w:val="none" w:sz="0" w:space="0" w:color="auto"/>
                                                <w:right w:val="none" w:sz="0" w:space="0" w:color="auto"/>
                                              </w:divBdr>
                                            </w:div>
                                            <w:div w:id="68507589">
                                              <w:marLeft w:val="0"/>
                                              <w:marRight w:val="0"/>
                                              <w:marTop w:val="0"/>
                                              <w:marBottom w:val="0"/>
                                              <w:divBdr>
                                                <w:top w:val="none" w:sz="0" w:space="0" w:color="auto"/>
                                                <w:left w:val="none" w:sz="0" w:space="0" w:color="auto"/>
                                                <w:bottom w:val="none" w:sz="0" w:space="0" w:color="auto"/>
                                                <w:right w:val="none" w:sz="0" w:space="0" w:color="auto"/>
                                              </w:divBdr>
                                            </w:div>
                                            <w:div w:id="1300765069">
                                              <w:marLeft w:val="0"/>
                                              <w:marRight w:val="0"/>
                                              <w:marTop w:val="0"/>
                                              <w:marBottom w:val="0"/>
                                              <w:divBdr>
                                                <w:top w:val="none" w:sz="0" w:space="0" w:color="auto"/>
                                                <w:left w:val="none" w:sz="0" w:space="0" w:color="auto"/>
                                                <w:bottom w:val="none" w:sz="0" w:space="0" w:color="auto"/>
                                                <w:right w:val="none" w:sz="0" w:space="0" w:color="auto"/>
                                              </w:divBdr>
                                            </w:div>
                                          </w:divsChild>
                                        </w:div>
                                        <w:div w:id="278529764">
                                          <w:marLeft w:val="0"/>
                                          <w:marRight w:val="0"/>
                                          <w:marTop w:val="0"/>
                                          <w:marBottom w:val="0"/>
                                          <w:divBdr>
                                            <w:top w:val="none" w:sz="0" w:space="0" w:color="auto"/>
                                            <w:left w:val="none" w:sz="0" w:space="0" w:color="auto"/>
                                            <w:bottom w:val="none" w:sz="0" w:space="0" w:color="auto"/>
                                            <w:right w:val="none" w:sz="0" w:space="0" w:color="auto"/>
                                          </w:divBdr>
                                        </w:div>
                                        <w:div w:id="445320161">
                                          <w:marLeft w:val="0"/>
                                          <w:marRight w:val="0"/>
                                          <w:marTop w:val="0"/>
                                          <w:marBottom w:val="0"/>
                                          <w:divBdr>
                                            <w:top w:val="none" w:sz="0" w:space="0" w:color="auto"/>
                                            <w:left w:val="none" w:sz="0" w:space="0" w:color="auto"/>
                                            <w:bottom w:val="none" w:sz="0" w:space="0" w:color="auto"/>
                                            <w:right w:val="none" w:sz="0" w:space="0" w:color="auto"/>
                                          </w:divBdr>
                                          <w:divsChild>
                                            <w:div w:id="1500466802">
                                              <w:marLeft w:val="0"/>
                                              <w:marRight w:val="0"/>
                                              <w:marTop w:val="0"/>
                                              <w:marBottom w:val="0"/>
                                              <w:divBdr>
                                                <w:top w:val="none" w:sz="0" w:space="0" w:color="auto"/>
                                                <w:left w:val="none" w:sz="0" w:space="0" w:color="auto"/>
                                                <w:bottom w:val="none" w:sz="0" w:space="0" w:color="auto"/>
                                                <w:right w:val="none" w:sz="0" w:space="0" w:color="auto"/>
                                              </w:divBdr>
                                            </w:div>
                                          </w:divsChild>
                                        </w:div>
                                        <w:div w:id="1029381533">
                                          <w:marLeft w:val="0"/>
                                          <w:marRight w:val="0"/>
                                          <w:marTop w:val="0"/>
                                          <w:marBottom w:val="0"/>
                                          <w:divBdr>
                                            <w:top w:val="none" w:sz="0" w:space="0" w:color="auto"/>
                                            <w:left w:val="none" w:sz="0" w:space="0" w:color="auto"/>
                                            <w:bottom w:val="none" w:sz="0" w:space="0" w:color="auto"/>
                                            <w:right w:val="none" w:sz="0" w:space="0" w:color="auto"/>
                                          </w:divBdr>
                                        </w:div>
                                        <w:div w:id="1847934883">
                                          <w:marLeft w:val="0"/>
                                          <w:marRight w:val="0"/>
                                          <w:marTop w:val="0"/>
                                          <w:marBottom w:val="0"/>
                                          <w:divBdr>
                                            <w:top w:val="none" w:sz="0" w:space="0" w:color="auto"/>
                                            <w:left w:val="none" w:sz="0" w:space="0" w:color="auto"/>
                                            <w:bottom w:val="none" w:sz="0" w:space="0" w:color="auto"/>
                                            <w:right w:val="none" w:sz="0" w:space="0" w:color="auto"/>
                                          </w:divBdr>
                                          <w:divsChild>
                                            <w:div w:id="701712682">
                                              <w:marLeft w:val="0"/>
                                              <w:marRight w:val="0"/>
                                              <w:marTop w:val="0"/>
                                              <w:marBottom w:val="0"/>
                                              <w:divBdr>
                                                <w:top w:val="none" w:sz="0" w:space="0" w:color="auto"/>
                                                <w:left w:val="none" w:sz="0" w:space="0" w:color="auto"/>
                                                <w:bottom w:val="none" w:sz="0" w:space="0" w:color="auto"/>
                                                <w:right w:val="none" w:sz="0" w:space="0" w:color="auto"/>
                                              </w:divBdr>
                                            </w:div>
                                          </w:divsChild>
                                        </w:div>
                                        <w:div w:id="1531916969">
                                          <w:marLeft w:val="0"/>
                                          <w:marRight w:val="0"/>
                                          <w:marTop w:val="0"/>
                                          <w:marBottom w:val="0"/>
                                          <w:divBdr>
                                            <w:top w:val="none" w:sz="0" w:space="0" w:color="auto"/>
                                            <w:left w:val="none" w:sz="0" w:space="0" w:color="auto"/>
                                            <w:bottom w:val="none" w:sz="0" w:space="0" w:color="auto"/>
                                            <w:right w:val="none" w:sz="0" w:space="0" w:color="auto"/>
                                          </w:divBdr>
                                        </w:div>
                                        <w:div w:id="1891921321">
                                          <w:marLeft w:val="0"/>
                                          <w:marRight w:val="0"/>
                                          <w:marTop w:val="0"/>
                                          <w:marBottom w:val="0"/>
                                          <w:divBdr>
                                            <w:top w:val="none" w:sz="0" w:space="0" w:color="auto"/>
                                            <w:left w:val="none" w:sz="0" w:space="0" w:color="auto"/>
                                            <w:bottom w:val="none" w:sz="0" w:space="0" w:color="auto"/>
                                            <w:right w:val="none" w:sz="0" w:space="0" w:color="auto"/>
                                          </w:divBdr>
                                          <w:divsChild>
                                            <w:div w:id="608436944">
                                              <w:marLeft w:val="0"/>
                                              <w:marRight w:val="0"/>
                                              <w:marTop w:val="0"/>
                                              <w:marBottom w:val="0"/>
                                              <w:divBdr>
                                                <w:top w:val="none" w:sz="0" w:space="0" w:color="auto"/>
                                                <w:left w:val="none" w:sz="0" w:space="0" w:color="auto"/>
                                                <w:bottom w:val="none" w:sz="0" w:space="0" w:color="auto"/>
                                                <w:right w:val="none" w:sz="0" w:space="0" w:color="auto"/>
                                              </w:divBdr>
                                            </w:div>
                                            <w:div w:id="1626035008">
                                              <w:marLeft w:val="0"/>
                                              <w:marRight w:val="0"/>
                                              <w:marTop w:val="0"/>
                                              <w:marBottom w:val="0"/>
                                              <w:divBdr>
                                                <w:top w:val="none" w:sz="0" w:space="0" w:color="auto"/>
                                                <w:left w:val="none" w:sz="0" w:space="0" w:color="auto"/>
                                                <w:bottom w:val="none" w:sz="0" w:space="0" w:color="auto"/>
                                                <w:right w:val="none" w:sz="0" w:space="0" w:color="auto"/>
                                              </w:divBdr>
                                            </w:div>
                                          </w:divsChild>
                                        </w:div>
                                        <w:div w:id="544028065">
                                          <w:marLeft w:val="0"/>
                                          <w:marRight w:val="0"/>
                                          <w:marTop w:val="0"/>
                                          <w:marBottom w:val="0"/>
                                          <w:divBdr>
                                            <w:top w:val="none" w:sz="0" w:space="0" w:color="auto"/>
                                            <w:left w:val="none" w:sz="0" w:space="0" w:color="auto"/>
                                            <w:bottom w:val="none" w:sz="0" w:space="0" w:color="auto"/>
                                            <w:right w:val="none" w:sz="0" w:space="0" w:color="auto"/>
                                          </w:divBdr>
                                        </w:div>
                                        <w:div w:id="479469822">
                                          <w:marLeft w:val="0"/>
                                          <w:marRight w:val="0"/>
                                          <w:marTop w:val="0"/>
                                          <w:marBottom w:val="0"/>
                                          <w:divBdr>
                                            <w:top w:val="none" w:sz="0" w:space="0" w:color="auto"/>
                                            <w:left w:val="none" w:sz="0" w:space="0" w:color="auto"/>
                                            <w:bottom w:val="none" w:sz="0" w:space="0" w:color="auto"/>
                                            <w:right w:val="none" w:sz="0" w:space="0" w:color="auto"/>
                                          </w:divBdr>
                                          <w:divsChild>
                                            <w:div w:id="2063140802">
                                              <w:marLeft w:val="0"/>
                                              <w:marRight w:val="0"/>
                                              <w:marTop w:val="0"/>
                                              <w:marBottom w:val="0"/>
                                              <w:divBdr>
                                                <w:top w:val="none" w:sz="0" w:space="0" w:color="auto"/>
                                                <w:left w:val="none" w:sz="0" w:space="0" w:color="auto"/>
                                                <w:bottom w:val="none" w:sz="0" w:space="0" w:color="auto"/>
                                                <w:right w:val="none" w:sz="0" w:space="0" w:color="auto"/>
                                              </w:divBdr>
                                            </w:div>
                                          </w:divsChild>
                                        </w:div>
                                        <w:div w:id="1020355465">
                                          <w:marLeft w:val="0"/>
                                          <w:marRight w:val="0"/>
                                          <w:marTop w:val="0"/>
                                          <w:marBottom w:val="0"/>
                                          <w:divBdr>
                                            <w:top w:val="none" w:sz="0" w:space="0" w:color="auto"/>
                                            <w:left w:val="none" w:sz="0" w:space="0" w:color="auto"/>
                                            <w:bottom w:val="none" w:sz="0" w:space="0" w:color="auto"/>
                                            <w:right w:val="none" w:sz="0" w:space="0" w:color="auto"/>
                                          </w:divBdr>
                                        </w:div>
                                        <w:div w:id="190651912">
                                          <w:marLeft w:val="0"/>
                                          <w:marRight w:val="0"/>
                                          <w:marTop w:val="0"/>
                                          <w:marBottom w:val="0"/>
                                          <w:divBdr>
                                            <w:top w:val="none" w:sz="0" w:space="0" w:color="auto"/>
                                            <w:left w:val="none" w:sz="0" w:space="0" w:color="auto"/>
                                            <w:bottom w:val="none" w:sz="0" w:space="0" w:color="auto"/>
                                            <w:right w:val="none" w:sz="0" w:space="0" w:color="auto"/>
                                          </w:divBdr>
                                          <w:divsChild>
                                            <w:div w:id="622813609">
                                              <w:marLeft w:val="0"/>
                                              <w:marRight w:val="0"/>
                                              <w:marTop w:val="0"/>
                                              <w:marBottom w:val="0"/>
                                              <w:divBdr>
                                                <w:top w:val="none" w:sz="0" w:space="0" w:color="auto"/>
                                                <w:left w:val="none" w:sz="0" w:space="0" w:color="auto"/>
                                                <w:bottom w:val="none" w:sz="0" w:space="0" w:color="auto"/>
                                                <w:right w:val="none" w:sz="0" w:space="0" w:color="auto"/>
                                              </w:divBdr>
                                            </w:div>
                                            <w:div w:id="814571673">
                                              <w:marLeft w:val="0"/>
                                              <w:marRight w:val="0"/>
                                              <w:marTop w:val="0"/>
                                              <w:marBottom w:val="0"/>
                                              <w:divBdr>
                                                <w:top w:val="none" w:sz="0" w:space="0" w:color="auto"/>
                                                <w:left w:val="none" w:sz="0" w:space="0" w:color="auto"/>
                                                <w:bottom w:val="none" w:sz="0" w:space="0" w:color="auto"/>
                                                <w:right w:val="none" w:sz="0" w:space="0" w:color="auto"/>
                                              </w:divBdr>
                                            </w:div>
                                            <w:div w:id="1840921588">
                                              <w:marLeft w:val="0"/>
                                              <w:marRight w:val="0"/>
                                              <w:marTop w:val="0"/>
                                              <w:marBottom w:val="0"/>
                                              <w:divBdr>
                                                <w:top w:val="none" w:sz="0" w:space="0" w:color="auto"/>
                                                <w:left w:val="none" w:sz="0" w:space="0" w:color="auto"/>
                                                <w:bottom w:val="none" w:sz="0" w:space="0" w:color="auto"/>
                                                <w:right w:val="none" w:sz="0" w:space="0" w:color="auto"/>
                                              </w:divBdr>
                                            </w:div>
                                          </w:divsChild>
                                        </w:div>
                                        <w:div w:id="556282105">
                                          <w:marLeft w:val="0"/>
                                          <w:marRight w:val="0"/>
                                          <w:marTop w:val="0"/>
                                          <w:marBottom w:val="0"/>
                                          <w:divBdr>
                                            <w:top w:val="none" w:sz="0" w:space="0" w:color="auto"/>
                                            <w:left w:val="none" w:sz="0" w:space="0" w:color="auto"/>
                                            <w:bottom w:val="none" w:sz="0" w:space="0" w:color="auto"/>
                                            <w:right w:val="none" w:sz="0" w:space="0" w:color="auto"/>
                                          </w:divBdr>
                                        </w:div>
                                        <w:div w:id="472063832">
                                          <w:marLeft w:val="0"/>
                                          <w:marRight w:val="0"/>
                                          <w:marTop w:val="0"/>
                                          <w:marBottom w:val="0"/>
                                          <w:divBdr>
                                            <w:top w:val="none" w:sz="0" w:space="0" w:color="auto"/>
                                            <w:left w:val="none" w:sz="0" w:space="0" w:color="auto"/>
                                            <w:bottom w:val="none" w:sz="0" w:space="0" w:color="auto"/>
                                            <w:right w:val="none" w:sz="0" w:space="0" w:color="auto"/>
                                          </w:divBdr>
                                          <w:divsChild>
                                            <w:div w:id="1143277846">
                                              <w:marLeft w:val="0"/>
                                              <w:marRight w:val="0"/>
                                              <w:marTop w:val="0"/>
                                              <w:marBottom w:val="0"/>
                                              <w:divBdr>
                                                <w:top w:val="none" w:sz="0" w:space="0" w:color="auto"/>
                                                <w:left w:val="none" w:sz="0" w:space="0" w:color="auto"/>
                                                <w:bottom w:val="none" w:sz="0" w:space="0" w:color="auto"/>
                                                <w:right w:val="none" w:sz="0" w:space="0" w:color="auto"/>
                                              </w:divBdr>
                                            </w:div>
                                            <w:div w:id="220600150">
                                              <w:marLeft w:val="0"/>
                                              <w:marRight w:val="0"/>
                                              <w:marTop w:val="0"/>
                                              <w:marBottom w:val="0"/>
                                              <w:divBdr>
                                                <w:top w:val="none" w:sz="0" w:space="0" w:color="auto"/>
                                                <w:left w:val="none" w:sz="0" w:space="0" w:color="auto"/>
                                                <w:bottom w:val="none" w:sz="0" w:space="0" w:color="auto"/>
                                                <w:right w:val="none" w:sz="0" w:space="0" w:color="auto"/>
                                              </w:divBdr>
                                            </w:div>
                                            <w:div w:id="1480918312">
                                              <w:marLeft w:val="0"/>
                                              <w:marRight w:val="0"/>
                                              <w:marTop w:val="0"/>
                                              <w:marBottom w:val="0"/>
                                              <w:divBdr>
                                                <w:top w:val="none" w:sz="0" w:space="0" w:color="auto"/>
                                                <w:left w:val="none" w:sz="0" w:space="0" w:color="auto"/>
                                                <w:bottom w:val="none" w:sz="0" w:space="0" w:color="auto"/>
                                                <w:right w:val="none" w:sz="0" w:space="0" w:color="auto"/>
                                              </w:divBdr>
                                            </w:div>
                                            <w:div w:id="1535271359">
                                              <w:marLeft w:val="0"/>
                                              <w:marRight w:val="0"/>
                                              <w:marTop w:val="0"/>
                                              <w:marBottom w:val="0"/>
                                              <w:divBdr>
                                                <w:top w:val="none" w:sz="0" w:space="0" w:color="auto"/>
                                                <w:left w:val="none" w:sz="0" w:space="0" w:color="auto"/>
                                                <w:bottom w:val="none" w:sz="0" w:space="0" w:color="auto"/>
                                                <w:right w:val="none" w:sz="0" w:space="0" w:color="auto"/>
                                              </w:divBdr>
                                            </w:div>
                                            <w:div w:id="22555952">
                                              <w:marLeft w:val="0"/>
                                              <w:marRight w:val="0"/>
                                              <w:marTop w:val="0"/>
                                              <w:marBottom w:val="0"/>
                                              <w:divBdr>
                                                <w:top w:val="none" w:sz="0" w:space="0" w:color="auto"/>
                                                <w:left w:val="none" w:sz="0" w:space="0" w:color="auto"/>
                                                <w:bottom w:val="none" w:sz="0" w:space="0" w:color="auto"/>
                                                <w:right w:val="none" w:sz="0" w:space="0" w:color="auto"/>
                                              </w:divBdr>
                                            </w:div>
                                          </w:divsChild>
                                        </w:div>
                                        <w:div w:id="99954770">
                                          <w:marLeft w:val="0"/>
                                          <w:marRight w:val="0"/>
                                          <w:marTop w:val="0"/>
                                          <w:marBottom w:val="0"/>
                                          <w:divBdr>
                                            <w:top w:val="none" w:sz="0" w:space="0" w:color="auto"/>
                                            <w:left w:val="none" w:sz="0" w:space="0" w:color="auto"/>
                                            <w:bottom w:val="none" w:sz="0" w:space="0" w:color="auto"/>
                                            <w:right w:val="none" w:sz="0" w:space="0" w:color="auto"/>
                                          </w:divBdr>
                                        </w:div>
                                        <w:div w:id="314183744">
                                          <w:marLeft w:val="0"/>
                                          <w:marRight w:val="0"/>
                                          <w:marTop w:val="0"/>
                                          <w:marBottom w:val="0"/>
                                          <w:divBdr>
                                            <w:top w:val="none" w:sz="0" w:space="0" w:color="auto"/>
                                            <w:left w:val="none" w:sz="0" w:space="0" w:color="auto"/>
                                            <w:bottom w:val="none" w:sz="0" w:space="0" w:color="auto"/>
                                            <w:right w:val="none" w:sz="0" w:space="0" w:color="auto"/>
                                          </w:divBdr>
                                          <w:divsChild>
                                            <w:div w:id="1122697530">
                                              <w:marLeft w:val="0"/>
                                              <w:marRight w:val="0"/>
                                              <w:marTop w:val="0"/>
                                              <w:marBottom w:val="0"/>
                                              <w:divBdr>
                                                <w:top w:val="none" w:sz="0" w:space="0" w:color="auto"/>
                                                <w:left w:val="none" w:sz="0" w:space="0" w:color="auto"/>
                                                <w:bottom w:val="none" w:sz="0" w:space="0" w:color="auto"/>
                                                <w:right w:val="none" w:sz="0" w:space="0" w:color="auto"/>
                                              </w:divBdr>
                                            </w:div>
                                          </w:divsChild>
                                        </w:div>
                                        <w:div w:id="1765035526">
                                          <w:marLeft w:val="0"/>
                                          <w:marRight w:val="0"/>
                                          <w:marTop w:val="0"/>
                                          <w:marBottom w:val="0"/>
                                          <w:divBdr>
                                            <w:top w:val="none" w:sz="0" w:space="0" w:color="auto"/>
                                            <w:left w:val="none" w:sz="0" w:space="0" w:color="auto"/>
                                            <w:bottom w:val="none" w:sz="0" w:space="0" w:color="auto"/>
                                            <w:right w:val="none" w:sz="0" w:space="0" w:color="auto"/>
                                          </w:divBdr>
                                        </w:div>
                                        <w:div w:id="637952799">
                                          <w:marLeft w:val="0"/>
                                          <w:marRight w:val="0"/>
                                          <w:marTop w:val="0"/>
                                          <w:marBottom w:val="0"/>
                                          <w:divBdr>
                                            <w:top w:val="none" w:sz="0" w:space="0" w:color="auto"/>
                                            <w:left w:val="none" w:sz="0" w:space="0" w:color="auto"/>
                                            <w:bottom w:val="none" w:sz="0" w:space="0" w:color="auto"/>
                                            <w:right w:val="none" w:sz="0" w:space="0" w:color="auto"/>
                                          </w:divBdr>
                                          <w:divsChild>
                                            <w:div w:id="1657882049">
                                              <w:marLeft w:val="0"/>
                                              <w:marRight w:val="0"/>
                                              <w:marTop w:val="0"/>
                                              <w:marBottom w:val="0"/>
                                              <w:divBdr>
                                                <w:top w:val="none" w:sz="0" w:space="0" w:color="auto"/>
                                                <w:left w:val="none" w:sz="0" w:space="0" w:color="auto"/>
                                                <w:bottom w:val="none" w:sz="0" w:space="0" w:color="auto"/>
                                                <w:right w:val="none" w:sz="0" w:space="0" w:color="auto"/>
                                              </w:divBdr>
                                            </w:div>
                                          </w:divsChild>
                                        </w:div>
                                        <w:div w:id="1257204015">
                                          <w:marLeft w:val="0"/>
                                          <w:marRight w:val="0"/>
                                          <w:marTop w:val="0"/>
                                          <w:marBottom w:val="0"/>
                                          <w:divBdr>
                                            <w:top w:val="none" w:sz="0" w:space="0" w:color="auto"/>
                                            <w:left w:val="none" w:sz="0" w:space="0" w:color="auto"/>
                                            <w:bottom w:val="none" w:sz="0" w:space="0" w:color="auto"/>
                                            <w:right w:val="none" w:sz="0" w:space="0" w:color="auto"/>
                                          </w:divBdr>
                                        </w:div>
                                        <w:div w:id="1923054512">
                                          <w:marLeft w:val="0"/>
                                          <w:marRight w:val="0"/>
                                          <w:marTop w:val="0"/>
                                          <w:marBottom w:val="0"/>
                                          <w:divBdr>
                                            <w:top w:val="none" w:sz="0" w:space="0" w:color="auto"/>
                                            <w:left w:val="none" w:sz="0" w:space="0" w:color="auto"/>
                                            <w:bottom w:val="none" w:sz="0" w:space="0" w:color="auto"/>
                                            <w:right w:val="none" w:sz="0" w:space="0" w:color="auto"/>
                                          </w:divBdr>
                                          <w:divsChild>
                                            <w:div w:id="1314875490">
                                              <w:marLeft w:val="0"/>
                                              <w:marRight w:val="0"/>
                                              <w:marTop w:val="0"/>
                                              <w:marBottom w:val="0"/>
                                              <w:divBdr>
                                                <w:top w:val="none" w:sz="0" w:space="0" w:color="auto"/>
                                                <w:left w:val="none" w:sz="0" w:space="0" w:color="auto"/>
                                                <w:bottom w:val="none" w:sz="0" w:space="0" w:color="auto"/>
                                                <w:right w:val="none" w:sz="0" w:space="0" w:color="auto"/>
                                              </w:divBdr>
                                            </w:div>
                                            <w:div w:id="820922183">
                                              <w:marLeft w:val="0"/>
                                              <w:marRight w:val="0"/>
                                              <w:marTop w:val="0"/>
                                              <w:marBottom w:val="0"/>
                                              <w:divBdr>
                                                <w:top w:val="none" w:sz="0" w:space="0" w:color="auto"/>
                                                <w:left w:val="none" w:sz="0" w:space="0" w:color="auto"/>
                                                <w:bottom w:val="none" w:sz="0" w:space="0" w:color="auto"/>
                                                <w:right w:val="none" w:sz="0" w:space="0" w:color="auto"/>
                                              </w:divBdr>
                                            </w:div>
                                            <w:div w:id="486170973">
                                              <w:marLeft w:val="0"/>
                                              <w:marRight w:val="0"/>
                                              <w:marTop w:val="0"/>
                                              <w:marBottom w:val="0"/>
                                              <w:divBdr>
                                                <w:top w:val="none" w:sz="0" w:space="0" w:color="auto"/>
                                                <w:left w:val="none" w:sz="0" w:space="0" w:color="auto"/>
                                                <w:bottom w:val="none" w:sz="0" w:space="0" w:color="auto"/>
                                                <w:right w:val="none" w:sz="0" w:space="0" w:color="auto"/>
                                              </w:divBdr>
                                            </w:div>
                                            <w:div w:id="1665864144">
                                              <w:marLeft w:val="0"/>
                                              <w:marRight w:val="0"/>
                                              <w:marTop w:val="0"/>
                                              <w:marBottom w:val="0"/>
                                              <w:divBdr>
                                                <w:top w:val="none" w:sz="0" w:space="0" w:color="auto"/>
                                                <w:left w:val="none" w:sz="0" w:space="0" w:color="auto"/>
                                                <w:bottom w:val="none" w:sz="0" w:space="0" w:color="auto"/>
                                                <w:right w:val="none" w:sz="0" w:space="0" w:color="auto"/>
                                              </w:divBdr>
                                            </w:div>
                                          </w:divsChild>
                                        </w:div>
                                        <w:div w:id="1072240222">
                                          <w:marLeft w:val="0"/>
                                          <w:marRight w:val="0"/>
                                          <w:marTop w:val="0"/>
                                          <w:marBottom w:val="0"/>
                                          <w:divBdr>
                                            <w:top w:val="none" w:sz="0" w:space="0" w:color="auto"/>
                                            <w:left w:val="none" w:sz="0" w:space="0" w:color="auto"/>
                                            <w:bottom w:val="none" w:sz="0" w:space="0" w:color="auto"/>
                                            <w:right w:val="none" w:sz="0" w:space="0" w:color="auto"/>
                                          </w:divBdr>
                                        </w:div>
                                        <w:div w:id="1026444928">
                                          <w:marLeft w:val="0"/>
                                          <w:marRight w:val="0"/>
                                          <w:marTop w:val="0"/>
                                          <w:marBottom w:val="0"/>
                                          <w:divBdr>
                                            <w:top w:val="none" w:sz="0" w:space="0" w:color="auto"/>
                                            <w:left w:val="none" w:sz="0" w:space="0" w:color="auto"/>
                                            <w:bottom w:val="none" w:sz="0" w:space="0" w:color="auto"/>
                                            <w:right w:val="none" w:sz="0" w:space="0" w:color="auto"/>
                                          </w:divBdr>
                                          <w:divsChild>
                                            <w:div w:id="806431205">
                                              <w:marLeft w:val="0"/>
                                              <w:marRight w:val="0"/>
                                              <w:marTop w:val="0"/>
                                              <w:marBottom w:val="0"/>
                                              <w:divBdr>
                                                <w:top w:val="none" w:sz="0" w:space="0" w:color="auto"/>
                                                <w:left w:val="none" w:sz="0" w:space="0" w:color="auto"/>
                                                <w:bottom w:val="none" w:sz="0" w:space="0" w:color="auto"/>
                                                <w:right w:val="none" w:sz="0" w:space="0" w:color="auto"/>
                                              </w:divBdr>
                                            </w:div>
                                          </w:divsChild>
                                        </w:div>
                                        <w:div w:id="691421538">
                                          <w:marLeft w:val="0"/>
                                          <w:marRight w:val="0"/>
                                          <w:marTop w:val="0"/>
                                          <w:marBottom w:val="0"/>
                                          <w:divBdr>
                                            <w:top w:val="none" w:sz="0" w:space="0" w:color="auto"/>
                                            <w:left w:val="none" w:sz="0" w:space="0" w:color="auto"/>
                                            <w:bottom w:val="none" w:sz="0" w:space="0" w:color="auto"/>
                                            <w:right w:val="none" w:sz="0" w:space="0" w:color="auto"/>
                                          </w:divBdr>
                                        </w:div>
                                        <w:div w:id="1461801844">
                                          <w:marLeft w:val="0"/>
                                          <w:marRight w:val="0"/>
                                          <w:marTop w:val="0"/>
                                          <w:marBottom w:val="0"/>
                                          <w:divBdr>
                                            <w:top w:val="none" w:sz="0" w:space="0" w:color="auto"/>
                                            <w:left w:val="none" w:sz="0" w:space="0" w:color="auto"/>
                                            <w:bottom w:val="none" w:sz="0" w:space="0" w:color="auto"/>
                                            <w:right w:val="none" w:sz="0" w:space="0" w:color="auto"/>
                                          </w:divBdr>
                                          <w:divsChild>
                                            <w:div w:id="1561751717">
                                              <w:marLeft w:val="0"/>
                                              <w:marRight w:val="0"/>
                                              <w:marTop w:val="0"/>
                                              <w:marBottom w:val="0"/>
                                              <w:divBdr>
                                                <w:top w:val="none" w:sz="0" w:space="0" w:color="auto"/>
                                                <w:left w:val="none" w:sz="0" w:space="0" w:color="auto"/>
                                                <w:bottom w:val="none" w:sz="0" w:space="0" w:color="auto"/>
                                                <w:right w:val="none" w:sz="0" w:space="0" w:color="auto"/>
                                              </w:divBdr>
                                            </w:div>
                                            <w:div w:id="501169756">
                                              <w:marLeft w:val="0"/>
                                              <w:marRight w:val="0"/>
                                              <w:marTop w:val="0"/>
                                              <w:marBottom w:val="0"/>
                                              <w:divBdr>
                                                <w:top w:val="none" w:sz="0" w:space="0" w:color="auto"/>
                                                <w:left w:val="none" w:sz="0" w:space="0" w:color="auto"/>
                                                <w:bottom w:val="none" w:sz="0" w:space="0" w:color="auto"/>
                                                <w:right w:val="none" w:sz="0" w:space="0" w:color="auto"/>
                                              </w:divBdr>
                                            </w:div>
                                          </w:divsChild>
                                        </w:div>
                                        <w:div w:id="873230175">
                                          <w:marLeft w:val="0"/>
                                          <w:marRight w:val="0"/>
                                          <w:marTop w:val="0"/>
                                          <w:marBottom w:val="0"/>
                                          <w:divBdr>
                                            <w:top w:val="none" w:sz="0" w:space="0" w:color="auto"/>
                                            <w:left w:val="none" w:sz="0" w:space="0" w:color="auto"/>
                                            <w:bottom w:val="none" w:sz="0" w:space="0" w:color="auto"/>
                                            <w:right w:val="none" w:sz="0" w:space="0" w:color="auto"/>
                                          </w:divBdr>
                                        </w:div>
                                        <w:div w:id="1071192966">
                                          <w:marLeft w:val="0"/>
                                          <w:marRight w:val="0"/>
                                          <w:marTop w:val="0"/>
                                          <w:marBottom w:val="0"/>
                                          <w:divBdr>
                                            <w:top w:val="none" w:sz="0" w:space="0" w:color="auto"/>
                                            <w:left w:val="none" w:sz="0" w:space="0" w:color="auto"/>
                                            <w:bottom w:val="none" w:sz="0" w:space="0" w:color="auto"/>
                                            <w:right w:val="none" w:sz="0" w:space="0" w:color="auto"/>
                                          </w:divBdr>
                                        </w:div>
                                        <w:div w:id="922035306">
                                          <w:marLeft w:val="0"/>
                                          <w:marRight w:val="0"/>
                                          <w:marTop w:val="0"/>
                                          <w:marBottom w:val="0"/>
                                          <w:divBdr>
                                            <w:top w:val="none" w:sz="0" w:space="0" w:color="auto"/>
                                            <w:left w:val="none" w:sz="0" w:space="0" w:color="auto"/>
                                            <w:bottom w:val="none" w:sz="0" w:space="0" w:color="auto"/>
                                            <w:right w:val="none" w:sz="0" w:space="0" w:color="auto"/>
                                          </w:divBdr>
                                          <w:divsChild>
                                            <w:div w:id="1921062577">
                                              <w:marLeft w:val="0"/>
                                              <w:marRight w:val="0"/>
                                              <w:marTop w:val="0"/>
                                              <w:marBottom w:val="0"/>
                                              <w:divBdr>
                                                <w:top w:val="none" w:sz="0" w:space="0" w:color="auto"/>
                                                <w:left w:val="none" w:sz="0" w:space="0" w:color="auto"/>
                                                <w:bottom w:val="none" w:sz="0" w:space="0" w:color="auto"/>
                                                <w:right w:val="none" w:sz="0" w:space="0" w:color="auto"/>
                                              </w:divBdr>
                                            </w:div>
                                            <w:div w:id="441536578">
                                              <w:marLeft w:val="0"/>
                                              <w:marRight w:val="0"/>
                                              <w:marTop w:val="0"/>
                                              <w:marBottom w:val="0"/>
                                              <w:divBdr>
                                                <w:top w:val="none" w:sz="0" w:space="0" w:color="auto"/>
                                                <w:left w:val="none" w:sz="0" w:space="0" w:color="auto"/>
                                                <w:bottom w:val="none" w:sz="0" w:space="0" w:color="auto"/>
                                                <w:right w:val="none" w:sz="0" w:space="0" w:color="auto"/>
                                              </w:divBdr>
                                            </w:div>
                                            <w:div w:id="407189624">
                                              <w:marLeft w:val="0"/>
                                              <w:marRight w:val="0"/>
                                              <w:marTop w:val="0"/>
                                              <w:marBottom w:val="0"/>
                                              <w:divBdr>
                                                <w:top w:val="none" w:sz="0" w:space="0" w:color="auto"/>
                                                <w:left w:val="none" w:sz="0" w:space="0" w:color="auto"/>
                                                <w:bottom w:val="none" w:sz="0" w:space="0" w:color="auto"/>
                                                <w:right w:val="none" w:sz="0" w:space="0" w:color="auto"/>
                                              </w:divBdr>
                                            </w:div>
                                            <w:div w:id="2025012940">
                                              <w:marLeft w:val="0"/>
                                              <w:marRight w:val="0"/>
                                              <w:marTop w:val="0"/>
                                              <w:marBottom w:val="0"/>
                                              <w:divBdr>
                                                <w:top w:val="none" w:sz="0" w:space="0" w:color="auto"/>
                                                <w:left w:val="none" w:sz="0" w:space="0" w:color="auto"/>
                                                <w:bottom w:val="none" w:sz="0" w:space="0" w:color="auto"/>
                                                <w:right w:val="none" w:sz="0" w:space="0" w:color="auto"/>
                                              </w:divBdr>
                                            </w:div>
                                          </w:divsChild>
                                        </w:div>
                                        <w:div w:id="352340266">
                                          <w:marLeft w:val="0"/>
                                          <w:marRight w:val="0"/>
                                          <w:marTop w:val="0"/>
                                          <w:marBottom w:val="0"/>
                                          <w:divBdr>
                                            <w:top w:val="none" w:sz="0" w:space="0" w:color="auto"/>
                                            <w:left w:val="none" w:sz="0" w:space="0" w:color="auto"/>
                                            <w:bottom w:val="none" w:sz="0" w:space="0" w:color="auto"/>
                                            <w:right w:val="none" w:sz="0" w:space="0" w:color="auto"/>
                                          </w:divBdr>
                                        </w:div>
                                        <w:div w:id="834036224">
                                          <w:marLeft w:val="0"/>
                                          <w:marRight w:val="0"/>
                                          <w:marTop w:val="0"/>
                                          <w:marBottom w:val="0"/>
                                          <w:divBdr>
                                            <w:top w:val="none" w:sz="0" w:space="0" w:color="auto"/>
                                            <w:left w:val="none" w:sz="0" w:space="0" w:color="auto"/>
                                            <w:bottom w:val="none" w:sz="0" w:space="0" w:color="auto"/>
                                            <w:right w:val="none" w:sz="0" w:space="0" w:color="auto"/>
                                          </w:divBdr>
                                          <w:divsChild>
                                            <w:div w:id="1588609819">
                                              <w:marLeft w:val="0"/>
                                              <w:marRight w:val="0"/>
                                              <w:marTop w:val="0"/>
                                              <w:marBottom w:val="0"/>
                                              <w:divBdr>
                                                <w:top w:val="none" w:sz="0" w:space="0" w:color="auto"/>
                                                <w:left w:val="none" w:sz="0" w:space="0" w:color="auto"/>
                                                <w:bottom w:val="none" w:sz="0" w:space="0" w:color="auto"/>
                                                <w:right w:val="none" w:sz="0" w:space="0" w:color="auto"/>
                                              </w:divBdr>
                                            </w:div>
                                            <w:div w:id="1962690410">
                                              <w:marLeft w:val="0"/>
                                              <w:marRight w:val="0"/>
                                              <w:marTop w:val="0"/>
                                              <w:marBottom w:val="0"/>
                                              <w:divBdr>
                                                <w:top w:val="none" w:sz="0" w:space="0" w:color="auto"/>
                                                <w:left w:val="none" w:sz="0" w:space="0" w:color="auto"/>
                                                <w:bottom w:val="none" w:sz="0" w:space="0" w:color="auto"/>
                                                <w:right w:val="none" w:sz="0" w:space="0" w:color="auto"/>
                                              </w:divBdr>
                                            </w:div>
                                            <w:div w:id="1042360823">
                                              <w:marLeft w:val="0"/>
                                              <w:marRight w:val="0"/>
                                              <w:marTop w:val="0"/>
                                              <w:marBottom w:val="0"/>
                                              <w:divBdr>
                                                <w:top w:val="none" w:sz="0" w:space="0" w:color="auto"/>
                                                <w:left w:val="none" w:sz="0" w:space="0" w:color="auto"/>
                                                <w:bottom w:val="none" w:sz="0" w:space="0" w:color="auto"/>
                                                <w:right w:val="none" w:sz="0" w:space="0" w:color="auto"/>
                                              </w:divBdr>
                                            </w:div>
                                            <w:div w:id="1881941581">
                                              <w:marLeft w:val="0"/>
                                              <w:marRight w:val="0"/>
                                              <w:marTop w:val="0"/>
                                              <w:marBottom w:val="0"/>
                                              <w:divBdr>
                                                <w:top w:val="none" w:sz="0" w:space="0" w:color="auto"/>
                                                <w:left w:val="none" w:sz="0" w:space="0" w:color="auto"/>
                                                <w:bottom w:val="none" w:sz="0" w:space="0" w:color="auto"/>
                                                <w:right w:val="none" w:sz="0" w:space="0" w:color="auto"/>
                                              </w:divBdr>
                                            </w:div>
                                            <w:div w:id="1500536597">
                                              <w:marLeft w:val="0"/>
                                              <w:marRight w:val="0"/>
                                              <w:marTop w:val="0"/>
                                              <w:marBottom w:val="0"/>
                                              <w:divBdr>
                                                <w:top w:val="none" w:sz="0" w:space="0" w:color="auto"/>
                                                <w:left w:val="none" w:sz="0" w:space="0" w:color="auto"/>
                                                <w:bottom w:val="none" w:sz="0" w:space="0" w:color="auto"/>
                                                <w:right w:val="none" w:sz="0" w:space="0" w:color="auto"/>
                                              </w:divBdr>
                                            </w:div>
                                            <w:div w:id="1236545622">
                                              <w:marLeft w:val="0"/>
                                              <w:marRight w:val="0"/>
                                              <w:marTop w:val="0"/>
                                              <w:marBottom w:val="0"/>
                                              <w:divBdr>
                                                <w:top w:val="none" w:sz="0" w:space="0" w:color="auto"/>
                                                <w:left w:val="none" w:sz="0" w:space="0" w:color="auto"/>
                                                <w:bottom w:val="none" w:sz="0" w:space="0" w:color="auto"/>
                                                <w:right w:val="none" w:sz="0" w:space="0" w:color="auto"/>
                                              </w:divBdr>
                                            </w:div>
                                            <w:div w:id="1752580001">
                                              <w:marLeft w:val="0"/>
                                              <w:marRight w:val="0"/>
                                              <w:marTop w:val="0"/>
                                              <w:marBottom w:val="0"/>
                                              <w:divBdr>
                                                <w:top w:val="none" w:sz="0" w:space="0" w:color="auto"/>
                                                <w:left w:val="none" w:sz="0" w:space="0" w:color="auto"/>
                                                <w:bottom w:val="none" w:sz="0" w:space="0" w:color="auto"/>
                                                <w:right w:val="none" w:sz="0" w:space="0" w:color="auto"/>
                                              </w:divBdr>
                                            </w:div>
                                            <w:div w:id="491265058">
                                              <w:marLeft w:val="0"/>
                                              <w:marRight w:val="0"/>
                                              <w:marTop w:val="0"/>
                                              <w:marBottom w:val="0"/>
                                              <w:divBdr>
                                                <w:top w:val="none" w:sz="0" w:space="0" w:color="auto"/>
                                                <w:left w:val="none" w:sz="0" w:space="0" w:color="auto"/>
                                                <w:bottom w:val="none" w:sz="0" w:space="0" w:color="auto"/>
                                                <w:right w:val="none" w:sz="0" w:space="0" w:color="auto"/>
                                              </w:divBdr>
                                            </w:div>
                                            <w:div w:id="1321999954">
                                              <w:marLeft w:val="0"/>
                                              <w:marRight w:val="0"/>
                                              <w:marTop w:val="0"/>
                                              <w:marBottom w:val="0"/>
                                              <w:divBdr>
                                                <w:top w:val="none" w:sz="0" w:space="0" w:color="auto"/>
                                                <w:left w:val="none" w:sz="0" w:space="0" w:color="auto"/>
                                                <w:bottom w:val="none" w:sz="0" w:space="0" w:color="auto"/>
                                                <w:right w:val="none" w:sz="0" w:space="0" w:color="auto"/>
                                              </w:divBdr>
                                            </w:div>
                                            <w:div w:id="996228358">
                                              <w:marLeft w:val="0"/>
                                              <w:marRight w:val="0"/>
                                              <w:marTop w:val="0"/>
                                              <w:marBottom w:val="0"/>
                                              <w:divBdr>
                                                <w:top w:val="none" w:sz="0" w:space="0" w:color="auto"/>
                                                <w:left w:val="none" w:sz="0" w:space="0" w:color="auto"/>
                                                <w:bottom w:val="none" w:sz="0" w:space="0" w:color="auto"/>
                                                <w:right w:val="none" w:sz="0" w:space="0" w:color="auto"/>
                                              </w:divBdr>
                                            </w:div>
                                            <w:div w:id="692221726">
                                              <w:marLeft w:val="0"/>
                                              <w:marRight w:val="0"/>
                                              <w:marTop w:val="0"/>
                                              <w:marBottom w:val="0"/>
                                              <w:divBdr>
                                                <w:top w:val="none" w:sz="0" w:space="0" w:color="auto"/>
                                                <w:left w:val="none" w:sz="0" w:space="0" w:color="auto"/>
                                                <w:bottom w:val="none" w:sz="0" w:space="0" w:color="auto"/>
                                                <w:right w:val="none" w:sz="0" w:space="0" w:color="auto"/>
                                              </w:divBdr>
                                            </w:div>
                                            <w:div w:id="1442451389">
                                              <w:marLeft w:val="0"/>
                                              <w:marRight w:val="0"/>
                                              <w:marTop w:val="0"/>
                                              <w:marBottom w:val="0"/>
                                              <w:divBdr>
                                                <w:top w:val="none" w:sz="0" w:space="0" w:color="auto"/>
                                                <w:left w:val="none" w:sz="0" w:space="0" w:color="auto"/>
                                                <w:bottom w:val="none" w:sz="0" w:space="0" w:color="auto"/>
                                                <w:right w:val="none" w:sz="0" w:space="0" w:color="auto"/>
                                              </w:divBdr>
                                            </w:div>
                                            <w:div w:id="1382898989">
                                              <w:marLeft w:val="0"/>
                                              <w:marRight w:val="0"/>
                                              <w:marTop w:val="0"/>
                                              <w:marBottom w:val="0"/>
                                              <w:divBdr>
                                                <w:top w:val="none" w:sz="0" w:space="0" w:color="auto"/>
                                                <w:left w:val="none" w:sz="0" w:space="0" w:color="auto"/>
                                                <w:bottom w:val="none" w:sz="0" w:space="0" w:color="auto"/>
                                                <w:right w:val="none" w:sz="0" w:space="0" w:color="auto"/>
                                              </w:divBdr>
                                            </w:div>
                                          </w:divsChild>
                                        </w:div>
                                        <w:div w:id="1214536849">
                                          <w:marLeft w:val="0"/>
                                          <w:marRight w:val="0"/>
                                          <w:marTop w:val="0"/>
                                          <w:marBottom w:val="0"/>
                                          <w:divBdr>
                                            <w:top w:val="none" w:sz="0" w:space="0" w:color="auto"/>
                                            <w:left w:val="none" w:sz="0" w:space="0" w:color="auto"/>
                                            <w:bottom w:val="none" w:sz="0" w:space="0" w:color="auto"/>
                                            <w:right w:val="none" w:sz="0" w:space="0" w:color="auto"/>
                                          </w:divBdr>
                                        </w:div>
                                        <w:div w:id="309679341">
                                          <w:marLeft w:val="0"/>
                                          <w:marRight w:val="0"/>
                                          <w:marTop w:val="0"/>
                                          <w:marBottom w:val="0"/>
                                          <w:divBdr>
                                            <w:top w:val="none" w:sz="0" w:space="0" w:color="auto"/>
                                            <w:left w:val="none" w:sz="0" w:space="0" w:color="auto"/>
                                            <w:bottom w:val="none" w:sz="0" w:space="0" w:color="auto"/>
                                            <w:right w:val="none" w:sz="0" w:space="0" w:color="auto"/>
                                          </w:divBdr>
                                          <w:divsChild>
                                            <w:div w:id="955873291">
                                              <w:marLeft w:val="0"/>
                                              <w:marRight w:val="0"/>
                                              <w:marTop w:val="0"/>
                                              <w:marBottom w:val="0"/>
                                              <w:divBdr>
                                                <w:top w:val="none" w:sz="0" w:space="0" w:color="auto"/>
                                                <w:left w:val="none" w:sz="0" w:space="0" w:color="auto"/>
                                                <w:bottom w:val="none" w:sz="0" w:space="0" w:color="auto"/>
                                                <w:right w:val="none" w:sz="0" w:space="0" w:color="auto"/>
                                              </w:divBdr>
                                            </w:div>
                                            <w:div w:id="2027898161">
                                              <w:marLeft w:val="0"/>
                                              <w:marRight w:val="0"/>
                                              <w:marTop w:val="0"/>
                                              <w:marBottom w:val="0"/>
                                              <w:divBdr>
                                                <w:top w:val="none" w:sz="0" w:space="0" w:color="auto"/>
                                                <w:left w:val="none" w:sz="0" w:space="0" w:color="auto"/>
                                                <w:bottom w:val="none" w:sz="0" w:space="0" w:color="auto"/>
                                                <w:right w:val="none" w:sz="0" w:space="0" w:color="auto"/>
                                              </w:divBdr>
                                            </w:div>
                                            <w:div w:id="1918323777">
                                              <w:marLeft w:val="0"/>
                                              <w:marRight w:val="0"/>
                                              <w:marTop w:val="0"/>
                                              <w:marBottom w:val="0"/>
                                              <w:divBdr>
                                                <w:top w:val="none" w:sz="0" w:space="0" w:color="auto"/>
                                                <w:left w:val="none" w:sz="0" w:space="0" w:color="auto"/>
                                                <w:bottom w:val="none" w:sz="0" w:space="0" w:color="auto"/>
                                                <w:right w:val="none" w:sz="0" w:space="0" w:color="auto"/>
                                              </w:divBdr>
                                            </w:div>
                                            <w:div w:id="117796160">
                                              <w:marLeft w:val="0"/>
                                              <w:marRight w:val="0"/>
                                              <w:marTop w:val="0"/>
                                              <w:marBottom w:val="0"/>
                                              <w:divBdr>
                                                <w:top w:val="none" w:sz="0" w:space="0" w:color="auto"/>
                                                <w:left w:val="none" w:sz="0" w:space="0" w:color="auto"/>
                                                <w:bottom w:val="none" w:sz="0" w:space="0" w:color="auto"/>
                                                <w:right w:val="none" w:sz="0" w:space="0" w:color="auto"/>
                                              </w:divBdr>
                                            </w:div>
                                            <w:div w:id="1474830902">
                                              <w:marLeft w:val="0"/>
                                              <w:marRight w:val="0"/>
                                              <w:marTop w:val="0"/>
                                              <w:marBottom w:val="0"/>
                                              <w:divBdr>
                                                <w:top w:val="none" w:sz="0" w:space="0" w:color="auto"/>
                                                <w:left w:val="none" w:sz="0" w:space="0" w:color="auto"/>
                                                <w:bottom w:val="none" w:sz="0" w:space="0" w:color="auto"/>
                                                <w:right w:val="none" w:sz="0" w:space="0" w:color="auto"/>
                                              </w:divBdr>
                                            </w:div>
                                            <w:div w:id="1898003754">
                                              <w:marLeft w:val="0"/>
                                              <w:marRight w:val="0"/>
                                              <w:marTop w:val="0"/>
                                              <w:marBottom w:val="0"/>
                                              <w:divBdr>
                                                <w:top w:val="none" w:sz="0" w:space="0" w:color="auto"/>
                                                <w:left w:val="none" w:sz="0" w:space="0" w:color="auto"/>
                                                <w:bottom w:val="none" w:sz="0" w:space="0" w:color="auto"/>
                                                <w:right w:val="none" w:sz="0" w:space="0" w:color="auto"/>
                                              </w:divBdr>
                                            </w:div>
                                            <w:div w:id="47384535">
                                              <w:marLeft w:val="0"/>
                                              <w:marRight w:val="0"/>
                                              <w:marTop w:val="0"/>
                                              <w:marBottom w:val="0"/>
                                              <w:divBdr>
                                                <w:top w:val="none" w:sz="0" w:space="0" w:color="auto"/>
                                                <w:left w:val="none" w:sz="0" w:space="0" w:color="auto"/>
                                                <w:bottom w:val="none" w:sz="0" w:space="0" w:color="auto"/>
                                                <w:right w:val="none" w:sz="0" w:space="0" w:color="auto"/>
                                              </w:divBdr>
                                            </w:div>
                                            <w:div w:id="1571882812">
                                              <w:marLeft w:val="0"/>
                                              <w:marRight w:val="0"/>
                                              <w:marTop w:val="0"/>
                                              <w:marBottom w:val="0"/>
                                              <w:divBdr>
                                                <w:top w:val="none" w:sz="0" w:space="0" w:color="auto"/>
                                                <w:left w:val="none" w:sz="0" w:space="0" w:color="auto"/>
                                                <w:bottom w:val="none" w:sz="0" w:space="0" w:color="auto"/>
                                                <w:right w:val="none" w:sz="0" w:space="0" w:color="auto"/>
                                              </w:divBdr>
                                            </w:div>
                                          </w:divsChild>
                                        </w:div>
                                        <w:div w:id="652560668">
                                          <w:marLeft w:val="0"/>
                                          <w:marRight w:val="0"/>
                                          <w:marTop w:val="0"/>
                                          <w:marBottom w:val="0"/>
                                          <w:divBdr>
                                            <w:top w:val="none" w:sz="0" w:space="0" w:color="auto"/>
                                            <w:left w:val="none" w:sz="0" w:space="0" w:color="auto"/>
                                            <w:bottom w:val="none" w:sz="0" w:space="0" w:color="auto"/>
                                            <w:right w:val="none" w:sz="0" w:space="0" w:color="auto"/>
                                          </w:divBdr>
                                        </w:div>
                                        <w:div w:id="1491212524">
                                          <w:marLeft w:val="0"/>
                                          <w:marRight w:val="0"/>
                                          <w:marTop w:val="0"/>
                                          <w:marBottom w:val="0"/>
                                          <w:divBdr>
                                            <w:top w:val="none" w:sz="0" w:space="0" w:color="auto"/>
                                            <w:left w:val="none" w:sz="0" w:space="0" w:color="auto"/>
                                            <w:bottom w:val="none" w:sz="0" w:space="0" w:color="auto"/>
                                            <w:right w:val="none" w:sz="0" w:space="0" w:color="auto"/>
                                          </w:divBdr>
                                          <w:divsChild>
                                            <w:div w:id="1115251813">
                                              <w:marLeft w:val="0"/>
                                              <w:marRight w:val="0"/>
                                              <w:marTop w:val="0"/>
                                              <w:marBottom w:val="0"/>
                                              <w:divBdr>
                                                <w:top w:val="none" w:sz="0" w:space="0" w:color="auto"/>
                                                <w:left w:val="none" w:sz="0" w:space="0" w:color="auto"/>
                                                <w:bottom w:val="none" w:sz="0" w:space="0" w:color="auto"/>
                                                <w:right w:val="none" w:sz="0" w:space="0" w:color="auto"/>
                                              </w:divBdr>
                                            </w:div>
                                            <w:div w:id="560865329">
                                              <w:marLeft w:val="0"/>
                                              <w:marRight w:val="0"/>
                                              <w:marTop w:val="0"/>
                                              <w:marBottom w:val="0"/>
                                              <w:divBdr>
                                                <w:top w:val="none" w:sz="0" w:space="0" w:color="auto"/>
                                                <w:left w:val="none" w:sz="0" w:space="0" w:color="auto"/>
                                                <w:bottom w:val="none" w:sz="0" w:space="0" w:color="auto"/>
                                                <w:right w:val="none" w:sz="0" w:space="0" w:color="auto"/>
                                              </w:divBdr>
                                            </w:div>
                                            <w:div w:id="215049476">
                                              <w:marLeft w:val="0"/>
                                              <w:marRight w:val="0"/>
                                              <w:marTop w:val="0"/>
                                              <w:marBottom w:val="0"/>
                                              <w:divBdr>
                                                <w:top w:val="none" w:sz="0" w:space="0" w:color="auto"/>
                                                <w:left w:val="none" w:sz="0" w:space="0" w:color="auto"/>
                                                <w:bottom w:val="none" w:sz="0" w:space="0" w:color="auto"/>
                                                <w:right w:val="none" w:sz="0" w:space="0" w:color="auto"/>
                                              </w:divBdr>
                                            </w:div>
                                            <w:div w:id="1792435607">
                                              <w:marLeft w:val="0"/>
                                              <w:marRight w:val="0"/>
                                              <w:marTop w:val="0"/>
                                              <w:marBottom w:val="0"/>
                                              <w:divBdr>
                                                <w:top w:val="none" w:sz="0" w:space="0" w:color="auto"/>
                                                <w:left w:val="none" w:sz="0" w:space="0" w:color="auto"/>
                                                <w:bottom w:val="none" w:sz="0" w:space="0" w:color="auto"/>
                                                <w:right w:val="none" w:sz="0" w:space="0" w:color="auto"/>
                                              </w:divBdr>
                                            </w:div>
                                            <w:div w:id="1852138749">
                                              <w:marLeft w:val="0"/>
                                              <w:marRight w:val="0"/>
                                              <w:marTop w:val="0"/>
                                              <w:marBottom w:val="0"/>
                                              <w:divBdr>
                                                <w:top w:val="none" w:sz="0" w:space="0" w:color="auto"/>
                                                <w:left w:val="none" w:sz="0" w:space="0" w:color="auto"/>
                                                <w:bottom w:val="none" w:sz="0" w:space="0" w:color="auto"/>
                                                <w:right w:val="none" w:sz="0" w:space="0" w:color="auto"/>
                                              </w:divBdr>
                                            </w:div>
                                            <w:div w:id="1681009401">
                                              <w:marLeft w:val="0"/>
                                              <w:marRight w:val="0"/>
                                              <w:marTop w:val="0"/>
                                              <w:marBottom w:val="0"/>
                                              <w:divBdr>
                                                <w:top w:val="none" w:sz="0" w:space="0" w:color="auto"/>
                                                <w:left w:val="none" w:sz="0" w:space="0" w:color="auto"/>
                                                <w:bottom w:val="none" w:sz="0" w:space="0" w:color="auto"/>
                                                <w:right w:val="none" w:sz="0" w:space="0" w:color="auto"/>
                                              </w:divBdr>
                                            </w:div>
                                            <w:div w:id="681006606">
                                              <w:marLeft w:val="0"/>
                                              <w:marRight w:val="0"/>
                                              <w:marTop w:val="0"/>
                                              <w:marBottom w:val="0"/>
                                              <w:divBdr>
                                                <w:top w:val="none" w:sz="0" w:space="0" w:color="auto"/>
                                                <w:left w:val="none" w:sz="0" w:space="0" w:color="auto"/>
                                                <w:bottom w:val="none" w:sz="0" w:space="0" w:color="auto"/>
                                                <w:right w:val="none" w:sz="0" w:space="0" w:color="auto"/>
                                              </w:divBdr>
                                            </w:div>
                                            <w:div w:id="137042916">
                                              <w:marLeft w:val="0"/>
                                              <w:marRight w:val="0"/>
                                              <w:marTop w:val="0"/>
                                              <w:marBottom w:val="0"/>
                                              <w:divBdr>
                                                <w:top w:val="none" w:sz="0" w:space="0" w:color="auto"/>
                                                <w:left w:val="none" w:sz="0" w:space="0" w:color="auto"/>
                                                <w:bottom w:val="none" w:sz="0" w:space="0" w:color="auto"/>
                                                <w:right w:val="none" w:sz="0" w:space="0" w:color="auto"/>
                                              </w:divBdr>
                                            </w:div>
                                            <w:div w:id="179659923">
                                              <w:marLeft w:val="0"/>
                                              <w:marRight w:val="0"/>
                                              <w:marTop w:val="0"/>
                                              <w:marBottom w:val="0"/>
                                              <w:divBdr>
                                                <w:top w:val="none" w:sz="0" w:space="0" w:color="auto"/>
                                                <w:left w:val="none" w:sz="0" w:space="0" w:color="auto"/>
                                                <w:bottom w:val="none" w:sz="0" w:space="0" w:color="auto"/>
                                                <w:right w:val="none" w:sz="0" w:space="0" w:color="auto"/>
                                              </w:divBdr>
                                            </w:div>
                                            <w:div w:id="1990552461">
                                              <w:marLeft w:val="0"/>
                                              <w:marRight w:val="0"/>
                                              <w:marTop w:val="0"/>
                                              <w:marBottom w:val="0"/>
                                              <w:divBdr>
                                                <w:top w:val="none" w:sz="0" w:space="0" w:color="auto"/>
                                                <w:left w:val="none" w:sz="0" w:space="0" w:color="auto"/>
                                                <w:bottom w:val="none" w:sz="0" w:space="0" w:color="auto"/>
                                                <w:right w:val="none" w:sz="0" w:space="0" w:color="auto"/>
                                              </w:divBdr>
                                            </w:div>
                                            <w:div w:id="775753735">
                                              <w:marLeft w:val="0"/>
                                              <w:marRight w:val="0"/>
                                              <w:marTop w:val="0"/>
                                              <w:marBottom w:val="0"/>
                                              <w:divBdr>
                                                <w:top w:val="none" w:sz="0" w:space="0" w:color="auto"/>
                                                <w:left w:val="none" w:sz="0" w:space="0" w:color="auto"/>
                                                <w:bottom w:val="none" w:sz="0" w:space="0" w:color="auto"/>
                                                <w:right w:val="none" w:sz="0" w:space="0" w:color="auto"/>
                                              </w:divBdr>
                                            </w:div>
                                          </w:divsChild>
                                        </w:div>
                                        <w:div w:id="318964311">
                                          <w:marLeft w:val="0"/>
                                          <w:marRight w:val="0"/>
                                          <w:marTop w:val="0"/>
                                          <w:marBottom w:val="0"/>
                                          <w:divBdr>
                                            <w:top w:val="none" w:sz="0" w:space="0" w:color="auto"/>
                                            <w:left w:val="none" w:sz="0" w:space="0" w:color="auto"/>
                                            <w:bottom w:val="none" w:sz="0" w:space="0" w:color="auto"/>
                                            <w:right w:val="none" w:sz="0" w:space="0" w:color="auto"/>
                                          </w:divBdr>
                                        </w:div>
                                        <w:div w:id="1378238320">
                                          <w:marLeft w:val="0"/>
                                          <w:marRight w:val="0"/>
                                          <w:marTop w:val="0"/>
                                          <w:marBottom w:val="0"/>
                                          <w:divBdr>
                                            <w:top w:val="none" w:sz="0" w:space="0" w:color="auto"/>
                                            <w:left w:val="none" w:sz="0" w:space="0" w:color="auto"/>
                                            <w:bottom w:val="none" w:sz="0" w:space="0" w:color="auto"/>
                                            <w:right w:val="none" w:sz="0" w:space="0" w:color="auto"/>
                                          </w:divBdr>
                                          <w:divsChild>
                                            <w:div w:id="1543205181">
                                              <w:marLeft w:val="0"/>
                                              <w:marRight w:val="0"/>
                                              <w:marTop w:val="0"/>
                                              <w:marBottom w:val="0"/>
                                              <w:divBdr>
                                                <w:top w:val="none" w:sz="0" w:space="0" w:color="auto"/>
                                                <w:left w:val="none" w:sz="0" w:space="0" w:color="auto"/>
                                                <w:bottom w:val="none" w:sz="0" w:space="0" w:color="auto"/>
                                                <w:right w:val="none" w:sz="0" w:space="0" w:color="auto"/>
                                              </w:divBdr>
                                            </w:div>
                                          </w:divsChild>
                                        </w:div>
                                        <w:div w:id="1041630585">
                                          <w:marLeft w:val="0"/>
                                          <w:marRight w:val="0"/>
                                          <w:marTop w:val="0"/>
                                          <w:marBottom w:val="0"/>
                                          <w:divBdr>
                                            <w:top w:val="none" w:sz="0" w:space="0" w:color="auto"/>
                                            <w:left w:val="none" w:sz="0" w:space="0" w:color="auto"/>
                                            <w:bottom w:val="none" w:sz="0" w:space="0" w:color="auto"/>
                                            <w:right w:val="none" w:sz="0" w:space="0" w:color="auto"/>
                                          </w:divBdr>
                                        </w:div>
                                        <w:div w:id="62918166">
                                          <w:marLeft w:val="0"/>
                                          <w:marRight w:val="0"/>
                                          <w:marTop w:val="0"/>
                                          <w:marBottom w:val="0"/>
                                          <w:divBdr>
                                            <w:top w:val="none" w:sz="0" w:space="0" w:color="auto"/>
                                            <w:left w:val="none" w:sz="0" w:space="0" w:color="auto"/>
                                            <w:bottom w:val="none" w:sz="0" w:space="0" w:color="auto"/>
                                            <w:right w:val="none" w:sz="0" w:space="0" w:color="auto"/>
                                          </w:divBdr>
                                          <w:divsChild>
                                            <w:div w:id="1879467141">
                                              <w:marLeft w:val="0"/>
                                              <w:marRight w:val="0"/>
                                              <w:marTop w:val="0"/>
                                              <w:marBottom w:val="0"/>
                                              <w:divBdr>
                                                <w:top w:val="none" w:sz="0" w:space="0" w:color="auto"/>
                                                <w:left w:val="none" w:sz="0" w:space="0" w:color="auto"/>
                                                <w:bottom w:val="none" w:sz="0" w:space="0" w:color="auto"/>
                                                <w:right w:val="none" w:sz="0" w:space="0" w:color="auto"/>
                                              </w:divBdr>
                                            </w:div>
                                            <w:div w:id="1836914811">
                                              <w:marLeft w:val="0"/>
                                              <w:marRight w:val="0"/>
                                              <w:marTop w:val="0"/>
                                              <w:marBottom w:val="0"/>
                                              <w:divBdr>
                                                <w:top w:val="none" w:sz="0" w:space="0" w:color="auto"/>
                                                <w:left w:val="none" w:sz="0" w:space="0" w:color="auto"/>
                                                <w:bottom w:val="none" w:sz="0" w:space="0" w:color="auto"/>
                                                <w:right w:val="none" w:sz="0" w:space="0" w:color="auto"/>
                                              </w:divBdr>
                                            </w:div>
                                            <w:div w:id="835539344">
                                              <w:marLeft w:val="0"/>
                                              <w:marRight w:val="0"/>
                                              <w:marTop w:val="0"/>
                                              <w:marBottom w:val="0"/>
                                              <w:divBdr>
                                                <w:top w:val="none" w:sz="0" w:space="0" w:color="auto"/>
                                                <w:left w:val="none" w:sz="0" w:space="0" w:color="auto"/>
                                                <w:bottom w:val="none" w:sz="0" w:space="0" w:color="auto"/>
                                                <w:right w:val="none" w:sz="0" w:space="0" w:color="auto"/>
                                              </w:divBdr>
                                            </w:div>
                                            <w:div w:id="631180526">
                                              <w:marLeft w:val="0"/>
                                              <w:marRight w:val="0"/>
                                              <w:marTop w:val="0"/>
                                              <w:marBottom w:val="0"/>
                                              <w:divBdr>
                                                <w:top w:val="none" w:sz="0" w:space="0" w:color="auto"/>
                                                <w:left w:val="none" w:sz="0" w:space="0" w:color="auto"/>
                                                <w:bottom w:val="none" w:sz="0" w:space="0" w:color="auto"/>
                                                <w:right w:val="none" w:sz="0" w:space="0" w:color="auto"/>
                                              </w:divBdr>
                                            </w:div>
                                          </w:divsChild>
                                        </w:div>
                                        <w:div w:id="2077585035">
                                          <w:marLeft w:val="0"/>
                                          <w:marRight w:val="0"/>
                                          <w:marTop w:val="0"/>
                                          <w:marBottom w:val="0"/>
                                          <w:divBdr>
                                            <w:top w:val="none" w:sz="0" w:space="0" w:color="auto"/>
                                            <w:left w:val="none" w:sz="0" w:space="0" w:color="auto"/>
                                            <w:bottom w:val="none" w:sz="0" w:space="0" w:color="auto"/>
                                            <w:right w:val="none" w:sz="0" w:space="0" w:color="auto"/>
                                          </w:divBdr>
                                        </w:div>
                                        <w:div w:id="279990319">
                                          <w:marLeft w:val="0"/>
                                          <w:marRight w:val="0"/>
                                          <w:marTop w:val="0"/>
                                          <w:marBottom w:val="0"/>
                                          <w:divBdr>
                                            <w:top w:val="none" w:sz="0" w:space="0" w:color="auto"/>
                                            <w:left w:val="none" w:sz="0" w:space="0" w:color="auto"/>
                                            <w:bottom w:val="none" w:sz="0" w:space="0" w:color="auto"/>
                                            <w:right w:val="none" w:sz="0" w:space="0" w:color="auto"/>
                                          </w:divBdr>
                                          <w:divsChild>
                                            <w:div w:id="104352204">
                                              <w:marLeft w:val="0"/>
                                              <w:marRight w:val="0"/>
                                              <w:marTop w:val="0"/>
                                              <w:marBottom w:val="0"/>
                                              <w:divBdr>
                                                <w:top w:val="none" w:sz="0" w:space="0" w:color="auto"/>
                                                <w:left w:val="none" w:sz="0" w:space="0" w:color="auto"/>
                                                <w:bottom w:val="none" w:sz="0" w:space="0" w:color="auto"/>
                                                <w:right w:val="none" w:sz="0" w:space="0" w:color="auto"/>
                                              </w:divBdr>
                                            </w:div>
                                            <w:div w:id="590892129">
                                              <w:marLeft w:val="0"/>
                                              <w:marRight w:val="0"/>
                                              <w:marTop w:val="0"/>
                                              <w:marBottom w:val="0"/>
                                              <w:divBdr>
                                                <w:top w:val="none" w:sz="0" w:space="0" w:color="auto"/>
                                                <w:left w:val="none" w:sz="0" w:space="0" w:color="auto"/>
                                                <w:bottom w:val="none" w:sz="0" w:space="0" w:color="auto"/>
                                                <w:right w:val="none" w:sz="0" w:space="0" w:color="auto"/>
                                              </w:divBdr>
                                            </w:div>
                                            <w:div w:id="1194925272">
                                              <w:marLeft w:val="0"/>
                                              <w:marRight w:val="0"/>
                                              <w:marTop w:val="0"/>
                                              <w:marBottom w:val="0"/>
                                              <w:divBdr>
                                                <w:top w:val="none" w:sz="0" w:space="0" w:color="auto"/>
                                                <w:left w:val="none" w:sz="0" w:space="0" w:color="auto"/>
                                                <w:bottom w:val="none" w:sz="0" w:space="0" w:color="auto"/>
                                                <w:right w:val="none" w:sz="0" w:space="0" w:color="auto"/>
                                              </w:divBdr>
                                            </w:div>
                                            <w:div w:id="219366682">
                                              <w:marLeft w:val="0"/>
                                              <w:marRight w:val="0"/>
                                              <w:marTop w:val="0"/>
                                              <w:marBottom w:val="0"/>
                                              <w:divBdr>
                                                <w:top w:val="none" w:sz="0" w:space="0" w:color="auto"/>
                                                <w:left w:val="none" w:sz="0" w:space="0" w:color="auto"/>
                                                <w:bottom w:val="none" w:sz="0" w:space="0" w:color="auto"/>
                                                <w:right w:val="none" w:sz="0" w:space="0" w:color="auto"/>
                                              </w:divBdr>
                                            </w:div>
                                            <w:div w:id="248544867">
                                              <w:marLeft w:val="0"/>
                                              <w:marRight w:val="0"/>
                                              <w:marTop w:val="0"/>
                                              <w:marBottom w:val="0"/>
                                              <w:divBdr>
                                                <w:top w:val="none" w:sz="0" w:space="0" w:color="auto"/>
                                                <w:left w:val="none" w:sz="0" w:space="0" w:color="auto"/>
                                                <w:bottom w:val="none" w:sz="0" w:space="0" w:color="auto"/>
                                                <w:right w:val="none" w:sz="0" w:space="0" w:color="auto"/>
                                              </w:divBdr>
                                            </w:div>
                                            <w:div w:id="1390885062">
                                              <w:marLeft w:val="0"/>
                                              <w:marRight w:val="0"/>
                                              <w:marTop w:val="0"/>
                                              <w:marBottom w:val="0"/>
                                              <w:divBdr>
                                                <w:top w:val="none" w:sz="0" w:space="0" w:color="auto"/>
                                                <w:left w:val="none" w:sz="0" w:space="0" w:color="auto"/>
                                                <w:bottom w:val="none" w:sz="0" w:space="0" w:color="auto"/>
                                                <w:right w:val="none" w:sz="0" w:space="0" w:color="auto"/>
                                              </w:divBdr>
                                            </w:div>
                                            <w:div w:id="479344120">
                                              <w:marLeft w:val="0"/>
                                              <w:marRight w:val="0"/>
                                              <w:marTop w:val="0"/>
                                              <w:marBottom w:val="0"/>
                                              <w:divBdr>
                                                <w:top w:val="none" w:sz="0" w:space="0" w:color="auto"/>
                                                <w:left w:val="none" w:sz="0" w:space="0" w:color="auto"/>
                                                <w:bottom w:val="none" w:sz="0" w:space="0" w:color="auto"/>
                                                <w:right w:val="none" w:sz="0" w:space="0" w:color="auto"/>
                                              </w:divBdr>
                                            </w:div>
                                            <w:div w:id="136917982">
                                              <w:marLeft w:val="0"/>
                                              <w:marRight w:val="0"/>
                                              <w:marTop w:val="0"/>
                                              <w:marBottom w:val="0"/>
                                              <w:divBdr>
                                                <w:top w:val="none" w:sz="0" w:space="0" w:color="auto"/>
                                                <w:left w:val="none" w:sz="0" w:space="0" w:color="auto"/>
                                                <w:bottom w:val="none" w:sz="0" w:space="0" w:color="auto"/>
                                                <w:right w:val="none" w:sz="0" w:space="0" w:color="auto"/>
                                              </w:divBdr>
                                            </w:div>
                                            <w:div w:id="1940406438">
                                              <w:marLeft w:val="0"/>
                                              <w:marRight w:val="0"/>
                                              <w:marTop w:val="0"/>
                                              <w:marBottom w:val="0"/>
                                              <w:divBdr>
                                                <w:top w:val="none" w:sz="0" w:space="0" w:color="auto"/>
                                                <w:left w:val="none" w:sz="0" w:space="0" w:color="auto"/>
                                                <w:bottom w:val="none" w:sz="0" w:space="0" w:color="auto"/>
                                                <w:right w:val="none" w:sz="0" w:space="0" w:color="auto"/>
                                              </w:divBdr>
                                            </w:div>
                                            <w:div w:id="919414718">
                                              <w:marLeft w:val="0"/>
                                              <w:marRight w:val="0"/>
                                              <w:marTop w:val="0"/>
                                              <w:marBottom w:val="0"/>
                                              <w:divBdr>
                                                <w:top w:val="none" w:sz="0" w:space="0" w:color="auto"/>
                                                <w:left w:val="none" w:sz="0" w:space="0" w:color="auto"/>
                                                <w:bottom w:val="none" w:sz="0" w:space="0" w:color="auto"/>
                                                <w:right w:val="none" w:sz="0" w:space="0" w:color="auto"/>
                                              </w:divBdr>
                                            </w:div>
                                            <w:div w:id="1015765433">
                                              <w:marLeft w:val="0"/>
                                              <w:marRight w:val="0"/>
                                              <w:marTop w:val="0"/>
                                              <w:marBottom w:val="0"/>
                                              <w:divBdr>
                                                <w:top w:val="none" w:sz="0" w:space="0" w:color="auto"/>
                                                <w:left w:val="none" w:sz="0" w:space="0" w:color="auto"/>
                                                <w:bottom w:val="none" w:sz="0" w:space="0" w:color="auto"/>
                                                <w:right w:val="none" w:sz="0" w:space="0" w:color="auto"/>
                                              </w:divBdr>
                                            </w:div>
                                            <w:div w:id="1142768395">
                                              <w:marLeft w:val="0"/>
                                              <w:marRight w:val="0"/>
                                              <w:marTop w:val="0"/>
                                              <w:marBottom w:val="0"/>
                                              <w:divBdr>
                                                <w:top w:val="none" w:sz="0" w:space="0" w:color="auto"/>
                                                <w:left w:val="none" w:sz="0" w:space="0" w:color="auto"/>
                                                <w:bottom w:val="none" w:sz="0" w:space="0" w:color="auto"/>
                                                <w:right w:val="none" w:sz="0" w:space="0" w:color="auto"/>
                                              </w:divBdr>
                                            </w:div>
                                            <w:div w:id="345333310">
                                              <w:marLeft w:val="0"/>
                                              <w:marRight w:val="0"/>
                                              <w:marTop w:val="0"/>
                                              <w:marBottom w:val="0"/>
                                              <w:divBdr>
                                                <w:top w:val="none" w:sz="0" w:space="0" w:color="auto"/>
                                                <w:left w:val="none" w:sz="0" w:space="0" w:color="auto"/>
                                                <w:bottom w:val="none" w:sz="0" w:space="0" w:color="auto"/>
                                                <w:right w:val="none" w:sz="0" w:space="0" w:color="auto"/>
                                              </w:divBdr>
                                            </w:div>
                                          </w:divsChild>
                                        </w:div>
                                        <w:div w:id="1101879906">
                                          <w:marLeft w:val="0"/>
                                          <w:marRight w:val="0"/>
                                          <w:marTop w:val="0"/>
                                          <w:marBottom w:val="0"/>
                                          <w:divBdr>
                                            <w:top w:val="none" w:sz="0" w:space="0" w:color="auto"/>
                                            <w:left w:val="none" w:sz="0" w:space="0" w:color="auto"/>
                                            <w:bottom w:val="none" w:sz="0" w:space="0" w:color="auto"/>
                                            <w:right w:val="none" w:sz="0" w:space="0" w:color="auto"/>
                                          </w:divBdr>
                                        </w:div>
                                        <w:div w:id="1244997079">
                                          <w:marLeft w:val="0"/>
                                          <w:marRight w:val="0"/>
                                          <w:marTop w:val="0"/>
                                          <w:marBottom w:val="0"/>
                                          <w:divBdr>
                                            <w:top w:val="none" w:sz="0" w:space="0" w:color="auto"/>
                                            <w:left w:val="none" w:sz="0" w:space="0" w:color="auto"/>
                                            <w:bottom w:val="none" w:sz="0" w:space="0" w:color="auto"/>
                                            <w:right w:val="none" w:sz="0" w:space="0" w:color="auto"/>
                                          </w:divBdr>
                                          <w:divsChild>
                                            <w:div w:id="225990024">
                                              <w:marLeft w:val="0"/>
                                              <w:marRight w:val="0"/>
                                              <w:marTop w:val="0"/>
                                              <w:marBottom w:val="0"/>
                                              <w:divBdr>
                                                <w:top w:val="none" w:sz="0" w:space="0" w:color="auto"/>
                                                <w:left w:val="none" w:sz="0" w:space="0" w:color="auto"/>
                                                <w:bottom w:val="none" w:sz="0" w:space="0" w:color="auto"/>
                                                <w:right w:val="none" w:sz="0" w:space="0" w:color="auto"/>
                                              </w:divBdr>
                                            </w:div>
                                            <w:div w:id="1367220606">
                                              <w:marLeft w:val="0"/>
                                              <w:marRight w:val="0"/>
                                              <w:marTop w:val="0"/>
                                              <w:marBottom w:val="0"/>
                                              <w:divBdr>
                                                <w:top w:val="none" w:sz="0" w:space="0" w:color="auto"/>
                                                <w:left w:val="none" w:sz="0" w:space="0" w:color="auto"/>
                                                <w:bottom w:val="none" w:sz="0" w:space="0" w:color="auto"/>
                                                <w:right w:val="none" w:sz="0" w:space="0" w:color="auto"/>
                                              </w:divBdr>
                                            </w:div>
                                            <w:div w:id="1613904803">
                                              <w:marLeft w:val="0"/>
                                              <w:marRight w:val="0"/>
                                              <w:marTop w:val="0"/>
                                              <w:marBottom w:val="0"/>
                                              <w:divBdr>
                                                <w:top w:val="none" w:sz="0" w:space="0" w:color="auto"/>
                                                <w:left w:val="none" w:sz="0" w:space="0" w:color="auto"/>
                                                <w:bottom w:val="none" w:sz="0" w:space="0" w:color="auto"/>
                                                <w:right w:val="none" w:sz="0" w:space="0" w:color="auto"/>
                                              </w:divBdr>
                                            </w:div>
                                            <w:div w:id="2084373104">
                                              <w:marLeft w:val="0"/>
                                              <w:marRight w:val="0"/>
                                              <w:marTop w:val="0"/>
                                              <w:marBottom w:val="0"/>
                                              <w:divBdr>
                                                <w:top w:val="none" w:sz="0" w:space="0" w:color="auto"/>
                                                <w:left w:val="none" w:sz="0" w:space="0" w:color="auto"/>
                                                <w:bottom w:val="none" w:sz="0" w:space="0" w:color="auto"/>
                                                <w:right w:val="none" w:sz="0" w:space="0" w:color="auto"/>
                                              </w:divBdr>
                                            </w:div>
                                            <w:div w:id="457836963">
                                              <w:marLeft w:val="0"/>
                                              <w:marRight w:val="0"/>
                                              <w:marTop w:val="0"/>
                                              <w:marBottom w:val="0"/>
                                              <w:divBdr>
                                                <w:top w:val="none" w:sz="0" w:space="0" w:color="auto"/>
                                                <w:left w:val="none" w:sz="0" w:space="0" w:color="auto"/>
                                                <w:bottom w:val="none" w:sz="0" w:space="0" w:color="auto"/>
                                                <w:right w:val="none" w:sz="0" w:space="0" w:color="auto"/>
                                              </w:divBdr>
                                            </w:div>
                                          </w:divsChild>
                                        </w:div>
                                        <w:div w:id="785393336">
                                          <w:marLeft w:val="0"/>
                                          <w:marRight w:val="0"/>
                                          <w:marTop w:val="0"/>
                                          <w:marBottom w:val="0"/>
                                          <w:divBdr>
                                            <w:top w:val="none" w:sz="0" w:space="0" w:color="auto"/>
                                            <w:left w:val="none" w:sz="0" w:space="0" w:color="auto"/>
                                            <w:bottom w:val="none" w:sz="0" w:space="0" w:color="auto"/>
                                            <w:right w:val="none" w:sz="0" w:space="0" w:color="auto"/>
                                          </w:divBdr>
                                        </w:div>
                                        <w:div w:id="221673231">
                                          <w:marLeft w:val="0"/>
                                          <w:marRight w:val="0"/>
                                          <w:marTop w:val="0"/>
                                          <w:marBottom w:val="0"/>
                                          <w:divBdr>
                                            <w:top w:val="none" w:sz="0" w:space="0" w:color="auto"/>
                                            <w:left w:val="none" w:sz="0" w:space="0" w:color="auto"/>
                                            <w:bottom w:val="none" w:sz="0" w:space="0" w:color="auto"/>
                                            <w:right w:val="none" w:sz="0" w:space="0" w:color="auto"/>
                                          </w:divBdr>
                                          <w:divsChild>
                                            <w:div w:id="48190716">
                                              <w:marLeft w:val="0"/>
                                              <w:marRight w:val="0"/>
                                              <w:marTop w:val="0"/>
                                              <w:marBottom w:val="0"/>
                                              <w:divBdr>
                                                <w:top w:val="none" w:sz="0" w:space="0" w:color="auto"/>
                                                <w:left w:val="none" w:sz="0" w:space="0" w:color="auto"/>
                                                <w:bottom w:val="none" w:sz="0" w:space="0" w:color="auto"/>
                                                <w:right w:val="none" w:sz="0" w:space="0" w:color="auto"/>
                                              </w:divBdr>
                                            </w:div>
                                            <w:div w:id="1923752857">
                                              <w:marLeft w:val="0"/>
                                              <w:marRight w:val="0"/>
                                              <w:marTop w:val="0"/>
                                              <w:marBottom w:val="0"/>
                                              <w:divBdr>
                                                <w:top w:val="none" w:sz="0" w:space="0" w:color="auto"/>
                                                <w:left w:val="none" w:sz="0" w:space="0" w:color="auto"/>
                                                <w:bottom w:val="none" w:sz="0" w:space="0" w:color="auto"/>
                                                <w:right w:val="none" w:sz="0" w:space="0" w:color="auto"/>
                                              </w:divBdr>
                                            </w:div>
                                            <w:div w:id="1166552087">
                                              <w:marLeft w:val="0"/>
                                              <w:marRight w:val="0"/>
                                              <w:marTop w:val="0"/>
                                              <w:marBottom w:val="0"/>
                                              <w:divBdr>
                                                <w:top w:val="none" w:sz="0" w:space="0" w:color="auto"/>
                                                <w:left w:val="none" w:sz="0" w:space="0" w:color="auto"/>
                                                <w:bottom w:val="none" w:sz="0" w:space="0" w:color="auto"/>
                                                <w:right w:val="none" w:sz="0" w:space="0" w:color="auto"/>
                                              </w:divBdr>
                                            </w:div>
                                            <w:div w:id="146023257">
                                              <w:marLeft w:val="0"/>
                                              <w:marRight w:val="0"/>
                                              <w:marTop w:val="0"/>
                                              <w:marBottom w:val="0"/>
                                              <w:divBdr>
                                                <w:top w:val="none" w:sz="0" w:space="0" w:color="auto"/>
                                                <w:left w:val="none" w:sz="0" w:space="0" w:color="auto"/>
                                                <w:bottom w:val="none" w:sz="0" w:space="0" w:color="auto"/>
                                                <w:right w:val="none" w:sz="0" w:space="0" w:color="auto"/>
                                              </w:divBdr>
                                            </w:div>
                                          </w:divsChild>
                                        </w:div>
                                        <w:div w:id="762143470">
                                          <w:marLeft w:val="0"/>
                                          <w:marRight w:val="0"/>
                                          <w:marTop w:val="0"/>
                                          <w:marBottom w:val="0"/>
                                          <w:divBdr>
                                            <w:top w:val="none" w:sz="0" w:space="0" w:color="auto"/>
                                            <w:left w:val="none" w:sz="0" w:space="0" w:color="auto"/>
                                            <w:bottom w:val="none" w:sz="0" w:space="0" w:color="auto"/>
                                            <w:right w:val="none" w:sz="0" w:space="0" w:color="auto"/>
                                          </w:divBdr>
                                        </w:div>
                                        <w:div w:id="311377539">
                                          <w:marLeft w:val="0"/>
                                          <w:marRight w:val="0"/>
                                          <w:marTop w:val="0"/>
                                          <w:marBottom w:val="0"/>
                                          <w:divBdr>
                                            <w:top w:val="none" w:sz="0" w:space="0" w:color="auto"/>
                                            <w:left w:val="none" w:sz="0" w:space="0" w:color="auto"/>
                                            <w:bottom w:val="none" w:sz="0" w:space="0" w:color="auto"/>
                                            <w:right w:val="none" w:sz="0" w:space="0" w:color="auto"/>
                                          </w:divBdr>
                                          <w:divsChild>
                                            <w:div w:id="1605192866">
                                              <w:marLeft w:val="0"/>
                                              <w:marRight w:val="0"/>
                                              <w:marTop w:val="0"/>
                                              <w:marBottom w:val="0"/>
                                              <w:divBdr>
                                                <w:top w:val="none" w:sz="0" w:space="0" w:color="auto"/>
                                                <w:left w:val="none" w:sz="0" w:space="0" w:color="auto"/>
                                                <w:bottom w:val="none" w:sz="0" w:space="0" w:color="auto"/>
                                                <w:right w:val="none" w:sz="0" w:space="0" w:color="auto"/>
                                              </w:divBdr>
                                            </w:div>
                                          </w:divsChild>
                                        </w:div>
                                        <w:div w:id="935938008">
                                          <w:marLeft w:val="0"/>
                                          <w:marRight w:val="0"/>
                                          <w:marTop w:val="0"/>
                                          <w:marBottom w:val="0"/>
                                          <w:divBdr>
                                            <w:top w:val="none" w:sz="0" w:space="0" w:color="auto"/>
                                            <w:left w:val="none" w:sz="0" w:space="0" w:color="auto"/>
                                            <w:bottom w:val="none" w:sz="0" w:space="0" w:color="auto"/>
                                            <w:right w:val="none" w:sz="0" w:space="0" w:color="auto"/>
                                          </w:divBdr>
                                        </w:div>
                                        <w:div w:id="342125548">
                                          <w:marLeft w:val="0"/>
                                          <w:marRight w:val="0"/>
                                          <w:marTop w:val="0"/>
                                          <w:marBottom w:val="0"/>
                                          <w:divBdr>
                                            <w:top w:val="none" w:sz="0" w:space="0" w:color="auto"/>
                                            <w:left w:val="none" w:sz="0" w:space="0" w:color="auto"/>
                                            <w:bottom w:val="none" w:sz="0" w:space="0" w:color="auto"/>
                                            <w:right w:val="none" w:sz="0" w:space="0" w:color="auto"/>
                                          </w:divBdr>
                                          <w:divsChild>
                                            <w:div w:id="1268079292">
                                              <w:marLeft w:val="0"/>
                                              <w:marRight w:val="0"/>
                                              <w:marTop w:val="0"/>
                                              <w:marBottom w:val="0"/>
                                              <w:divBdr>
                                                <w:top w:val="none" w:sz="0" w:space="0" w:color="auto"/>
                                                <w:left w:val="none" w:sz="0" w:space="0" w:color="auto"/>
                                                <w:bottom w:val="none" w:sz="0" w:space="0" w:color="auto"/>
                                                <w:right w:val="none" w:sz="0" w:space="0" w:color="auto"/>
                                              </w:divBdr>
                                            </w:div>
                                            <w:div w:id="296225490">
                                              <w:marLeft w:val="0"/>
                                              <w:marRight w:val="0"/>
                                              <w:marTop w:val="0"/>
                                              <w:marBottom w:val="0"/>
                                              <w:divBdr>
                                                <w:top w:val="none" w:sz="0" w:space="0" w:color="auto"/>
                                                <w:left w:val="none" w:sz="0" w:space="0" w:color="auto"/>
                                                <w:bottom w:val="none" w:sz="0" w:space="0" w:color="auto"/>
                                                <w:right w:val="none" w:sz="0" w:space="0" w:color="auto"/>
                                              </w:divBdr>
                                            </w:div>
                                          </w:divsChild>
                                        </w:div>
                                        <w:div w:id="1964454659">
                                          <w:marLeft w:val="0"/>
                                          <w:marRight w:val="0"/>
                                          <w:marTop w:val="0"/>
                                          <w:marBottom w:val="0"/>
                                          <w:divBdr>
                                            <w:top w:val="none" w:sz="0" w:space="0" w:color="auto"/>
                                            <w:left w:val="none" w:sz="0" w:space="0" w:color="auto"/>
                                            <w:bottom w:val="none" w:sz="0" w:space="0" w:color="auto"/>
                                            <w:right w:val="none" w:sz="0" w:space="0" w:color="auto"/>
                                          </w:divBdr>
                                        </w:div>
                                        <w:div w:id="1744332249">
                                          <w:marLeft w:val="0"/>
                                          <w:marRight w:val="0"/>
                                          <w:marTop w:val="0"/>
                                          <w:marBottom w:val="0"/>
                                          <w:divBdr>
                                            <w:top w:val="none" w:sz="0" w:space="0" w:color="auto"/>
                                            <w:left w:val="none" w:sz="0" w:space="0" w:color="auto"/>
                                            <w:bottom w:val="none" w:sz="0" w:space="0" w:color="auto"/>
                                            <w:right w:val="none" w:sz="0" w:space="0" w:color="auto"/>
                                          </w:divBdr>
                                          <w:divsChild>
                                            <w:div w:id="2131508344">
                                              <w:marLeft w:val="0"/>
                                              <w:marRight w:val="0"/>
                                              <w:marTop w:val="0"/>
                                              <w:marBottom w:val="0"/>
                                              <w:divBdr>
                                                <w:top w:val="none" w:sz="0" w:space="0" w:color="auto"/>
                                                <w:left w:val="none" w:sz="0" w:space="0" w:color="auto"/>
                                                <w:bottom w:val="none" w:sz="0" w:space="0" w:color="auto"/>
                                                <w:right w:val="none" w:sz="0" w:space="0" w:color="auto"/>
                                              </w:divBdr>
                                            </w:div>
                                            <w:div w:id="1712993037">
                                              <w:marLeft w:val="0"/>
                                              <w:marRight w:val="0"/>
                                              <w:marTop w:val="0"/>
                                              <w:marBottom w:val="0"/>
                                              <w:divBdr>
                                                <w:top w:val="none" w:sz="0" w:space="0" w:color="auto"/>
                                                <w:left w:val="none" w:sz="0" w:space="0" w:color="auto"/>
                                                <w:bottom w:val="none" w:sz="0" w:space="0" w:color="auto"/>
                                                <w:right w:val="none" w:sz="0" w:space="0" w:color="auto"/>
                                              </w:divBdr>
                                            </w:div>
                                            <w:div w:id="2588360">
                                              <w:marLeft w:val="0"/>
                                              <w:marRight w:val="0"/>
                                              <w:marTop w:val="0"/>
                                              <w:marBottom w:val="0"/>
                                              <w:divBdr>
                                                <w:top w:val="none" w:sz="0" w:space="0" w:color="auto"/>
                                                <w:left w:val="none" w:sz="0" w:space="0" w:color="auto"/>
                                                <w:bottom w:val="none" w:sz="0" w:space="0" w:color="auto"/>
                                                <w:right w:val="none" w:sz="0" w:space="0" w:color="auto"/>
                                              </w:divBdr>
                                            </w:div>
                                          </w:divsChild>
                                        </w:div>
                                        <w:div w:id="1449816193">
                                          <w:marLeft w:val="0"/>
                                          <w:marRight w:val="0"/>
                                          <w:marTop w:val="0"/>
                                          <w:marBottom w:val="0"/>
                                          <w:divBdr>
                                            <w:top w:val="none" w:sz="0" w:space="0" w:color="auto"/>
                                            <w:left w:val="none" w:sz="0" w:space="0" w:color="auto"/>
                                            <w:bottom w:val="none" w:sz="0" w:space="0" w:color="auto"/>
                                            <w:right w:val="none" w:sz="0" w:space="0" w:color="auto"/>
                                          </w:divBdr>
                                        </w:div>
                                        <w:div w:id="396055226">
                                          <w:marLeft w:val="0"/>
                                          <w:marRight w:val="0"/>
                                          <w:marTop w:val="0"/>
                                          <w:marBottom w:val="0"/>
                                          <w:divBdr>
                                            <w:top w:val="none" w:sz="0" w:space="0" w:color="auto"/>
                                            <w:left w:val="none" w:sz="0" w:space="0" w:color="auto"/>
                                            <w:bottom w:val="none" w:sz="0" w:space="0" w:color="auto"/>
                                            <w:right w:val="none" w:sz="0" w:space="0" w:color="auto"/>
                                          </w:divBdr>
                                          <w:divsChild>
                                            <w:div w:id="1080099202">
                                              <w:marLeft w:val="0"/>
                                              <w:marRight w:val="0"/>
                                              <w:marTop w:val="0"/>
                                              <w:marBottom w:val="0"/>
                                              <w:divBdr>
                                                <w:top w:val="none" w:sz="0" w:space="0" w:color="auto"/>
                                                <w:left w:val="none" w:sz="0" w:space="0" w:color="auto"/>
                                                <w:bottom w:val="none" w:sz="0" w:space="0" w:color="auto"/>
                                                <w:right w:val="none" w:sz="0" w:space="0" w:color="auto"/>
                                              </w:divBdr>
                                            </w:div>
                                            <w:div w:id="1886486264">
                                              <w:marLeft w:val="0"/>
                                              <w:marRight w:val="0"/>
                                              <w:marTop w:val="0"/>
                                              <w:marBottom w:val="0"/>
                                              <w:divBdr>
                                                <w:top w:val="none" w:sz="0" w:space="0" w:color="auto"/>
                                                <w:left w:val="none" w:sz="0" w:space="0" w:color="auto"/>
                                                <w:bottom w:val="none" w:sz="0" w:space="0" w:color="auto"/>
                                                <w:right w:val="none" w:sz="0" w:space="0" w:color="auto"/>
                                              </w:divBdr>
                                            </w:div>
                                            <w:div w:id="645201974">
                                              <w:marLeft w:val="0"/>
                                              <w:marRight w:val="0"/>
                                              <w:marTop w:val="0"/>
                                              <w:marBottom w:val="0"/>
                                              <w:divBdr>
                                                <w:top w:val="none" w:sz="0" w:space="0" w:color="auto"/>
                                                <w:left w:val="none" w:sz="0" w:space="0" w:color="auto"/>
                                                <w:bottom w:val="none" w:sz="0" w:space="0" w:color="auto"/>
                                                <w:right w:val="none" w:sz="0" w:space="0" w:color="auto"/>
                                              </w:divBdr>
                                            </w:div>
                                          </w:divsChild>
                                        </w:div>
                                        <w:div w:id="1400403210">
                                          <w:marLeft w:val="0"/>
                                          <w:marRight w:val="0"/>
                                          <w:marTop w:val="0"/>
                                          <w:marBottom w:val="0"/>
                                          <w:divBdr>
                                            <w:top w:val="none" w:sz="0" w:space="0" w:color="auto"/>
                                            <w:left w:val="none" w:sz="0" w:space="0" w:color="auto"/>
                                            <w:bottom w:val="none" w:sz="0" w:space="0" w:color="auto"/>
                                            <w:right w:val="none" w:sz="0" w:space="0" w:color="auto"/>
                                          </w:divBdr>
                                        </w:div>
                                        <w:div w:id="1029531001">
                                          <w:marLeft w:val="0"/>
                                          <w:marRight w:val="0"/>
                                          <w:marTop w:val="0"/>
                                          <w:marBottom w:val="0"/>
                                          <w:divBdr>
                                            <w:top w:val="none" w:sz="0" w:space="0" w:color="auto"/>
                                            <w:left w:val="none" w:sz="0" w:space="0" w:color="auto"/>
                                            <w:bottom w:val="none" w:sz="0" w:space="0" w:color="auto"/>
                                            <w:right w:val="none" w:sz="0" w:space="0" w:color="auto"/>
                                          </w:divBdr>
                                          <w:divsChild>
                                            <w:div w:id="637346663">
                                              <w:marLeft w:val="0"/>
                                              <w:marRight w:val="0"/>
                                              <w:marTop w:val="0"/>
                                              <w:marBottom w:val="0"/>
                                              <w:divBdr>
                                                <w:top w:val="none" w:sz="0" w:space="0" w:color="auto"/>
                                                <w:left w:val="none" w:sz="0" w:space="0" w:color="auto"/>
                                                <w:bottom w:val="none" w:sz="0" w:space="0" w:color="auto"/>
                                                <w:right w:val="none" w:sz="0" w:space="0" w:color="auto"/>
                                              </w:divBdr>
                                            </w:div>
                                          </w:divsChild>
                                        </w:div>
                                        <w:div w:id="1862159198">
                                          <w:marLeft w:val="0"/>
                                          <w:marRight w:val="0"/>
                                          <w:marTop w:val="0"/>
                                          <w:marBottom w:val="0"/>
                                          <w:divBdr>
                                            <w:top w:val="none" w:sz="0" w:space="0" w:color="auto"/>
                                            <w:left w:val="none" w:sz="0" w:space="0" w:color="auto"/>
                                            <w:bottom w:val="none" w:sz="0" w:space="0" w:color="auto"/>
                                            <w:right w:val="none" w:sz="0" w:space="0" w:color="auto"/>
                                          </w:divBdr>
                                        </w:div>
                                        <w:div w:id="678847839">
                                          <w:marLeft w:val="0"/>
                                          <w:marRight w:val="0"/>
                                          <w:marTop w:val="0"/>
                                          <w:marBottom w:val="0"/>
                                          <w:divBdr>
                                            <w:top w:val="none" w:sz="0" w:space="0" w:color="auto"/>
                                            <w:left w:val="none" w:sz="0" w:space="0" w:color="auto"/>
                                            <w:bottom w:val="none" w:sz="0" w:space="0" w:color="auto"/>
                                            <w:right w:val="none" w:sz="0" w:space="0" w:color="auto"/>
                                          </w:divBdr>
                                          <w:divsChild>
                                            <w:div w:id="1975980987">
                                              <w:marLeft w:val="0"/>
                                              <w:marRight w:val="0"/>
                                              <w:marTop w:val="0"/>
                                              <w:marBottom w:val="0"/>
                                              <w:divBdr>
                                                <w:top w:val="none" w:sz="0" w:space="0" w:color="auto"/>
                                                <w:left w:val="none" w:sz="0" w:space="0" w:color="auto"/>
                                                <w:bottom w:val="none" w:sz="0" w:space="0" w:color="auto"/>
                                                <w:right w:val="none" w:sz="0" w:space="0" w:color="auto"/>
                                              </w:divBdr>
                                            </w:div>
                                            <w:div w:id="1772699059">
                                              <w:marLeft w:val="0"/>
                                              <w:marRight w:val="0"/>
                                              <w:marTop w:val="0"/>
                                              <w:marBottom w:val="0"/>
                                              <w:divBdr>
                                                <w:top w:val="none" w:sz="0" w:space="0" w:color="auto"/>
                                                <w:left w:val="none" w:sz="0" w:space="0" w:color="auto"/>
                                                <w:bottom w:val="none" w:sz="0" w:space="0" w:color="auto"/>
                                                <w:right w:val="none" w:sz="0" w:space="0" w:color="auto"/>
                                              </w:divBdr>
                                            </w:div>
                                            <w:div w:id="460224333">
                                              <w:marLeft w:val="0"/>
                                              <w:marRight w:val="0"/>
                                              <w:marTop w:val="0"/>
                                              <w:marBottom w:val="0"/>
                                              <w:divBdr>
                                                <w:top w:val="none" w:sz="0" w:space="0" w:color="auto"/>
                                                <w:left w:val="none" w:sz="0" w:space="0" w:color="auto"/>
                                                <w:bottom w:val="none" w:sz="0" w:space="0" w:color="auto"/>
                                                <w:right w:val="none" w:sz="0" w:space="0" w:color="auto"/>
                                              </w:divBdr>
                                            </w:div>
                                            <w:div w:id="1820883074">
                                              <w:marLeft w:val="0"/>
                                              <w:marRight w:val="0"/>
                                              <w:marTop w:val="0"/>
                                              <w:marBottom w:val="0"/>
                                              <w:divBdr>
                                                <w:top w:val="none" w:sz="0" w:space="0" w:color="auto"/>
                                                <w:left w:val="none" w:sz="0" w:space="0" w:color="auto"/>
                                                <w:bottom w:val="none" w:sz="0" w:space="0" w:color="auto"/>
                                                <w:right w:val="none" w:sz="0" w:space="0" w:color="auto"/>
                                              </w:divBdr>
                                            </w:div>
                                            <w:div w:id="837189244">
                                              <w:marLeft w:val="0"/>
                                              <w:marRight w:val="0"/>
                                              <w:marTop w:val="0"/>
                                              <w:marBottom w:val="0"/>
                                              <w:divBdr>
                                                <w:top w:val="none" w:sz="0" w:space="0" w:color="auto"/>
                                                <w:left w:val="none" w:sz="0" w:space="0" w:color="auto"/>
                                                <w:bottom w:val="none" w:sz="0" w:space="0" w:color="auto"/>
                                                <w:right w:val="none" w:sz="0" w:space="0" w:color="auto"/>
                                              </w:divBdr>
                                            </w:div>
                                            <w:div w:id="2126850295">
                                              <w:marLeft w:val="0"/>
                                              <w:marRight w:val="0"/>
                                              <w:marTop w:val="0"/>
                                              <w:marBottom w:val="0"/>
                                              <w:divBdr>
                                                <w:top w:val="none" w:sz="0" w:space="0" w:color="auto"/>
                                                <w:left w:val="none" w:sz="0" w:space="0" w:color="auto"/>
                                                <w:bottom w:val="none" w:sz="0" w:space="0" w:color="auto"/>
                                                <w:right w:val="none" w:sz="0" w:space="0" w:color="auto"/>
                                              </w:divBdr>
                                            </w:div>
                                          </w:divsChild>
                                        </w:div>
                                        <w:div w:id="182087445">
                                          <w:marLeft w:val="0"/>
                                          <w:marRight w:val="0"/>
                                          <w:marTop w:val="0"/>
                                          <w:marBottom w:val="0"/>
                                          <w:divBdr>
                                            <w:top w:val="none" w:sz="0" w:space="0" w:color="auto"/>
                                            <w:left w:val="none" w:sz="0" w:space="0" w:color="auto"/>
                                            <w:bottom w:val="none" w:sz="0" w:space="0" w:color="auto"/>
                                            <w:right w:val="none" w:sz="0" w:space="0" w:color="auto"/>
                                          </w:divBdr>
                                        </w:div>
                                        <w:div w:id="1421953378">
                                          <w:marLeft w:val="0"/>
                                          <w:marRight w:val="0"/>
                                          <w:marTop w:val="0"/>
                                          <w:marBottom w:val="0"/>
                                          <w:divBdr>
                                            <w:top w:val="none" w:sz="0" w:space="0" w:color="auto"/>
                                            <w:left w:val="none" w:sz="0" w:space="0" w:color="auto"/>
                                            <w:bottom w:val="none" w:sz="0" w:space="0" w:color="auto"/>
                                            <w:right w:val="none" w:sz="0" w:space="0" w:color="auto"/>
                                          </w:divBdr>
                                          <w:divsChild>
                                            <w:div w:id="408697499">
                                              <w:marLeft w:val="0"/>
                                              <w:marRight w:val="0"/>
                                              <w:marTop w:val="0"/>
                                              <w:marBottom w:val="0"/>
                                              <w:divBdr>
                                                <w:top w:val="none" w:sz="0" w:space="0" w:color="auto"/>
                                                <w:left w:val="none" w:sz="0" w:space="0" w:color="auto"/>
                                                <w:bottom w:val="none" w:sz="0" w:space="0" w:color="auto"/>
                                                <w:right w:val="none" w:sz="0" w:space="0" w:color="auto"/>
                                              </w:divBdr>
                                            </w:div>
                                          </w:divsChild>
                                        </w:div>
                                        <w:div w:id="1242526859">
                                          <w:marLeft w:val="0"/>
                                          <w:marRight w:val="0"/>
                                          <w:marTop w:val="0"/>
                                          <w:marBottom w:val="0"/>
                                          <w:divBdr>
                                            <w:top w:val="none" w:sz="0" w:space="0" w:color="auto"/>
                                            <w:left w:val="none" w:sz="0" w:space="0" w:color="auto"/>
                                            <w:bottom w:val="none" w:sz="0" w:space="0" w:color="auto"/>
                                            <w:right w:val="none" w:sz="0" w:space="0" w:color="auto"/>
                                          </w:divBdr>
                                        </w:div>
                                        <w:div w:id="1121993671">
                                          <w:marLeft w:val="0"/>
                                          <w:marRight w:val="0"/>
                                          <w:marTop w:val="0"/>
                                          <w:marBottom w:val="0"/>
                                          <w:divBdr>
                                            <w:top w:val="none" w:sz="0" w:space="0" w:color="auto"/>
                                            <w:left w:val="none" w:sz="0" w:space="0" w:color="auto"/>
                                            <w:bottom w:val="none" w:sz="0" w:space="0" w:color="auto"/>
                                            <w:right w:val="none" w:sz="0" w:space="0" w:color="auto"/>
                                          </w:divBdr>
                                          <w:divsChild>
                                            <w:div w:id="708723672">
                                              <w:marLeft w:val="0"/>
                                              <w:marRight w:val="0"/>
                                              <w:marTop w:val="0"/>
                                              <w:marBottom w:val="0"/>
                                              <w:divBdr>
                                                <w:top w:val="none" w:sz="0" w:space="0" w:color="auto"/>
                                                <w:left w:val="none" w:sz="0" w:space="0" w:color="auto"/>
                                                <w:bottom w:val="none" w:sz="0" w:space="0" w:color="auto"/>
                                                <w:right w:val="none" w:sz="0" w:space="0" w:color="auto"/>
                                              </w:divBdr>
                                            </w:div>
                                            <w:div w:id="1308244190">
                                              <w:marLeft w:val="0"/>
                                              <w:marRight w:val="0"/>
                                              <w:marTop w:val="0"/>
                                              <w:marBottom w:val="0"/>
                                              <w:divBdr>
                                                <w:top w:val="none" w:sz="0" w:space="0" w:color="auto"/>
                                                <w:left w:val="none" w:sz="0" w:space="0" w:color="auto"/>
                                                <w:bottom w:val="none" w:sz="0" w:space="0" w:color="auto"/>
                                                <w:right w:val="none" w:sz="0" w:space="0" w:color="auto"/>
                                              </w:divBdr>
                                            </w:div>
                                          </w:divsChild>
                                        </w:div>
                                        <w:div w:id="1207527723">
                                          <w:marLeft w:val="0"/>
                                          <w:marRight w:val="0"/>
                                          <w:marTop w:val="0"/>
                                          <w:marBottom w:val="0"/>
                                          <w:divBdr>
                                            <w:top w:val="none" w:sz="0" w:space="0" w:color="auto"/>
                                            <w:left w:val="none" w:sz="0" w:space="0" w:color="auto"/>
                                            <w:bottom w:val="none" w:sz="0" w:space="0" w:color="auto"/>
                                            <w:right w:val="none" w:sz="0" w:space="0" w:color="auto"/>
                                          </w:divBdr>
                                        </w:div>
                                        <w:div w:id="170143044">
                                          <w:marLeft w:val="0"/>
                                          <w:marRight w:val="0"/>
                                          <w:marTop w:val="0"/>
                                          <w:marBottom w:val="0"/>
                                          <w:divBdr>
                                            <w:top w:val="none" w:sz="0" w:space="0" w:color="auto"/>
                                            <w:left w:val="none" w:sz="0" w:space="0" w:color="auto"/>
                                            <w:bottom w:val="none" w:sz="0" w:space="0" w:color="auto"/>
                                            <w:right w:val="none" w:sz="0" w:space="0" w:color="auto"/>
                                          </w:divBdr>
                                          <w:divsChild>
                                            <w:div w:id="1160850479">
                                              <w:marLeft w:val="0"/>
                                              <w:marRight w:val="0"/>
                                              <w:marTop w:val="0"/>
                                              <w:marBottom w:val="0"/>
                                              <w:divBdr>
                                                <w:top w:val="none" w:sz="0" w:space="0" w:color="auto"/>
                                                <w:left w:val="none" w:sz="0" w:space="0" w:color="auto"/>
                                                <w:bottom w:val="none" w:sz="0" w:space="0" w:color="auto"/>
                                                <w:right w:val="none" w:sz="0" w:space="0" w:color="auto"/>
                                              </w:divBdr>
                                            </w:div>
                                          </w:divsChild>
                                        </w:div>
                                        <w:div w:id="518852898">
                                          <w:marLeft w:val="0"/>
                                          <w:marRight w:val="0"/>
                                          <w:marTop w:val="0"/>
                                          <w:marBottom w:val="0"/>
                                          <w:divBdr>
                                            <w:top w:val="none" w:sz="0" w:space="0" w:color="auto"/>
                                            <w:left w:val="none" w:sz="0" w:space="0" w:color="auto"/>
                                            <w:bottom w:val="none" w:sz="0" w:space="0" w:color="auto"/>
                                            <w:right w:val="none" w:sz="0" w:space="0" w:color="auto"/>
                                          </w:divBdr>
                                        </w:div>
                                        <w:div w:id="1703358093">
                                          <w:marLeft w:val="0"/>
                                          <w:marRight w:val="0"/>
                                          <w:marTop w:val="0"/>
                                          <w:marBottom w:val="0"/>
                                          <w:divBdr>
                                            <w:top w:val="none" w:sz="0" w:space="0" w:color="auto"/>
                                            <w:left w:val="none" w:sz="0" w:space="0" w:color="auto"/>
                                            <w:bottom w:val="none" w:sz="0" w:space="0" w:color="auto"/>
                                            <w:right w:val="none" w:sz="0" w:space="0" w:color="auto"/>
                                          </w:divBdr>
                                        </w:div>
                                        <w:div w:id="700711118">
                                          <w:marLeft w:val="0"/>
                                          <w:marRight w:val="0"/>
                                          <w:marTop w:val="0"/>
                                          <w:marBottom w:val="0"/>
                                          <w:divBdr>
                                            <w:top w:val="none" w:sz="0" w:space="0" w:color="auto"/>
                                            <w:left w:val="none" w:sz="0" w:space="0" w:color="auto"/>
                                            <w:bottom w:val="none" w:sz="0" w:space="0" w:color="auto"/>
                                            <w:right w:val="none" w:sz="0" w:space="0" w:color="auto"/>
                                          </w:divBdr>
                                          <w:divsChild>
                                            <w:div w:id="1889369737">
                                              <w:marLeft w:val="0"/>
                                              <w:marRight w:val="0"/>
                                              <w:marTop w:val="0"/>
                                              <w:marBottom w:val="0"/>
                                              <w:divBdr>
                                                <w:top w:val="none" w:sz="0" w:space="0" w:color="auto"/>
                                                <w:left w:val="none" w:sz="0" w:space="0" w:color="auto"/>
                                                <w:bottom w:val="none" w:sz="0" w:space="0" w:color="auto"/>
                                                <w:right w:val="none" w:sz="0" w:space="0" w:color="auto"/>
                                              </w:divBdr>
                                            </w:div>
                                            <w:div w:id="2103523073">
                                              <w:marLeft w:val="0"/>
                                              <w:marRight w:val="0"/>
                                              <w:marTop w:val="0"/>
                                              <w:marBottom w:val="0"/>
                                              <w:divBdr>
                                                <w:top w:val="none" w:sz="0" w:space="0" w:color="auto"/>
                                                <w:left w:val="none" w:sz="0" w:space="0" w:color="auto"/>
                                                <w:bottom w:val="none" w:sz="0" w:space="0" w:color="auto"/>
                                                <w:right w:val="none" w:sz="0" w:space="0" w:color="auto"/>
                                              </w:divBdr>
                                            </w:div>
                                            <w:div w:id="899705322">
                                              <w:marLeft w:val="0"/>
                                              <w:marRight w:val="0"/>
                                              <w:marTop w:val="0"/>
                                              <w:marBottom w:val="0"/>
                                              <w:divBdr>
                                                <w:top w:val="none" w:sz="0" w:space="0" w:color="auto"/>
                                                <w:left w:val="none" w:sz="0" w:space="0" w:color="auto"/>
                                                <w:bottom w:val="none" w:sz="0" w:space="0" w:color="auto"/>
                                                <w:right w:val="none" w:sz="0" w:space="0" w:color="auto"/>
                                              </w:divBdr>
                                            </w:div>
                                            <w:div w:id="1684698257">
                                              <w:marLeft w:val="0"/>
                                              <w:marRight w:val="0"/>
                                              <w:marTop w:val="0"/>
                                              <w:marBottom w:val="0"/>
                                              <w:divBdr>
                                                <w:top w:val="none" w:sz="0" w:space="0" w:color="auto"/>
                                                <w:left w:val="none" w:sz="0" w:space="0" w:color="auto"/>
                                                <w:bottom w:val="none" w:sz="0" w:space="0" w:color="auto"/>
                                                <w:right w:val="none" w:sz="0" w:space="0" w:color="auto"/>
                                              </w:divBdr>
                                            </w:div>
                                            <w:div w:id="204297118">
                                              <w:marLeft w:val="0"/>
                                              <w:marRight w:val="0"/>
                                              <w:marTop w:val="0"/>
                                              <w:marBottom w:val="0"/>
                                              <w:divBdr>
                                                <w:top w:val="none" w:sz="0" w:space="0" w:color="auto"/>
                                                <w:left w:val="none" w:sz="0" w:space="0" w:color="auto"/>
                                                <w:bottom w:val="none" w:sz="0" w:space="0" w:color="auto"/>
                                                <w:right w:val="none" w:sz="0" w:space="0" w:color="auto"/>
                                              </w:divBdr>
                                            </w:div>
                                            <w:div w:id="1791050658">
                                              <w:marLeft w:val="0"/>
                                              <w:marRight w:val="0"/>
                                              <w:marTop w:val="0"/>
                                              <w:marBottom w:val="0"/>
                                              <w:divBdr>
                                                <w:top w:val="none" w:sz="0" w:space="0" w:color="auto"/>
                                                <w:left w:val="none" w:sz="0" w:space="0" w:color="auto"/>
                                                <w:bottom w:val="none" w:sz="0" w:space="0" w:color="auto"/>
                                                <w:right w:val="none" w:sz="0" w:space="0" w:color="auto"/>
                                              </w:divBdr>
                                            </w:div>
                                            <w:div w:id="1117873310">
                                              <w:marLeft w:val="0"/>
                                              <w:marRight w:val="0"/>
                                              <w:marTop w:val="0"/>
                                              <w:marBottom w:val="0"/>
                                              <w:divBdr>
                                                <w:top w:val="none" w:sz="0" w:space="0" w:color="auto"/>
                                                <w:left w:val="none" w:sz="0" w:space="0" w:color="auto"/>
                                                <w:bottom w:val="none" w:sz="0" w:space="0" w:color="auto"/>
                                                <w:right w:val="none" w:sz="0" w:space="0" w:color="auto"/>
                                              </w:divBdr>
                                            </w:div>
                                            <w:div w:id="568274962">
                                              <w:marLeft w:val="0"/>
                                              <w:marRight w:val="0"/>
                                              <w:marTop w:val="0"/>
                                              <w:marBottom w:val="0"/>
                                              <w:divBdr>
                                                <w:top w:val="none" w:sz="0" w:space="0" w:color="auto"/>
                                                <w:left w:val="none" w:sz="0" w:space="0" w:color="auto"/>
                                                <w:bottom w:val="none" w:sz="0" w:space="0" w:color="auto"/>
                                                <w:right w:val="none" w:sz="0" w:space="0" w:color="auto"/>
                                              </w:divBdr>
                                            </w:div>
                                            <w:div w:id="1053503222">
                                              <w:marLeft w:val="0"/>
                                              <w:marRight w:val="0"/>
                                              <w:marTop w:val="0"/>
                                              <w:marBottom w:val="0"/>
                                              <w:divBdr>
                                                <w:top w:val="none" w:sz="0" w:space="0" w:color="auto"/>
                                                <w:left w:val="none" w:sz="0" w:space="0" w:color="auto"/>
                                                <w:bottom w:val="none" w:sz="0" w:space="0" w:color="auto"/>
                                                <w:right w:val="none" w:sz="0" w:space="0" w:color="auto"/>
                                              </w:divBdr>
                                            </w:div>
                                            <w:div w:id="1000239002">
                                              <w:marLeft w:val="0"/>
                                              <w:marRight w:val="0"/>
                                              <w:marTop w:val="0"/>
                                              <w:marBottom w:val="0"/>
                                              <w:divBdr>
                                                <w:top w:val="none" w:sz="0" w:space="0" w:color="auto"/>
                                                <w:left w:val="none" w:sz="0" w:space="0" w:color="auto"/>
                                                <w:bottom w:val="none" w:sz="0" w:space="0" w:color="auto"/>
                                                <w:right w:val="none" w:sz="0" w:space="0" w:color="auto"/>
                                              </w:divBdr>
                                            </w:div>
                                            <w:div w:id="402483015">
                                              <w:marLeft w:val="0"/>
                                              <w:marRight w:val="0"/>
                                              <w:marTop w:val="0"/>
                                              <w:marBottom w:val="0"/>
                                              <w:divBdr>
                                                <w:top w:val="none" w:sz="0" w:space="0" w:color="auto"/>
                                                <w:left w:val="none" w:sz="0" w:space="0" w:color="auto"/>
                                                <w:bottom w:val="none" w:sz="0" w:space="0" w:color="auto"/>
                                                <w:right w:val="none" w:sz="0" w:space="0" w:color="auto"/>
                                              </w:divBdr>
                                            </w:div>
                                            <w:div w:id="898322209">
                                              <w:marLeft w:val="0"/>
                                              <w:marRight w:val="0"/>
                                              <w:marTop w:val="0"/>
                                              <w:marBottom w:val="0"/>
                                              <w:divBdr>
                                                <w:top w:val="none" w:sz="0" w:space="0" w:color="auto"/>
                                                <w:left w:val="none" w:sz="0" w:space="0" w:color="auto"/>
                                                <w:bottom w:val="none" w:sz="0" w:space="0" w:color="auto"/>
                                                <w:right w:val="none" w:sz="0" w:space="0" w:color="auto"/>
                                              </w:divBdr>
                                            </w:div>
                                            <w:div w:id="1078211448">
                                              <w:marLeft w:val="0"/>
                                              <w:marRight w:val="0"/>
                                              <w:marTop w:val="0"/>
                                              <w:marBottom w:val="0"/>
                                              <w:divBdr>
                                                <w:top w:val="none" w:sz="0" w:space="0" w:color="auto"/>
                                                <w:left w:val="none" w:sz="0" w:space="0" w:color="auto"/>
                                                <w:bottom w:val="none" w:sz="0" w:space="0" w:color="auto"/>
                                                <w:right w:val="none" w:sz="0" w:space="0" w:color="auto"/>
                                              </w:divBdr>
                                            </w:div>
                                            <w:div w:id="235667974">
                                              <w:marLeft w:val="0"/>
                                              <w:marRight w:val="0"/>
                                              <w:marTop w:val="0"/>
                                              <w:marBottom w:val="0"/>
                                              <w:divBdr>
                                                <w:top w:val="none" w:sz="0" w:space="0" w:color="auto"/>
                                                <w:left w:val="none" w:sz="0" w:space="0" w:color="auto"/>
                                                <w:bottom w:val="none" w:sz="0" w:space="0" w:color="auto"/>
                                                <w:right w:val="none" w:sz="0" w:space="0" w:color="auto"/>
                                              </w:divBdr>
                                            </w:div>
                                            <w:div w:id="948393900">
                                              <w:marLeft w:val="0"/>
                                              <w:marRight w:val="0"/>
                                              <w:marTop w:val="0"/>
                                              <w:marBottom w:val="0"/>
                                              <w:divBdr>
                                                <w:top w:val="none" w:sz="0" w:space="0" w:color="auto"/>
                                                <w:left w:val="none" w:sz="0" w:space="0" w:color="auto"/>
                                                <w:bottom w:val="none" w:sz="0" w:space="0" w:color="auto"/>
                                                <w:right w:val="none" w:sz="0" w:space="0" w:color="auto"/>
                                              </w:divBdr>
                                            </w:div>
                                            <w:div w:id="267471782">
                                              <w:marLeft w:val="0"/>
                                              <w:marRight w:val="0"/>
                                              <w:marTop w:val="0"/>
                                              <w:marBottom w:val="0"/>
                                              <w:divBdr>
                                                <w:top w:val="none" w:sz="0" w:space="0" w:color="auto"/>
                                                <w:left w:val="none" w:sz="0" w:space="0" w:color="auto"/>
                                                <w:bottom w:val="none" w:sz="0" w:space="0" w:color="auto"/>
                                                <w:right w:val="none" w:sz="0" w:space="0" w:color="auto"/>
                                              </w:divBdr>
                                            </w:div>
                                            <w:div w:id="1092505256">
                                              <w:marLeft w:val="0"/>
                                              <w:marRight w:val="0"/>
                                              <w:marTop w:val="0"/>
                                              <w:marBottom w:val="0"/>
                                              <w:divBdr>
                                                <w:top w:val="none" w:sz="0" w:space="0" w:color="auto"/>
                                                <w:left w:val="none" w:sz="0" w:space="0" w:color="auto"/>
                                                <w:bottom w:val="none" w:sz="0" w:space="0" w:color="auto"/>
                                                <w:right w:val="none" w:sz="0" w:space="0" w:color="auto"/>
                                              </w:divBdr>
                                            </w:div>
                                            <w:div w:id="728846897">
                                              <w:marLeft w:val="0"/>
                                              <w:marRight w:val="0"/>
                                              <w:marTop w:val="0"/>
                                              <w:marBottom w:val="0"/>
                                              <w:divBdr>
                                                <w:top w:val="none" w:sz="0" w:space="0" w:color="auto"/>
                                                <w:left w:val="none" w:sz="0" w:space="0" w:color="auto"/>
                                                <w:bottom w:val="none" w:sz="0" w:space="0" w:color="auto"/>
                                                <w:right w:val="none" w:sz="0" w:space="0" w:color="auto"/>
                                              </w:divBdr>
                                            </w:div>
                                            <w:div w:id="1091849351">
                                              <w:marLeft w:val="0"/>
                                              <w:marRight w:val="0"/>
                                              <w:marTop w:val="0"/>
                                              <w:marBottom w:val="0"/>
                                              <w:divBdr>
                                                <w:top w:val="none" w:sz="0" w:space="0" w:color="auto"/>
                                                <w:left w:val="none" w:sz="0" w:space="0" w:color="auto"/>
                                                <w:bottom w:val="none" w:sz="0" w:space="0" w:color="auto"/>
                                                <w:right w:val="none" w:sz="0" w:space="0" w:color="auto"/>
                                              </w:divBdr>
                                            </w:div>
                                            <w:div w:id="1998806009">
                                              <w:marLeft w:val="0"/>
                                              <w:marRight w:val="0"/>
                                              <w:marTop w:val="0"/>
                                              <w:marBottom w:val="0"/>
                                              <w:divBdr>
                                                <w:top w:val="none" w:sz="0" w:space="0" w:color="auto"/>
                                                <w:left w:val="none" w:sz="0" w:space="0" w:color="auto"/>
                                                <w:bottom w:val="none" w:sz="0" w:space="0" w:color="auto"/>
                                                <w:right w:val="none" w:sz="0" w:space="0" w:color="auto"/>
                                              </w:divBdr>
                                            </w:div>
                                            <w:div w:id="1990472378">
                                              <w:marLeft w:val="0"/>
                                              <w:marRight w:val="0"/>
                                              <w:marTop w:val="0"/>
                                              <w:marBottom w:val="0"/>
                                              <w:divBdr>
                                                <w:top w:val="none" w:sz="0" w:space="0" w:color="auto"/>
                                                <w:left w:val="none" w:sz="0" w:space="0" w:color="auto"/>
                                                <w:bottom w:val="none" w:sz="0" w:space="0" w:color="auto"/>
                                                <w:right w:val="none" w:sz="0" w:space="0" w:color="auto"/>
                                              </w:divBdr>
                                            </w:div>
                                          </w:divsChild>
                                        </w:div>
                                        <w:div w:id="2023973440">
                                          <w:marLeft w:val="0"/>
                                          <w:marRight w:val="0"/>
                                          <w:marTop w:val="0"/>
                                          <w:marBottom w:val="0"/>
                                          <w:divBdr>
                                            <w:top w:val="none" w:sz="0" w:space="0" w:color="auto"/>
                                            <w:left w:val="none" w:sz="0" w:space="0" w:color="auto"/>
                                            <w:bottom w:val="none" w:sz="0" w:space="0" w:color="auto"/>
                                            <w:right w:val="none" w:sz="0" w:space="0" w:color="auto"/>
                                          </w:divBdr>
                                        </w:div>
                                        <w:div w:id="1738702437">
                                          <w:marLeft w:val="0"/>
                                          <w:marRight w:val="0"/>
                                          <w:marTop w:val="0"/>
                                          <w:marBottom w:val="0"/>
                                          <w:divBdr>
                                            <w:top w:val="none" w:sz="0" w:space="0" w:color="auto"/>
                                            <w:left w:val="none" w:sz="0" w:space="0" w:color="auto"/>
                                            <w:bottom w:val="none" w:sz="0" w:space="0" w:color="auto"/>
                                            <w:right w:val="none" w:sz="0" w:space="0" w:color="auto"/>
                                          </w:divBdr>
                                        </w:div>
                                        <w:div w:id="829948838">
                                          <w:marLeft w:val="0"/>
                                          <w:marRight w:val="0"/>
                                          <w:marTop w:val="0"/>
                                          <w:marBottom w:val="0"/>
                                          <w:divBdr>
                                            <w:top w:val="none" w:sz="0" w:space="0" w:color="auto"/>
                                            <w:left w:val="none" w:sz="0" w:space="0" w:color="auto"/>
                                            <w:bottom w:val="none" w:sz="0" w:space="0" w:color="auto"/>
                                            <w:right w:val="none" w:sz="0" w:space="0" w:color="auto"/>
                                          </w:divBdr>
                                          <w:divsChild>
                                            <w:div w:id="607812008">
                                              <w:marLeft w:val="0"/>
                                              <w:marRight w:val="0"/>
                                              <w:marTop w:val="0"/>
                                              <w:marBottom w:val="0"/>
                                              <w:divBdr>
                                                <w:top w:val="none" w:sz="0" w:space="0" w:color="auto"/>
                                                <w:left w:val="none" w:sz="0" w:space="0" w:color="auto"/>
                                                <w:bottom w:val="none" w:sz="0" w:space="0" w:color="auto"/>
                                                <w:right w:val="none" w:sz="0" w:space="0" w:color="auto"/>
                                              </w:divBdr>
                                            </w:div>
                                            <w:div w:id="1080908808">
                                              <w:marLeft w:val="0"/>
                                              <w:marRight w:val="0"/>
                                              <w:marTop w:val="0"/>
                                              <w:marBottom w:val="0"/>
                                              <w:divBdr>
                                                <w:top w:val="none" w:sz="0" w:space="0" w:color="auto"/>
                                                <w:left w:val="none" w:sz="0" w:space="0" w:color="auto"/>
                                                <w:bottom w:val="none" w:sz="0" w:space="0" w:color="auto"/>
                                                <w:right w:val="none" w:sz="0" w:space="0" w:color="auto"/>
                                              </w:divBdr>
                                            </w:div>
                                            <w:div w:id="1187674582">
                                              <w:marLeft w:val="0"/>
                                              <w:marRight w:val="0"/>
                                              <w:marTop w:val="0"/>
                                              <w:marBottom w:val="0"/>
                                              <w:divBdr>
                                                <w:top w:val="none" w:sz="0" w:space="0" w:color="auto"/>
                                                <w:left w:val="none" w:sz="0" w:space="0" w:color="auto"/>
                                                <w:bottom w:val="none" w:sz="0" w:space="0" w:color="auto"/>
                                                <w:right w:val="none" w:sz="0" w:space="0" w:color="auto"/>
                                              </w:divBdr>
                                            </w:div>
                                            <w:div w:id="818232557">
                                              <w:marLeft w:val="0"/>
                                              <w:marRight w:val="0"/>
                                              <w:marTop w:val="0"/>
                                              <w:marBottom w:val="0"/>
                                              <w:divBdr>
                                                <w:top w:val="none" w:sz="0" w:space="0" w:color="auto"/>
                                                <w:left w:val="none" w:sz="0" w:space="0" w:color="auto"/>
                                                <w:bottom w:val="none" w:sz="0" w:space="0" w:color="auto"/>
                                                <w:right w:val="none" w:sz="0" w:space="0" w:color="auto"/>
                                              </w:divBdr>
                                            </w:div>
                                            <w:div w:id="1494101514">
                                              <w:marLeft w:val="0"/>
                                              <w:marRight w:val="0"/>
                                              <w:marTop w:val="0"/>
                                              <w:marBottom w:val="0"/>
                                              <w:divBdr>
                                                <w:top w:val="none" w:sz="0" w:space="0" w:color="auto"/>
                                                <w:left w:val="none" w:sz="0" w:space="0" w:color="auto"/>
                                                <w:bottom w:val="none" w:sz="0" w:space="0" w:color="auto"/>
                                                <w:right w:val="none" w:sz="0" w:space="0" w:color="auto"/>
                                              </w:divBdr>
                                            </w:div>
                                            <w:div w:id="1281457368">
                                              <w:marLeft w:val="0"/>
                                              <w:marRight w:val="0"/>
                                              <w:marTop w:val="0"/>
                                              <w:marBottom w:val="0"/>
                                              <w:divBdr>
                                                <w:top w:val="none" w:sz="0" w:space="0" w:color="auto"/>
                                                <w:left w:val="none" w:sz="0" w:space="0" w:color="auto"/>
                                                <w:bottom w:val="none" w:sz="0" w:space="0" w:color="auto"/>
                                                <w:right w:val="none" w:sz="0" w:space="0" w:color="auto"/>
                                              </w:divBdr>
                                            </w:div>
                                            <w:div w:id="614022316">
                                              <w:marLeft w:val="0"/>
                                              <w:marRight w:val="0"/>
                                              <w:marTop w:val="0"/>
                                              <w:marBottom w:val="0"/>
                                              <w:divBdr>
                                                <w:top w:val="none" w:sz="0" w:space="0" w:color="auto"/>
                                                <w:left w:val="none" w:sz="0" w:space="0" w:color="auto"/>
                                                <w:bottom w:val="none" w:sz="0" w:space="0" w:color="auto"/>
                                                <w:right w:val="none" w:sz="0" w:space="0" w:color="auto"/>
                                              </w:divBdr>
                                            </w:div>
                                            <w:div w:id="621230701">
                                              <w:marLeft w:val="0"/>
                                              <w:marRight w:val="0"/>
                                              <w:marTop w:val="0"/>
                                              <w:marBottom w:val="0"/>
                                              <w:divBdr>
                                                <w:top w:val="none" w:sz="0" w:space="0" w:color="auto"/>
                                                <w:left w:val="none" w:sz="0" w:space="0" w:color="auto"/>
                                                <w:bottom w:val="none" w:sz="0" w:space="0" w:color="auto"/>
                                                <w:right w:val="none" w:sz="0" w:space="0" w:color="auto"/>
                                              </w:divBdr>
                                            </w:div>
                                            <w:div w:id="323432493">
                                              <w:marLeft w:val="0"/>
                                              <w:marRight w:val="0"/>
                                              <w:marTop w:val="0"/>
                                              <w:marBottom w:val="0"/>
                                              <w:divBdr>
                                                <w:top w:val="none" w:sz="0" w:space="0" w:color="auto"/>
                                                <w:left w:val="none" w:sz="0" w:space="0" w:color="auto"/>
                                                <w:bottom w:val="none" w:sz="0" w:space="0" w:color="auto"/>
                                                <w:right w:val="none" w:sz="0" w:space="0" w:color="auto"/>
                                              </w:divBdr>
                                            </w:div>
                                            <w:div w:id="884491061">
                                              <w:marLeft w:val="0"/>
                                              <w:marRight w:val="0"/>
                                              <w:marTop w:val="0"/>
                                              <w:marBottom w:val="0"/>
                                              <w:divBdr>
                                                <w:top w:val="none" w:sz="0" w:space="0" w:color="auto"/>
                                                <w:left w:val="none" w:sz="0" w:space="0" w:color="auto"/>
                                                <w:bottom w:val="none" w:sz="0" w:space="0" w:color="auto"/>
                                                <w:right w:val="none" w:sz="0" w:space="0" w:color="auto"/>
                                              </w:divBdr>
                                            </w:div>
                                            <w:div w:id="1948155114">
                                              <w:marLeft w:val="0"/>
                                              <w:marRight w:val="0"/>
                                              <w:marTop w:val="0"/>
                                              <w:marBottom w:val="0"/>
                                              <w:divBdr>
                                                <w:top w:val="none" w:sz="0" w:space="0" w:color="auto"/>
                                                <w:left w:val="none" w:sz="0" w:space="0" w:color="auto"/>
                                                <w:bottom w:val="none" w:sz="0" w:space="0" w:color="auto"/>
                                                <w:right w:val="none" w:sz="0" w:space="0" w:color="auto"/>
                                              </w:divBdr>
                                            </w:div>
                                            <w:div w:id="1243681970">
                                              <w:marLeft w:val="0"/>
                                              <w:marRight w:val="0"/>
                                              <w:marTop w:val="0"/>
                                              <w:marBottom w:val="0"/>
                                              <w:divBdr>
                                                <w:top w:val="none" w:sz="0" w:space="0" w:color="auto"/>
                                                <w:left w:val="none" w:sz="0" w:space="0" w:color="auto"/>
                                                <w:bottom w:val="none" w:sz="0" w:space="0" w:color="auto"/>
                                                <w:right w:val="none" w:sz="0" w:space="0" w:color="auto"/>
                                              </w:divBdr>
                                            </w:div>
                                            <w:div w:id="1999457206">
                                              <w:marLeft w:val="0"/>
                                              <w:marRight w:val="0"/>
                                              <w:marTop w:val="0"/>
                                              <w:marBottom w:val="0"/>
                                              <w:divBdr>
                                                <w:top w:val="none" w:sz="0" w:space="0" w:color="auto"/>
                                                <w:left w:val="none" w:sz="0" w:space="0" w:color="auto"/>
                                                <w:bottom w:val="none" w:sz="0" w:space="0" w:color="auto"/>
                                                <w:right w:val="none" w:sz="0" w:space="0" w:color="auto"/>
                                              </w:divBdr>
                                            </w:div>
                                            <w:div w:id="882445632">
                                              <w:marLeft w:val="0"/>
                                              <w:marRight w:val="0"/>
                                              <w:marTop w:val="0"/>
                                              <w:marBottom w:val="0"/>
                                              <w:divBdr>
                                                <w:top w:val="none" w:sz="0" w:space="0" w:color="auto"/>
                                                <w:left w:val="none" w:sz="0" w:space="0" w:color="auto"/>
                                                <w:bottom w:val="none" w:sz="0" w:space="0" w:color="auto"/>
                                                <w:right w:val="none" w:sz="0" w:space="0" w:color="auto"/>
                                              </w:divBdr>
                                            </w:div>
                                            <w:div w:id="1761483486">
                                              <w:marLeft w:val="0"/>
                                              <w:marRight w:val="0"/>
                                              <w:marTop w:val="0"/>
                                              <w:marBottom w:val="0"/>
                                              <w:divBdr>
                                                <w:top w:val="none" w:sz="0" w:space="0" w:color="auto"/>
                                                <w:left w:val="none" w:sz="0" w:space="0" w:color="auto"/>
                                                <w:bottom w:val="none" w:sz="0" w:space="0" w:color="auto"/>
                                                <w:right w:val="none" w:sz="0" w:space="0" w:color="auto"/>
                                              </w:divBdr>
                                            </w:div>
                                            <w:div w:id="982655575">
                                              <w:marLeft w:val="0"/>
                                              <w:marRight w:val="0"/>
                                              <w:marTop w:val="0"/>
                                              <w:marBottom w:val="0"/>
                                              <w:divBdr>
                                                <w:top w:val="none" w:sz="0" w:space="0" w:color="auto"/>
                                                <w:left w:val="none" w:sz="0" w:space="0" w:color="auto"/>
                                                <w:bottom w:val="none" w:sz="0" w:space="0" w:color="auto"/>
                                                <w:right w:val="none" w:sz="0" w:space="0" w:color="auto"/>
                                              </w:divBdr>
                                            </w:div>
                                            <w:div w:id="1848210947">
                                              <w:marLeft w:val="0"/>
                                              <w:marRight w:val="0"/>
                                              <w:marTop w:val="0"/>
                                              <w:marBottom w:val="0"/>
                                              <w:divBdr>
                                                <w:top w:val="none" w:sz="0" w:space="0" w:color="auto"/>
                                                <w:left w:val="none" w:sz="0" w:space="0" w:color="auto"/>
                                                <w:bottom w:val="none" w:sz="0" w:space="0" w:color="auto"/>
                                                <w:right w:val="none" w:sz="0" w:space="0" w:color="auto"/>
                                              </w:divBdr>
                                            </w:div>
                                            <w:div w:id="58553033">
                                              <w:marLeft w:val="0"/>
                                              <w:marRight w:val="0"/>
                                              <w:marTop w:val="0"/>
                                              <w:marBottom w:val="0"/>
                                              <w:divBdr>
                                                <w:top w:val="none" w:sz="0" w:space="0" w:color="auto"/>
                                                <w:left w:val="none" w:sz="0" w:space="0" w:color="auto"/>
                                                <w:bottom w:val="none" w:sz="0" w:space="0" w:color="auto"/>
                                                <w:right w:val="none" w:sz="0" w:space="0" w:color="auto"/>
                                              </w:divBdr>
                                            </w:div>
                                            <w:div w:id="990985824">
                                              <w:marLeft w:val="0"/>
                                              <w:marRight w:val="0"/>
                                              <w:marTop w:val="0"/>
                                              <w:marBottom w:val="0"/>
                                              <w:divBdr>
                                                <w:top w:val="none" w:sz="0" w:space="0" w:color="auto"/>
                                                <w:left w:val="none" w:sz="0" w:space="0" w:color="auto"/>
                                                <w:bottom w:val="none" w:sz="0" w:space="0" w:color="auto"/>
                                                <w:right w:val="none" w:sz="0" w:space="0" w:color="auto"/>
                                              </w:divBdr>
                                            </w:div>
                                            <w:div w:id="1890067996">
                                              <w:marLeft w:val="0"/>
                                              <w:marRight w:val="0"/>
                                              <w:marTop w:val="0"/>
                                              <w:marBottom w:val="0"/>
                                              <w:divBdr>
                                                <w:top w:val="none" w:sz="0" w:space="0" w:color="auto"/>
                                                <w:left w:val="none" w:sz="0" w:space="0" w:color="auto"/>
                                                <w:bottom w:val="none" w:sz="0" w:space="0" w:color="auto"/>
                                                <w:right w:val="none" w:sz="0" w:space="0" w:color="auto"/>
                                              </w:divBdr>
                                            </w:div>
                                            <w:div w:id="457989937">
                                              <w:marLeft w:val="0"/>
                                              <w:marRight w:val="0"/>
                                              <w:marTop w:val="0"/>
                                              <w:marBottom w:val="0"/>
                                              <w:divBdr>
                                                <w:top w:val="none" w:sz="0" w:space="0" w:color="auto"/>
                                                <w:left w:val="none" w:sz="0" w:space="0" w:color="auto"/>
                                                <w:bottom w:val="none" w:sz="0" w:space="0" w:color="auto"/>
                                                <w:right w:val="none" w:sz="0" w:space="0" w:color="auto"/>
                                              </w:divBdr>
                                            </w:div>
                                            <w:div w:id="1835755296">
                                              <w:marLeft w:val="0"/>
                                              <w:marRight w:val="0"/>
                                              <w:marTop w:val="0"/>
                                              <w:marBottom w:val="0"/>
                                              <w:divBdr>
                                                <w:top w:val="none" w:sz="0" w:space="0" w:color="auto"/>
                                                <w:left w:val="none" w:sz="0" w:space="0" w:color="auto"/>
                                                <w:bottom w:val="none" w:sz="0" w:space="0" w:color="auto"/>
                                                <w:right w:val="none" w:sz="0" w:space="0" w:color="auto"/>
                                              </w:divBdr>
                                            </w:div>
                                            <w:div w:id="1780829758">
                                              <w:marLeft w:val="0"/>
                                              <w:marRight w:val="0"/>
                                              <w:marTop w:val="0"/>
                                              <w:marBottom w:val="0"/>
                                              <w:divBdr>
                                                <w:top w:val="none" w:sz="0" w:space="0" w:color="auto"/>
                                                <w:left w:val="none" w:sz="0" w:space="0" w:color="auto"/>
                                                <w:bottom w:val="none" w:sz="0" w:space="0" w:color="auto"/>
                                                <w:right w:val="none" w:sz="0" w:space="0" w:color="auto"/>
                                              </w:divBdr>
                                            </w:div>
                                            <w:div w:id="1179538850">
                                              <w:marLeft w:val="0"/>
                                              <w:marRight w:val="0"/>
                                              <w:marTop w:val="0"/>
                                              <w:marBottom w:val="0"/>
                                              <w:divBdr>
                                                <w:top w:val="none" w:sz="0" w:space="0" w:color="auto"/>
                                                <w:left w:val="none" w:sz="0" w:space="0" w:color="auto"/>
                                                <w:bottom w:val="none" w:sz="0" w:space="0" w:color="auto"/>
                                                <w:right w:val="none" w:sz="0" w:space="0" w:color="auto"/>
                                              </w:divBdr>
                                            </w:div>
                                            <w:div w:id="982732528">
                                              <w:marLeft w:val="0"/>
                                              <w:marRight w:val="0"/>
                                              <w:marTop w:val="0"/>
                                              <w:marBottom w:val="0"/>
                                              <w:divBdr>
                                                <w:top w:val="none" w:sz="0" w:space="0" w:color="auto"/>
                                                <w:left w:val="none" w:sz="0" w:space="0" w:color="auto"/>
                                                <w:bottom w:val="none" w:sz="0" w:space="0" w:color="auto"/>
                                                <w:right w:val="none" w:sz="0" w:space="0" w:color="auto"/>
                                              </w:divBdr>
                                            </w:div>
                                            <w:div w:id="1583636775">
                                              <w:marLeft w:val="0"/>
                                              <w:marRight w:val="0"/>
                                              <w:marTop w:val="0"/>
                                              <w:marBottom w:val="0"/>
                                              <w:divBdr>
                                                <w:top w:val="none" w:sz="0" w:space="0" w:color="auto"/>
                                                <w:left w:val="none" w:sz="0" w:space="0" w:color="auto"/>
                                                <w:bottom w:val="none" w:sz="0" w:space="0" w:color="auto"/>
                                                <w:right w:val="none" w:sz="0" w:space="0" w:color="auto"/>
                                              </w:divBdr>
                                            </w:div>
                                            <w:div w:id="1122726417">
                                              <w:marLeft w:val="0"/>
                                              <w:marRight w:val="0"/>
                                              <w:marTop w:val="0"/>
                                              <w:marBottom w:val="0"/>
                                              <w:divBdr>
                                                <w:top w:val="none" w:sz="0" w:space="0" w:color="auto"/>
                                                <w:left w:val="none" w:sz="0" w:space="0" w:color="auto"/>
                                                <w:bottom w:val="none" w:sz="0" w:space="0" w:color="auto"/>
                                                <w:right w:val="none" w:sz="0" w:space="0" w:color="auto"/>
                                              </w:divBdr>
                                            </w:div>
                                            <w:div w:id="662007306">
                                              <w:marLeft w:val="0"/>
                                              <w:marRight w:val="0"/>
                                              <w:marTop w:val="0"/>
                                              <w:marBottom w:val="0"/>
                                              <w:divBdr>
                                                <w:top w:val="none" w:sz="0" w:space="0" w:color="auto"/>
                                                <w:left w:val="none" w:sz="0" w:space="0" w:color="auto"/>
                                                <w:bottom w:val="none" w:sz="0" w:space="0" w:color="auto"/>
                                                <w:right w:val="none" w:sz="0" w:space="0" w:color="auto"/>
                                              </w:divBdr>
                                            </w:div>
                                            <w:div w:id="477651386">
                                              <w:marLeft w:val="0"/>
                                              <w:marRight w:val="0"/>
                                              <w:marTop w:val="0"/>
                                              <w:marBottom w:val="0"/>
                                              <w:divBdr>
                                                <w:top w:val="none" w:sz="0" w:space="0" w:color="auto"/>
                                                <w:left w:val="none" w:sz="0" w:space="0" w:color="auto"/>
                                                <w:bottom w:val="none" w:sz="0" w:space="0" w:color="auto"/>
                                                <w:right w:val="none" w:sz="0" w:space="0" w:color="auto"/>
                                              </w:divBdr>
                                            </w:div>
                                            <w:div w:id="1423187886">
                                              <w:marLeft w:val="0"/>
                                              <w:marRight w:val="0"/>
                                              <w:marTop w:val="0"/>
                                              <w:marBottom w:val="0"/>
                                              <w:divBdr>
                                                <w:top w:val="none" w:sz="0" w:space="0" w:color="auto"/>
                                                <w:left w:val="none" w:sz="0" w:space="0" w:color="auto"/>
                                                <w:bottom w:val="none" w:sz="0" w:space="0" w:color="auto"/>
                                                <w:right w:val="none" w:sz="0" w:space="0" w:color="auto"/>
                                              </w:divBdr>
                                            </w:div>
                                            <w:div w:id="1442530901">
                                              <w:marLeft w:val="0"/>
                                              <w:marRight w:val="0"/>
                                              <w:marTop w:val="0"/>
                                              <w:marBottom w:val="0"/>
                                              <w:divBdr>
                                                <w:top w:val="none" w:sz="0" w:space="0" w:color="auto"/>
                                                <w:left w:val="none" w:sz="0" w:space="0" w:color="auto"/>
                                                <w:bottom w:val="none" w:sz="0" w:space="0" w:color="auto"/>
                                                <w:right w:val="none" w:sz="0" w:space="0" w:color="auto"/>
                                              </w:divBdr>
                                            </w:div>
                                            <w:div w:id="1372801944">
                                              <w:marLeft w:val="0"/>
                                              <w:marRight w:val="0"/>
                                              <w:marTop w:val="0"/>
                                              <w:marBottom w:val="0"/>
                                              <w:divBdr>
                                                <w:top w:val="none" w:sz="0" w:space="0" w:color="auto"/>
                                                <w:left w:val="none" w:sz="0" w:space="0" w:color="auto"/>
                                                <w:bottom w:val="none" w:sz="0" w:space="0" w:color="auto"/>
                                                <w:right w:val="none" w:sz="0" w:space="0" w:color="auto"/>
                                              </w:divBdr>
                                            </w:div>
                                          </w:divsChild>
                                        </w:div>
                                        <w:div w:id="2034113118">
                                          <w:marLeft w:val="0"/>
                                          <w:marRight w:val="0"/>
                                          <w:marTop w:val="0"/>
                                          <w:marBottom w:val="0"/>
                                          <w:divBdr>
                                            <w:top w:val="none" w:sz="0" w:space="0" w:color="auto"/>
                                            <w:left w:val="none" w:sz="0" w:space="0" w:color="auto"/>
                                            <w:bottom w:val="none" w:sz="0" w:space="0" w:color="auto"/>
                                            <w:right w:val="none" w:sz="0" w:space="0" w:color="auto"/>
                                          </w:divBdr>
                                        </w:div>
                                        <w:div w:id="2053071721">
                                          <w:marLeft w:val="0"/>
                                          <w:marRight w:val="0"/>
                                          <w:marTop w:val="0"/>
                                          <w:marBottom w:val="0"/>
                                          <w:divBdr>
                                            <w:top w:val="none" w:sz="0" w:space="0" w:color="auto"/>
                                            <w:left w:val="none" w:sz="0" w:space="0" w:color="auto"/>
                                            <w:bottom w:val="none" w:sz="0" w:space="0" w:color="auto"/>
                                            <w:right w:val="none" w:sz="0" w:space="0" w:color="auto"/>
                                          </w:divBdr>
                                          <w:divsChild>
                                            <w:div w:id="456486457">
                                              <w:marLeft w:val="0"/>
                                              <w:marRight w:val="0"/>
                                              <w:marTop w:val="0"/>
                                              <w:marBottom w:val="0"/>
                                              <w:divBdr>
                                                <w:top w:val="none" w:sz="0" w:space="0" w:color="auto"/>
                                                <w:left w:val="none" w:sz="0" w:space="0" w:color="auto"/>
                                                <w:bottom w:val="none" w:sz="0" w:space="0" w:color="auto"/>
                                                <w:right w:val="none" w:sz="0" w:space="0" w:color="auto"/>
                                              </w:divBdr>
                                            </w:div>
                                            <w:div w:id="721905022">
                                              <w:marLeft w:val="0"/>
                                              <w:marRight w:val="0"/>
                                              <w:marTop w:val="0"/>
                                              <w:marBottom w:val="0"/>
                                              <w:divBdr>
                                                <w:top w:val="none" w:sz="0" w:space="0" w:color="auto"/>
                                                <w:left w:val="none" w:sz="0" w:space="0" w:color="auto"/>
                                                <w:bottom w:val="none" w:sz="0" w:space="0" w:color="auto"/>
                                                <w:right w:val="none" w:sz="0" w:space="0" w:color="auto"/>
                                              </w:divBdr>
                                            </w:div>
                                            <w:div w:id="966546825">
                                              <w:marLeft w:val="0"/>
                                              <w:marRight w:val="0"/>
                                              <w:marTop w:val="0"/>
                                              <w:marBottom w:val="0"/>
                                              <w:divBdr>
                                                <w:top w:val="none" w:sz="0" w:space="0" w:color="auto"/>
                                                <w:left w:val="none" w:sz="0" w:space="0" w:color="auto"/>
                                                <w:bottom w:val="none" w:sz="0" w:space="0" w:color="auto"/>
                                                <w:right w:val="none" w:sz="0" w:space="0" w:color="auto"/>
                                              </w:divBdr>
                                            </w:div>
                                          </w:divsChild>
                                        </w:div>
                                        <w:div w:id="1355574373">
                                          <w:marLeft w:val="0"/>
                                          <w:marRight w:val="0"/>
                                          <w:marTop w:val="0"/>
                                          <w:marBottom w:val="0"/>
                                          <w:divBdr>
                                            <w:top w:val="none" w:sz="0" w:space="0" w:color="auto"/>
                                            <w:left w:val="none" w:sz="0" w:space="0" w:color="auto"/>
                                            <w:bottom w:val="none" w:sz="0" w:space="0" w:color="auto"/>
                                            <w:right w:val="none" w:sz="0" w:space="0" w:color="auto"/>
                                          </w:divBdr>
                                        </w:div>
                                        <w:div w:id="352002612">
                                          <w:marLeft w:val="0"/>
                                          <w:marRight w:val="0"/>
                                          <w:marTop w:val="0"/>
                                          <w:marBottom w:val="0"/>
                                          <w:divBdr>
                                            <w:top w:val="none" w:sz="0" w:space="0" w:color="auto"/>
                                            <w:left w:val="none" w:sz="0" w:space="0" w:color="auto"/>
                                            <w:bottom w:val="none" w:sz="0" w:space="0" w:color="auto"/>
                                            <w:right w:val="none" w:sz="0" w:space="0" w:color="auto"/>
                                          </w:divBdr>
                                          <w:divsChild>
                                            <w:div w:id="200628243">
                                              <w:marLeft w:val="0"/>
                                              <w:marRight w:val="0"/>
                                              <w:marTop w:val="0"/>
                                              <w:marBottom w:val="0"/>
                                              <w:divBdr>
                                                <w:top w:val="none" w:sz="0" w:space="0" w:color="auto"/>
                                                <w:left w:val="none" w:sz="0" w:space="0" w:color="auto"/>
                                                <w:bottom w:val="none" w:sz="0" w:space="0" w:color="auto"/>
                                                <w:right w:val="none" w:sz="0" w:space="0" w:color="auto"/>
                                              </w:divBdr>
                                            </w:div>
                                            <w:div w:id="1959871687">
                                              <w:marLeft w:val="0"/>
                                              <w:marRight w:val="0"/>
                                              <w:marTop w:val="0"/>
                                              <w:marBottom w:val="0"/>
                                              <w:divBdr>
                                                <w:top w:val="none" w:sz="0" w:space="0" w:color="auto"/>
                                                <w:left w:val="none" w:sz="0" w:space="0" w:color="auto"/>
                                                <w:bottom w:val="none" w:sz="0" w:space="0" w:color="auto"/>
                                                <w:right w:val="none" w:sz="0" w:space="0" w:color="auto"/>
                                              </w:divBdr>
                                            </w:div>
                                            <w:div w:id="800001965">
                                              <w:marLeft w:val="0"/>
                                              <w:marRight w:val="0"/>
                                              <w:marTop w:val="0"/>
                                              <w:marBottom w:val="0"/>
                                              <w:divBdr>
                                                <w:top w:val="none" w:sz="0" w:space="0" w:color="auto"/>
                                                <w:left w:val="none" w:sz="0" w:space="0" w:color="auto"/>
                                                <w:bottom w:val="none" w:sz="0" w:space="0" w:color="auto"/>
                                                <w:right w:val="none" w:sz="0" w:space="0" w:color="auto"/>
                                              </w:divBdr>
                                            </w:div>
                                            <w:div w:id="1857304270">
                                              <w:marLeft w:val="0"/>
                                              <w:marRight w:val="0"/>
                                              <w:marTop w:val="0"/>
                                              <w:marBottom w:val="0"/>
                                              <w:divBdr>
                                                <w:top w:val="none" w:sz="0" w:space="0" w:color="auto"/>
                                                <w:left w:val="none" w:sz="0" w:space="0" w:color="auto"/>
                                                <w:bottom w:val="none" w:sz="0" w:space="0" w:color="auto"/>
                                                <w:right w:val="none" w:sz="0" w:space="0" w:color="auto"/>
                                              </w:divBdr>
                                            </w:div>
                                          </w:divsChild>
                                        </w:div>
                                        <w:div w:id="780030814">
                                          <w:marLeft w:val="0"/>
                                          <w:marRight w:val="0"/>
                                          <w:marTop w:val="0"/>
                                          <w:marBottom w:val="0"/>
                                          <w:divBdr>
                                            <w:top w:val="none" w:sz="0" w:space="0" w:color="auto"/>
                                            <w:left w:val="none" w:sz="0" w:space="0" w:color="auto"/>
                                            <w:bottom w:val="none" w:sz="0" w:space="0" w:color="auto"/>
                                            <w:right w:val="none" w:sz="0" w:space="0" w:color="auto"/>
                                          </w:divBdr>
                                        </w:div>
                                        <w:div w:id="1749811218">
                                          <w:marLeft w:val="0"/>
                                          <w:marRight w:val="0"/>
                                          <w:marTop w:val="0"/>
                                          <w:marBottom w:val="0"/>
                                          <w:divBdr>
                                            <w:top w:val="none" w:sz="0" w:space="0" w:color="auto"/>
                                            <w:left w:val="none" w:sz="0" w:space="0" w:color="auto"/>
                                            <w:bottom w:val="none" w:sz="0" w:space="0" w:color="auto"/>
                                            <w:right w:val="none" w:sz="0" w:space="0" w:color="auto"/>
                                          </w:divBdr>
                                        </w:div>
                                        <w:div w:id="1141339686">
                                          <w:marLeft w:val="0"/>
                                          <w:marRight w:val="0"/>
                                          <w:marTop w:val="0"/>
                                          <w:marBottom w:val="0"/>
                                          <w:divBdr>
                                            <w:top w:val="none" w:sz="0" w:space="0" w:color="auto"/>
                                            <w:left w:val="none" w:sz="0" w:space="0" w:color="auto"/>
                                            <w:bottom w:val="none" w:sz="0" w:space="0" w:color="auto"/>
                                            <w:right w:val="none" w:sz="0" w:space="0" w:color="auto"/>
                                          </w:divBdr>
                                          <w:divsChild>
                                            <w:div w:id="789009382">
                                              <w:marLeft w:val="0"/>
                                              <w:marRight w:val="0"/>
                                              <w:marTop w:val="0"/>
                                              <w:marBottom w:val="0"/>
                                              <w:divBdr>
                                                <w:top w:val="none" w:sz="0" w:space="0" w:color="auto"/>
                                                <w:left w:val="none" w:sz="0" w:space="0" w:color="auto"/>
                                                <w:bottom w:val="none" w:sz="0" w:space="0" w:color="auto"/>
                                                <w:right w:val="none" w:sz="0" w:space="0" w:color="auto"/>
                                              </w:divBdr>
                                            </w:div>
                                            <w:div w:id="1231386080">
                                              <w:marLeft w:val="0"/>
                                              <w:marRight w:val="0"/>
                                              <w:marTop w:val="0"/>
                                              <w:marBottom w:val="0"/>
                                              <w:divBdr>
                                                <w:top w:val="none" w:sz="0" w:space="0" w:color="auto"/>
                                                <w:left w:val="none" w:sz="0" w:space="0" w:color="auto"/>
                                                <w:bottom w:val="none" w:sz="0" w:space="0" w:color="auto"/>
                                                <w:right w:val="none" w:sz="0" w:space="0" w:color="auto"/>
                                              </w:divBdr>
                                            </w:div>
                                          </w:divsChild>
                                        </w:div>
                                        <w:div w:id="918173152">
                                          <w:marLeft w:val="0"/>
                                          <w:marRight w:val="0"/>
                                          <w:marTop w:val="0"/>
                                          <w:marBottom w:val="0"/>
                                          <w:divBdr>
                                            <w:top w:val="none" w:sz="0" w:space="0" w:color="auto"/>
                                            <w:left w:val="none" w:sz="0" w:space="0" w:color="auto"/>
                                            <w:bottom w:val="none" w:sz="0" w:space="0" w:color="auto"/>
                                            <w:right w:val="none" w:sz="0" w:space="0" w:color="auto"/>
                                          </w:divBdr>
                                        </w:div>
                                        <w:div w:id="240986603">
                                          <w:marLeft w:val="0"/>
                                          <w:marRight w:val="0"/>
                                          <w:marTop w:val="0"/>
                                          <w:marBottom w:val="0"/>
                                          <w:divBdr>
                                            <w:top w:val="none" w:sz="0" w:space="0" w:color="auto"/>
                                            <w:left w:val="none" w:sz="0" w:space="0" w:color="auto"/>
                                            <w:bottom w:val="none" w:sz="0" w:space="0" w:color="auto"/>
                                            <w:right w:val="none" w:sz="0" w:space="0" w:color="auto"/>
                                          </w:divBdr>
                                          <w:divsChild>
                                            <w:div w:id="1592927000">
                                              <w:marLeft w:val="0"/>
                                              <w:marRight w:val="0"/>
                                              <w:marTop w:val="0"/>
                                              <w:marBottom w:val="0"/>
                                              <w:divBdr>
                                                <w:top w:val="none" w:sz="0" w:space="0" w:color="auto"/>
                                                <w:left w:val="none" w:sz="0" w:space="0" w:color="auto"/>
                                                <w:bottom w:val="none" w:sz="0" w:space="0" w:color="auto"/>
                                                <w:right w:val="none" w:sz="0" w:space="0" w:color="auto"/>
                                              </w:divBdr>
                                            </w:div>
                                            <w:div w:id="1564096129">
                                              <w:marLeft w:val="0"/>
                                              <w:marRight w:val="0"/>
                                              <w:marTop w:val="0"/>
                                              <w:marBottom w:val="0"/>
                                              <w:divBdr>
                                                <w:top w:val="none" w:sz="0" w:space="0" w:color="auto"/>
                                                <w:left w:val="none" w:sz="0" w:space="0" w:color="auto"/>
                                                <w:bottom w:val="none" w:sz="0" w:space="0" w:color="auto"/>
                                                <w:right w:val="none" w:sz="0" w:space="0" w:color="auto"/>
                                              </w:divBdr>
                                            </w:div>
                                          </w:divsChild>
                                        </w:div>
                                        <w:div w:id="504976827">
                                          <w:marLeft w:val="0"/>
                                          <w:marRight w:val="0"/>
                                          <w:marTop w:val="0"/>
                                          <w:marBottom w:val="0"/>
                                          <w:divBdr>
                                            <w:top w:val="none" w:sz="0" w:space="0" w:color="auto"/>
                                            <w:left w:val="none" w:sz="0" w:space="0" w:color="auto"/>
                                            <w:bottom w:val="none" w:sz="0" w:space="0" w:color="auto"/>
                                            <w:right w:val="none" w:sz="0" w:space="0" w:color="auto"/>
                                          </w:divBdr>
                                        </w:div>
                                        <w:div w:id="1548834565">
                                          <w:marLeft w:val="0"/>
                                          <w:marRight w:val="0"/>
                                          <w:marTop w:val="0"/>
                                          <w:marBottom w:val="0"/>
                                          <w:divBdr>
                                            <w:top w:val="none" w:sz="0" w:space="0" w:color="auto"/>
                                            <w:left w:val="none" w:sz="0" w:space="0" w:color="auto"/>
                                            <w:bottom w:val="none" w:sz="0" w:space="0" w:color="auto"/>
                                            <w:right w:val="none" w:sz="0" w:space="0" w:color="auto"/>
                                          </w:divBdr>
                                          <w:divsChild>
                                            <w:div w:id="447553345">
                                              <w:marLeft w:val="0"/>
                                              <w:marRight w:val="0"/>
                                              <w:marTop w:val="0"/>
                                              <w:marBottom w:val="0"/>
                                              <w:divBdr>
                                                <w:top w:val="none" w:sz="0" w:space="0" w:color="auto"/>
                                                <w:left w:val="none" w:sz="0" w:space="0" w:color="auto"/>
                                                <w:bottom w:val="none" w:sz="0" w:space="0" w:color="auto"/>
                                                <w:right w:val="none" w:sz="0" w:space="0" w:color="auto"/>
                                              </w:divBdr>
                                            </w:div>
                                            <w:div w:id="490372938">
                                              <w:marLeft w:val="0"/>
                                              <w:marRight w:val="0"/>
                                              <w:marTop w:val="0"/>
                                              <w:marBottom w:val="0"/>
                                              <w:divBdr>
                                                <w:top w:val="none" w:sz="0" w:space="0" w:color="auto"/>
                                                <w:left w:val="none" w:sz="0" w:space="0" w:color="auto"/>
                                                <w:bottom w:val="none" w:sz="0" w:space="0" w:color="auto"/>
                                                <w:right w:val="none" w:sz="0" w:space="0" w:color="auto"/>
                                              </w:divBdr>
                                            </w:div>
                                          </w:divsChild>
                                        </w:div>
                                        <w:div w:id="2043897036">
                                          <w:marLeft w:val="0"/>
                                          <w:marRight w:val="0"/>
                                          <w:marTop w:val="0"/>
                                          <w:marBottom w:val="0"/>
                                          <w:divBdr>
                                            <w:top w:val="none" w:sz="0" w:space="0" w:color="auto"/>
                                            <w:left w:val="none" w:sz="0" w:space="0" w:color="auto"/>
                                            <w:bottom w:val="none" w:sz="0" w:space="0" w:color="auto"/>
                                            <w:right w:val="none" w:sz="0" w:space="0" w:color="auto"/>
                                          </w:divBdr>
                                        </w:div>
                                        <w:div w:id="58023429">
                                          <w:marLeft w:val="0"/>
                                          <w:marRight w:val="0"/>
                                          <w:marTop w:val="0"/>
                                          <w:marBottom w:val="0"/>
                                          <w:divBdr>
                                            <w:top w:val="none" w:sz="0" w:space="0" w:color="auto"/>
                                            <w:left w:val="none" w:sz="0" w:space="0" w:color="auto"/>
                                            <w:bottom w:val="none" w:sz="0" w:space="0" w:color="auto"/>
                                            <w:right w:val="none" w:sz="0" w:space="0" w:color="auto"/>
                                          </w:divBdr>
                                          <w:divsChild>
                                            <w:div w:id="2083793816">
                                              <w:marLeft w:val="0"/>
                                              <w:marRight w:val="0"/>
                                              <w:marTop w:val="0"/>
                                              <w:marBottom w:val="0"/>
                                              <w:divBdr>
                                                <w:top w:val="none" w:sz="0" w:space="0" w:color="auto"/>
                                                <w:left w:val="none" w:sz="0" w:space="0" w:color="auto"/>
                                                <w:bottom w:val="none" w:sz="0" w:space="0" w:color="auto"/>
                                                <w:right w:val="none" w:sz="0" w:space="0" w:color="auto"/>
                                              </w:divBdr>
                                            </w:div>
                                          </w:divsChild>
                                        </w:div>
                                        <w:div w:id="2136172436">
                                          <w:marLeft w:val="0"/>
                                          <w:marRight w:val="0"/>
                                          <w:marTop w:val="0"/>
                                          <w:marBottom w:val="0"/>
                                          <w:divBdr>
                                            <w:top w:val="none" w:sz="0" w:space="0" w:color="auto"/>
                                            <w:left w:val="none" w:sz="0" w:space="0" w:color="auto"/>
                                            <w:bottom w:val="none" w:sz="0" w:space="0" w:color="auto"/>
                                            <w:right w:val="none" w:sz="0" w:space="0" w:color="auto"/>
                                          </w:divBdr>
                                        </w:div>
                                        <w:div w:id="1166701154">
                                          <w:marLeft w:val="0"/>
                                          <w:marRight w:val="0"/>
                                          <w:marTop w:val="0"/>
                                          <w:marBottom w:val="0"/>
                                          <w:divBdr>
                                            <w:top w:val="none" w:sz="0" w:space="0" w:color="auto"/>
                                            <w:left w:val="none" w:sz="0" w:space="0" w:color="auto"/>
                                            <w:bottom w:val="none" w:sz="0" w:space="0" w:color="auto"/>
                                            <w:right w:val="none" w:sz="0" w:space="0" w:color="auto"/>
                                          </w:divBdr>
                                          <w:divsChild>
                                            <w:div w:id="901256347">
                                              <w:marLeft w:val="0"/>
                                              <w:marRight w:val="0"/>
                                              <w:marTop w:val="0"/>
                                              <w:marBottom w:val="0"/>
                                              <w:divBdr>
                                                <w:top w:val="none" w:sz="0" w:space="0" w:color="auto"/>
                                                <w:left w:val="none" w:sz="0" w:space="0" w:color="auto"/>
                                                <w:bottom w:val="none" w:sz="0" w:space="0" w:color="auto"/>
                                                <w:right w:val="none" w:sz="0" w:space="0" w:color="auto"/>
                                              </w:divBdr>
                                            </w:div>
                                            <w:div w:id="11345540">
                                              <w:marLeft w:val="0"/>
                                              <w:marRight w:val="0"/>
                                              <w:marTop w:val="0"/>
                                              <w:marBottom w:val="0"/>
                                              <w:divBdr>
                                                <w:top w:val="none" w:sz="0" w:space="0" w:color="auto"/>
                                                <w:left w:val="none" w:sz="0" w:space="0" w:color="auto"/>
                                                <w:bottom w:val="none" w:sz="0" w:space="0" w:color="auto"/>
                                                <w:right w:val="none" w:sz="0" w:space="0" w:color="auto"/>
                                              </w:divBdr>
                                            </w:div>
                                          </w:divsChild>
                                        </w:div>
                                        <w:div w:id="900671329">
                                          <w:marLeft w:val="0"/>
                                          <w:marRight w:val="0"/>
                                          <w:marTop w:val="0"/>
                                          <w:marBottom w:val="0"/>
                                          <w:divBdr>
                                            <w:top w:val="none" w:sz="0" w:space="0" w:color="auto"/>
                                            <w:left w:val="none" w:sz="0" w:space="0" w:color="auto"/>
                                            <w:bottom w:val="none" w:sz="0" w:space="0" w:color="auto"/>
                                            <w:right w:val="none" w:sz="0" w:space="0" w:color="auto"/>
                                          </w:divBdr>
                                        </w:div>
                                        <w:div w:id="322438784">
                                          <w:marLeft w:val="0"/>
                                          <w:marRight w:val="0"/>
                                          <w:marTop w:val="0"/>
                                          <w:marBottom w:val="0"/>
                                          <w:divBdr>
                                            <w:top w:val="none" w:sz="0" w:space="0" w:color="auto"/>
                                            <w:left w:val="none" w:sz="0" w:space="0" w:color="auto"/>
                                            <w:bottom w:val="none" w:sz="0" w:space="0" w:color="auto"/>
                                            <w:right w:val="none" w:sz="0" w:space="0" w:color="auto"/>
                                          </w:divBdr>
                                          <w:divsChild>
                                            <w:div w:id="1347170791">
                                              <w:marLeft w:val="0"/>
                                              <w:marRight w:val="0"/>
                                              <w:marTop w:val="0"/>
                                              <w:marBottom w:val="0"/>
                                              <w:divBdr>
                                                <w:top w:val="none" w:sz="0" w:space="0" w:color="auto"/>
                                                <w:left w:val="none" w:sz="0" w:space="0" w:color="auto"/>
                                                <w:bottom w:val="none" w:sz="0" w:space="0" w:color="auto"/>
                                                <w:right w:val="none" w:sz="0" w:space="0" w:color="auto"/>
                                              </w:divBdr>
                                            </w:div>
                                          </w:divsChild>
                                        </w:div>
                                        <w:div w:id="1984652508">
                                          <w:marLeft w:val="0"/>
                                          <w:marRight w:val="0"/>
                                          <w:marTop w:val="0"/>
                                          <w:marBottom w:val="0"/>
                                          <w:divBdr>
                                            <w:top w:val="none" w:sz="0" w:space="0" w:color="auto"/>
                                            <w:left w:val="none" w:sz="0" w:space="0" w:color="auto"/>
                                            <w:bottom w:val="none" w:sz="0" w:space="0" w:color="auto"/>
                                            <w:right w:val="none" w:sz="0" w:space="0" w:color="auto"/>
                                          </w:divBdr>
                                        </w:div>
                                        <w:div w:id="65764062">
                                          <w:marLeft w:val="0"/>
                                          <w:marRight w:val="0"/>
                                          <w:marTop w:val="0"/>
                                          <w:marBottom w:val="0"/>
                                          <w:divBdr>
                                            <w:top w:val="none" w:sz="0" w:space="0" w:color="auto"/>
                                            <w:left w:val="none" w:sz="0" w:space="0" w:color="auto"/>
                                            <w:bottom w:val="none" w:sz="0" w:space="0" w:color="auto"/>
                                            <w:right w:val="none" w:sz="0" w:space="0" w:color="auto"/>
                                          </w:divBdr>
                                          <w:divsChild>
                                            <w:div w:id="1993633633">
                                              <w:marLeft w:val="0"/>
                                              <w:marRight w:val="0"/>
                                              <w:marTop w:val="0"/>
                                              <w:marBottom w:val="0"/>
                                              <w:divBdr>
                                                <w:top w:val="none" w:sz="0" w:space="0" w:color="auto"/>
                                                <w:left w:val="none" w:sz="0" w:space="0" w:color="auto"/>
                                                <w:bottom w:val="none" w:sz="0" w:space="0" w:color="auto"/>
                                                <w:right w:val="none" w:sz="0" w:space="0" w:color="auto"/>
                                              </w:divBdr>
                                            </w:div>
                                          </w:divsChild>
                                        </w:div>
                                        <w:div w:id="953097863">
                                          <w:marLeft w:val="0"/>
                                          <w:marRight w:val="0"/>
                                          <w:marTop w:val="0"/>
                                          <w:marBottom w:val="0"/>
                                          <w:divBdr>
                                            <w:top w:val="none" w:sz="0" w:space="0" w:color="auto"/>
                                            <w:left w:val="none" w:sz="0" w:space="0" w:color="auto"/>
                                            <w:bottom w:val="none" w:sz="0" w:space="0" w:color="auto"/>
                                            <w:right w:val="none" w:sz="0" w:space="0" w:color="auto"/>
                                          </w:divBdr>
                                        </w:div>
                                        <w:div w:id="1332752094">
                                          <w:marLeft w:val="0"/>
                                          <w:marRight w:val="0"/>
                                          <w:marTop w:val="0"/>
                                          <w:marBottom w:val="0"/>
                                          <w:divBdr>
                                            <w:top w:val="none" w:sz="0" w:space="0" w:color="auto"/>
                                            <w:left w:val="none" w:sz="0" w:space="0" w:color="auto"/>
                                            <w:bottom w:val="none" w:sz="0" w:space="0" w:color="auto"/>
                                            <w:right w:val="none" w:sz="0" w:space="0" w:color="auto"/>
                                          </w:divBdr>
                                          <w:divsChild>
                                            <w:div w:id="1140029537">
                                              <w:marLeft w:val="0"/>
                                              <w:marRight w:val="0"/>
                                              <w:marTop w:val="0"/>
                                              <w:marBottom w:val="0"/>
                                              <w:divBdr>
                                                <w:top w:val="none" w:sz="0" w:space="0" w:color="auto"/>
                                                <w:left w:val="none" w:sz="0" w:space="0" w:color="auto"/>
                                                <w:bottom w:val="none" w:sz="0" w:space="0" w:color="auto"/>
                                                <w:right w:val="none" w:sz="0" w:space="0" w:color="auto"/>
                                              </w:divBdr>
                                            </w:div>
                                          </w:divsChild>
                                        </w:div>
                                        <w:div w:id="89400367">
                                          <w:marLeft w:val="0"/>
                                          <w:marRight w:val="0"/>
                                          <w:marTop w:val="0"/>
                                          <w:marBottom w:val="0"/>
                                          <w:divBdr>
                                            <w:top w:val="none" w:sz="0" w:space="0" w:color="auto"/>
                                            <w:left w:val="none" w:sz="0" w:space="0" w:color="auto"/>
                                            <w:bottom w:val="none" w:sz="0" w:space="0" w:color="auto"/>
                                            <w:right w:val="none" w:sz="0" w:space="0" w:color="auto"/>
                                          </w:divBdr>
                                        </w:div>
                                        <w:div w:id="1801454737">
                                          <w:marLeft w:val="0"/>
                                          <w:marRight w:val="0"/>
                                          <w:marTop w:val="0"/>
                                          <w:marBottom w:val="0"/>
                                          <w:divBdr>
                                            <w:top w:val="none" w:sz="0" w:space="0" w:color="auto"/>
                                            <w:left w:val="none" w:sz="0" w:space="0" w:color="auto"/>
                                            <w:bottom w:val="none" w:sz="0" w:space="0" w:color="auto"/>
                                            <w:right w:val="none" w:sz="0" w:space="0" w:color="auto"/>
                                          </w:divBdr>
                                          <w:divsChild>
                                            <w:div w:id="570889722">
                                              <w:marLeft w:val="0"/>
                                              <w:marRight w:val="0"/>
                                              <w:marTop w:val="0"/>
                                              <w:marBottom w:val="0"/>
                                              <w:divBdr>
                                                <w:top w:val="none" w:sz="0" w:space="0" w:color="auto"/>
                                                <w:left w:val="none" w:sz="0" w:space="0" w:color="auto"/>
                                                <w:bottom w:val="none" w:sz="0" w:space="0" w:color="auto"/>
                                                <w:right w:val="none" w:sz="0" w:space="0" w:color="auto"/>
                                              </w:divBdr>
                                            </w:div>
                                            <w:div w:id="683550859">
                                              <w:marLeft w:val="0"/>
                                              <w:marRight w:val="0"/>
                                              <w:marTop w:val="0"/>
                                              <w:marBottom w:val="0"/>
                                              <w:divBdr>
                                                <w:top w:val="none" w:sz="0" w:space="0" w:color="auto"/>
                                                <w:left w:val="none" w:sz="0" w:space="0" w:color="auto"/>
                                                <w:bottom w:val="none" w:sz="0" w:space="0" w:color="auto"/>
                                                <w:right w:val="none" w:sz="0" w:space="0" w:color="auto"/>
                                              </w:divBdr>
                                            </w:div>
                                          </w:divsChild>
                                        </w:div>
                                        <w:div w:id="1176268795">
                                          <w:marLeft w:val="0"/>
                                          <w:marRight w:val="0"/>
                                          <w:marTop w:val="0"/>
                                          <w:marBottom w:val="0"/>
                                          <w:divBdr>
                                            <w:top w:val="none" w:sz="0" w:space="0" w:color="auto"/>
                                            <w:left w:val="none" w:sz="0" w:space="0" w:color="auto"/>
                                            <w:bottom w:val="none" w:sz="0" w:space="0" w:color="auto"/>
                                            <w:right w:val="none" w:sz="0" w:space="0" w:color="auto"/>
                                          </w:divBdr>
                                        </w:div>
                                        <w:div w:id="733117655">
                                          <w:marLeft w:val="0"/>
                                          <w:marRight w:val="0"/>
                                          <w:marTop w:val="0"/>
                                          <w:marBottom w:val="0"/>
                                          <w:divBdr>
                                            <w:top w:val="none" w:sz="0" w:space="0" w:color="auto"/>
                                            <w:left w:val="none" w:sz="0" w:space="0" w:color="auto"/>
                                            <w:bottom w:val="none" w:sz="0" w:space="0" w:color="auto"/>
                                            <w:right w:val="none" w:sz="0" w:space="0" w:color="auto"/>
                                          </w:divBdr>
                                          <w:divsChild>
                                            <w:div w:id="195506451">
                                              <w:marLeft w:val="0"/>
                                              <w:marRight w:val="0"/>
                                              <w:marTop w:val="0"/>
                                              <w:marBottom w:val="0"/>
                                              <w:divBdr>
                                                <w:top w:val="none" w:sz="0" w:space="0" w:color="auto"/>
                                                <w:left w:val="none" w:sz="0" w:space="0" w:color="auto"/>
                                                <w:bottom w:val="none" w:sz="0" w:space="0" w:color="auto"/>
                                                <w:right w:val="none" w:sz="0" w:space="0" w:color="auto"/>
                                              </w:divBdr>
                                            </w:div>
                                          </w:divsChild>
                                        </w:div>
                                        <w:div w:id="1709888">
                                          <w:marLeft w:val="0"/>
                                          <w:marRight w:val="0"/>
                                          <w:marTop w:val="0"/>
                                          <w:marBottom w:val="0"/>
                                          <w:divBdr>
                                            <w:top w:val="none" w:sz="0" w:space="0" w:color="auto"/>
                                            <w:left w:val="none" w:sz="0" w:space="0" w:color="auto"/>
                                            <w:bottom w:val="none" w:sz="0" w:space="0" w:color="auto"/>
                                            <w:right w:val="none" w:sz="0" w:space="0" w:color="auto"/>
                                          </w:divBdr>
                                        </w:div>
                                        <w:div w:id="242182223">
                                          <w:marLeft w:val="0"/>
                                          <w:marRight w:val="0"/>
                                          <w:marTop w:val="0"/>
                                          <w:marBottom w:val="0"/>
                                          <w:divBdr>
                                            <w:top w:val="none" w:sz="0" w:space="0" w:color="auto"/>
                                            <w:left w:val="none" w:sz="0" w:space="0" w:color="auto"/>
                                            <w:bottom w:val="none" w:sz="0" w:space="0" w:color="auto"/>
                                            <w:right w:val="none" w:sz="0" w:space="0" w:color="auto"/>
                                          </w:divBdr>
                                          <w:divsChild>
                                            <w:div w:id="10955690">
                                              <w:marLeft w:val="0"/>
                                              <w:marRight w:val="0"/>
                                              <w:marTop w:val="0"/>
                                              <w:marBottom w:val="0"/>
                                              <w:divBdr>
                                                <w:top w:val="none" w:sz="0" w:space="0" w:color="auto"/>
                                                <w:left w:val="none" w:sz="0" w:space="0" w:color="auto"/>
                                                <w:bottom w:val="none" w:sz="0" w:space="0" w:color="auto"/>
                                                <w:right w:val="none" w:sz="0" w:space="0" w:color="auto"/>
                                              </w:divBdr>
                                            </w:div>
                                            <w:div w:id="624238715">
                                              <w:marLeft w:val="0"/>
                                              <w:marRight w:val="0"/>
                                              <w:marTop w:val="0"/>
                                              <w:marBottom w:val="0"/>
                                              <w:divBdr>
                                                <w:top w:val="none" w:sz="0" w:space="0" w:color="auto"/>
                                                <w:left w:val="none" w:sz="0" w:space="0" w:color="auto"/>
                                                <w:bottom w:val="none" w:sz="0" w:space="0" w:color="auto"/>
                                                <w:right w:val="none" w:sz="0" w:space="0" w:color="auto"/>
                                              </w:divBdr>
                                            </w:div>
                                            <w:div w:id="299192129">
                                              <w:marLeft w:val="0"/>
                                              <w:marRight w:val="0"/>
                                              <w:marTop w:val="0"/>
                                              <w:marBottom w:val="0"/>
                                              <w:divBdr>
                                                <w:top w:val="none" w:sz="0" w:space="0" w:color="auto"/>
                                                <w:left w:val="none" w:sz="0" w:space="0" w:color="auto"/>
                                                <w:bottom w:val="none" w:sz="0" w:space="0" w:color="auto"/>
                                                <w:right w:val="none" w:sz="0" w:space="0" w:color="auto"/>
                                              </w:divBdr>
                                            </w:div>
                                            <w:div w:id="502208370">
                                              <w:marLeft w:val="0"/>
                                              <w:marRight w:val="0"/>
                                              <w:marTop w:val="0"/>
                                              <w:marBottom w:val="0"/>
                                              <w:divBdr>
                                                <w:top w:val="none" w:sz="0" w:space="0" w:color="auto"/>
                                                <w:left w:val="none" w:sz="0" w:space="0" w:color="auto"/>
                                                <w:bottom w:val="none" w:sz="0" w:space="0" w:color="auto"/>
                                                <w:right w:val="none" w:sz="0" w:space="0" w:color="auto"/>
                                              </w:divBdr>
                                            </w:div>
                                          </w:divsChild>
                                        </w:div>
                                        <w:div w:id="1074812847">
                                          <w:marLeft w:val="0"/>
                                          <w:marRight w:val="0"/>
                                          <w:marTop w:val="0"/>
                                          <w:marBottom w:val="0"/>
                                          <w:divBdr>
                                            <w:top w:val="none" w:sz="0" w:space="0" w:color="auto"/>
                                            <w:left w:val="none" w:sz="0" w:space="0" w:color="auto"/>
                                            <w:bottom w:val="none" w:sz="0" w:space="0" w:color="auto"/>
                                            <w:right w:val="none" w:sz="0" w:space="0" w:color="auto"/>
                                          </w:divBdr>
                                        </w:div>
                                        <w:div w:id="361711278">
                                          <w:marLeft w:val="0"/>
                                          <w:marRight w:val="0"/>
                                          <w:marTop w:val="0"/>
                                          <w:marBottom w:val="0"/>
                                          <w:divBdr>
                                            <w:top w:val="none" w:sz="0" w:space="0" w:color="auto"/>
                                            <w:left w:val="none" w:sz="0" w:space="0" w:color="auto"/>
                                            <w:bottom w:val="none" w:sz="0" w:space="0" w:color="auto"/>
                                            <w:right w:val="none" w:sz="0" w:space="0" w:color="auto"/>
                                          </w:divBdr>
                                          <w:divsChild>
                                            <w:div w:id="2115782122">
                                              <w:marLeft w:val="0"/>
                                              <w:marRight w:val="0"/>
                                              <w:marTop w:val="0"/>
                                              <w:marBottom w:val="0"/>
                                              <w:divBdr>
                                                <w:top w:val="none" w:sz="0" w:space="0" w:color="auto"/>
                                                <w:left w:val="none" w:sz="0" w:space="0" w:color="auto"/>
                                                <w:bottom w:val="none" w:sz="0" w:space="0" w:color="auto"/>
                                                <w:right w:val="none" w:sz="0" w:space="0" w:color="auto"/>
                                              </w:divBdr>
                                            </w:div>
                                            <w:div w:id="1083331243">
                                              <w:marLeft w:val="0"/>
                                              <w:marRight w:val="0"/>
                                              <w:marTop w:val="0"/>
                                              <w:marBottom w:val="0"/>
                                              <w:divBdr>
                                                <w:top w:val="none" w:sz="0" w:space="0" w:color="auto"/>
                                                <w:left w:val="none" w:sz="0" w:space="0" w:color="auto"/>
                                                <w:bottom w:val="none" w:sz="0" w:space="0" w:color="auto"/>
                                                <w:right w:val="none" w:sz="0" w:space="0" w:color="auto"/>
                                              </w:divBdr>
                                            </w:div>
                                          </w:divsChild>
                                        </w:div>
                                        <w:div w:id="488375283">
                                          <w:marLeft w:val="0"/>
                                          <w:marRight w:val="0"/>
                                          <w:marTop w:val="0"/>
                                          <w:marBottom w:val="0"/>
                                          <w:divBdr>
                                            <w:top w:val="none" w:sz="0" w:space="0" w:color="auto"/>
                                            <w:left w:val="none" w:sz="0" w:space="0" w:color="auto"/>
                                            <w:bottom w:val="none" w:sz="0" w:space="0" w:color="auto"/>
                                            <w:right w:val="none" w:sz="0" w:space="0" w:color="auto"/>
                                          </w:divBdr>
                                        </w:div>
                                        <w:div w:id="1934431616">
                                          <w:marLeft w:val="0"/>
                                          <w:marRight w:val="0"/>
                                          <w:marTop w:val="0"/>
                                          <w:marBottom w:val="0"/>
                                          <w:divBdr>
                                            <w:top w:val="none" w:sz="0" w:space="0" w:color="auto"/>
                                            <w:left w:val="none" w:sz="0" w:space="0" w:color="auto"/>
                                            <w:bottom w:val="none" w:sz="0" w:space="0" w:color="auto"/>
                                            <w:right w:val="none" w:sz="0" w:space="0" w:color="auto"/>
                                          </w:divBdr>
                                          <w:divsChild>
                                            <w:div w:id="484665039">
                                              <w:marLeft w:val="0"/>
                                              <w:marRight w:val="0"/>
                                              <w:marTop w:val="0"/>
                                              <w:marBottom w:val="0"/>
                                              <w:divBdr>
                                                <w:top w:val="none" w:sz="0" w:space="0" w:color="auto"/>
                                                <w:left w:val="none" w:sz="0" w:space="0" w:color="auto"/>
                                                <w:bottom w:val="none" w:sz="0" w:space="0" w:color="auto"/>
                                                <w:right w:val="none" w:sz="0" w:space="0" w:color="auto"/>
                                              </w:divBdr>
                                            </w:div>
                                            <w:div w:id="980306929">
                                              <w:marLeft w:val="0"/>
                                              <w:marRight w:val="0"/>
                                              <w:marTop w:val="0"/>
                                              <w:marBottom w:val="0"/>
                                              <w:divBdr>
                                                <w:top w:val="none" w:sz="0" w:space="0" w:color="auto"/>
                                                <w:left w:val="none" w:sz="0" w:space="0" w:color="auto"/>
                                                <w:bottom w:val="none" w:sz="0" w:space="0" w:color="auto"/>
                                                <w:right w:val="none" w:sz="0" w:space="0" w:color="auto"/>
                                              </w:divBdr>
                                            </w:div>
                                          </w:divsChild>
                                        </w:div>
                                        <w:div w:id="1348482585">
                                          <w:marLeft w:val="0"/>
                                          <w:marRight w:val="0"/>
                                          <w:marTop w:val="0"/>
                                          <w:marBottom w:val="0"/>
                                          <w:divBdr>
                                            <w:top w:val="none" w:sz="0" w:space="0" w:color="auto"/>
                                            <w:left w:val="none" w:sz="0" w:space="0" w:color="auto"/>
                                            <w:bottom w:val="none" w:sz="0" w:space="0" w:color="auto"/>
                                            <w:right w:val="none" w:sz="0" w:space="0" w:color="auto"/>
                                          </w:divBdr>
                                        </w:div>
                                        <w:div w:id="1271744853">
                                          <w:marLeft w:val="0"/>
                                          <w:marRight w:val="0"/>
                                          <w:marTop w:val="0"/>
                                          <w:marBottom w:val="0"/>
                                          <w:divBdr>
                                            <w:top w:val="none" w:sz="0" w:space="0" w:color="auto"/>
                                            <w:left w:val="none" w:sz="0" w:space="0" w:color="auto"/>
                                            <w:bottom w:val="none" w:sz="0" w:space="0" w:color="auto"/>
                                            <w:right w:val="none" w:sz="0" w:space="0" w:color="auto"/>
                                          </w:divBdr>
                                          <w:divsChild>
                                            <w:div w:id="1822429007">
                                              <w:marLeft w:val="0"/>
                                              <w:marRight w:val="0"/>
                                              <w:marTop w:val="0"/>
                                              <w:marBottom w:val="0"/>
                                              <w:divBdr>
                                                <w:top w:val="none" w:sz="0" w:space="0" w:color="auto"/>
                                                <w:left w:val="none" w:sz="0" w:space="0" w:color="auto"/>
                                                <w:bottom w:val="none" w:sz="0" w:space="0" w:color="auto"/>
                                                <w:right w:val="none" w:sz="0" w:space="0" w:color="auto"/>
                                              </w:divBdr>
                                            </w:div>
                                          </w:divsChild>
                                        </w:div>
                                        <w:div w:id="1288197885">
                                          <w:marLeft w:val="0"/>
                                          <w:marRight w:val="0"/>
                                          <w:marTop w:val="0"/>
                                          <w:marBottom w:val="0"/>
                                          <w:divBdr>
                                            <w:top w:val="none" w:sz="0" w:space="0" w:color="auto"/>
                                            <w:left w:val="none" w:sz="0" w:space="0" w:color="auto"/>
                                            <w:bottom w:val="none" w:sz="0" w:space="0" w:color="auto"/>
                                            <w:right w:val="none" w:sz="0" w:space="0" w:color="auto"/>
                                          </w:divBdr>
                                        </w:div>
                                        <w:div w:id="1261181010">
                                          <w:marLeft w:val="0"/>
                                          <w:marRight w:val="0"/>
                                          <w:marTop w:val="0"/>
                                          <w:marBottom w:val="0"/>
                                          <w:divBdr>
                                            <w:top w:val="none" w:sz="0" w:space="0" w:color="auto"/>
                                            <w:left w:val="none" w:sz="0" w:space="0" w:color="auto"/>
                                            <w:bottom w:val="none" w:sz="0" w:space="0" w:color="auto"/>
                                            <w:right w:val="none" w:sz="0" w:space="0" w:color="auto"/>
                                          </w:divBdr>
                                          <w:divsChild>
                                            <w:div w:id="1355155256">
                                              <w:marLeft w:val="0"/>
                                              <w:marRight w:val="0"/>
                                              <w:marTop w:val="0"/>
                                              <w:marBottom w:val="0"/>
                                              <w:divBdr>
                                                <w:top w:val="none" w:sz="0" w:space="0" w:color="auto"/>
                                                <w:left w:val="none" w:sz="0" w:space="0" w:color="auto"/>
                                                <w:bottom w:val="none" w:sz="0" w:space="0" w:color="auto"/>
                                                <w:right w:val="none" w:sz="0" w:space="0" w:color="auto"/>
                                              </w:divBdr>
                                            </w:div>
                                            <w:div w:id="1886286033">
                                              <w:marLeft w:val="0"/>
                                              <w:marRight w:val="0"/>
                                              <w:marTop w:val="0"/>
                                              <w:marBottom w:val="0"/>
                                              <w:divBdr>
                                                <w:top w:val="none" w:sz="0" w:space="0" w:color="auto"/>
                                                <w:left w:val="none" w:sz="0" w:space="0" w:color="auto"/>
                                                <w:bottom w:val="none" w:sz="0" w:space="0" w:color="auto"/>
                                                <w:right w:val="none" w:sz="0" w:space="0" w:color="auto"/>
                                              </w:divBdr>
                                            </w:div>
                                            <w:div w:id="597374485">
                                              <w:marLeft w:val="0"/>
                                              <w:marRight w:val="0"/>
                                              <w:marTop w:val="0"/>
                                              <w:marBottom w:val="0"/>
                                              <w:divBdr>
                                                <w:top w:val="none" w:sz="0" w:space="0" w:color="auto"/>
                                                <w:left w:val="none" w:sz="0" w:space="0" w:color="auto"/>
                                                <w:bottom w:val="none" w:sz="0" w:space="0" w:color="auto"/>
                                                <w:right w:val="none" w:sz="0" w:space="0" w:color="auto"/>
                                              </w:divBdr>
                                            </w:div>
                                            <w:div w:id="1731297119">
                                              <w:marLeft w:val="0"/>
                                              <w:marRight w:val="0"/>
                                              <w:marTop w:val="0"/>
                                              <w:marBottom w:val="0"/>
                                              <w:divBdr>
                                                <w:top w:val="none" w:sz="0" w:space="0" w:color="auto"/>
                                                <w:left w:val="none" w:sz="0" w:space="0" w:color="auto"/>
                                                <w:bottom w:val="none" w:sz="0" w:space="0" w:color="auto"/>
                                                <w:right w:val="none" w:sz="0" w:space="0" w:color="auto"/>
                                              </w:divBdr>
                                            </w:div>
                                            <w:div w:id="414589543">
                                              <w:marLeft w:val="0"/>
                                              <w:marRight w:val="0"/>
                                              <w:marTop w:val="0"/>
                                              <w:marBottom w:val="0"/>
                                              <w:divBdr>
                                                <w:top w:val="none" w:sz="0" w:space="0" w:color="auto"/>
                                                <w:left w:val="none" w:sz="0" w:space="0" w:color="auto"/>
                                                <w:bottom w:val="none" w:sz="0" w:space="0" w:color="auto"/>
                                                <w:right w:val="none" w:sz="0" w:space="0" w:color="auto"/>
                                              </w:divBdr>
                                            </w:div>
                                          </w:divsChild>
                                        </w:div>
                                        <w:div w:id="201401036">
                                          <w:marLeft w:val="0"/>
                                          <w:marRight w:val="0"/>
                                          <w:marTop w:val="0"/>
                                          <w:marBottom w:val="0"/>
                                          <w:divBdr>
                                            <w:top w:val="none" w:sz="0" w:space="0" w:color="auto"/>
                                            <w:left w:val="none" w:sz="0" w:space="0" w:color="auto"/>
                                            <w:bottom w:val="none" w:sz="0" w:space="0" w:color="auto"/>
                                            <w:right w:val="none" w:sz="0" w:space="0" w:color="auto"/>
                                          </w:divBdr>
                                        </w:div>
                                        <w:div w:id="1803570800">
                                          <w:marLeft w:val="0"/>
                                          <w:marRight w:val="0"/>
                                          <w:marTop w:val="0"/>
                                          <w:marBottom w:val="0"/>
                                          <w:divBdr>
                                            <w:top w:val="none" w:sz="0" w:space="0" w:color="auto"/>
                                            <w:left w:val="none" w:sz="0" w:space="0" w:color="auto"/>
                                            <w:bottom w:val="none" w:sz="0" w:space="0" w:color="auto"/>
                                            <w:right w:val="none" w:sz="0" w:space="0" w:color="auto"/>
                                          </w:divBdr>
                                          <w:divsChild>
                                            <w:div w:id="1807775345">
                                              <w:marLeft w:val="0"/>
                                              <w:marRight w:val="0"/>
                                              <w:marTop w:val="0"/>
                                              <w:marBottom w:val="0"/>
                                              <w:divBdr>
                                                <w:top w:val="none" w:sz="0" w:space="0" w:color="auto"/>
                                                <w:left w:val="none" w:sz="0" w:space="0" w:color="auto"/>
                                                <w:bottom w:val="none" w:sz="0" w:space="0" w:color="auto"/>
                                                <w:right w:val="none" w:sz="0" w:space="0" w:color="auto"/>
                                              </w:divBdr>
                                            </w:div>
                                          </w:divsChild>
                                        </w:div>
                                        <w:div w:id="1317877904">
                                          <w:marLeft w:val="0"/>
                                          <w:marRight w:val="0"/>
                                          <w:marTop w:val="0"/>
                                          <w:marBottom w:val="0"/>
                                          <w:divBdr>
                                            <w:top w:val="none" w:sz="0" w:space="0" w:color="auto"/>
                                            <w:left w:val="none" w:sz="0" w:space="0" w:color="auto"/>
                                            <w:bottom w:val="none" w:sz="0" w:space="0" w:color="auto"/>
                                            <w:right w:val="none" w:sz="0" w:space="0" w:color="auto"/>
                                          </w:divBdr>
                                        </w:div>
                                        <w:div w:id="759326128">
                                          <w:marLeft w:val="0"/>
                                          <w:marRight w:val="0"/>
                                          <w:marTop w:val="0"/>
                                          <w:marBottom w:val="0"/>
                                          <w:divBdr>
                                            <w:top w:val="none" w:sz="0" w:space="0" w:color="auto"/>
                                            <w:left w:val="none" w:sz="0" w:space="0" w:color="auto"/>
                                            <w:bottom w:val="none" w:sz="0" w:space="0" w:color="auto"/>
                                            <w:right w:val="none" w:sz="0" w:space="0" w:color="auto"/>
                                          </w:divBdr>
                                          <w:divsChild>
                                            <w:div w:id="147476680">
                                              <w:marLeft w:val="0"/>
                                              <w:marRight w:val="0"/>
                                              <w:marTop w:val="0"/>
                                              <w:marBottom w:val="0"/>
                                              <w:divBdr>
                                                <w:top w:val="none" w:sz="0" w:space="0" w:color="auto"/>
                                                <w:left w:val="none" w:sz="0" w:space="0" w:color="auto"/>
                                                <w:bottom w:val="none" w:sz="0" w:space="0" w:color="auto"/>
                                                <w:right w:val="none" w:sz="0" w:space="0" w:color="auto"/>
                                              </w:divBdr>
                                            </w:div>
                                          </w:divsChild>
                                        </w:div>
                                        <w:div w:id="1181818408">
                                          <w:marLeft w:val="0"/>
                                          <w:marRight w:val="0"/>
                                          <w:marTop w:val="0"/>
                                          <w:marBottom w:val="0"/>
                                          <w:divBdr>
                                            <w:top w:val="none" w:sz="0" w:space="0" w:color="auto"/>
                                            <w:left w:val="none" w:sz="0" w:space="0" w:color="auto"/>
                                            <w:bottom w:val="none" w:sz="0" w:space="0" w:color="auto"/>
                                            <w:right w:val="none" w:sz="0" w:space="0" w:color="auto"/>
                                          </w:divBdr>
                                        </w:div>
                                        <w:div w:id="598684295">
                                          <w:marLeft w:val="0"/>
                                          <w:marRight w:val="0"/>
                                          <w:marTop w:val="0"/>
                                          <w:marBottom w:val="0"/>
                                          <w:divBdr>
                                            <w:top w:val="none" w:sz="0" w:space="0" w:color="auto"/>
                                            <w:left w:val="none" w:sz="0" w:space="0" w:color="auto"/>
                                            <w:bottom w:val="none" w:sz="0" w:space="0" w:color="auto"/>
                                            <w:right w:val="none" w:sz="0" w:space="0" w:color="auto"/>
                                          </w:divBdr>
                                          <w:divsChild>
                                            <w:div w:id="2115007322">
                                              <w:marLeft w:val="0"/>
                                              <w:marRight w:val="0"/>
                                              <w:marTop w:val="0"/>
                                              <w:marBottom w:val="0"/>
                                              <w:divBdr>
                                                <w:top w:val="none" w:sz="0" w:space="0" w:color="auto"/>
                                                <w:left w:val="none" w:sz="0" w:space="0" w:color="auto"/>
                                                <w:bottom w:val="none" w:sz="0" w:space="0" w:color="auto"/>
                                                <w:right w:val="none" w:sz="0" w:space="0" w:color="auto"/>
                                              </w:divBdr>
                                            </w:div>
                                            <w:div w:id="1765496572">
                                              <w:marLeft w:val="0"/>
                                              <w:marRight w:val="0"/>
                                              <w:marTop w:val="0"/>
                                              <w:marBottom w:val="0"/>
                                              <w:divBdr>
                                                <w:top w:val="none" w:sz="0" w:space="0" w:color="auto"/>
                                                <w:left w:val="none" w:sz="0" w:space="0" w:color="auto"/>
                                                <w:bottom w:val="none" w:sz="0" w:space="0" w:color="auto"/>
                                                <w:right w:val="none" w:sz="0" w:space="0" w:color="auto"/>
                                              </w:divBdr>
                                            </w:div>
                                          </w:divsChild>
                                        </w:div>
                                        <w:div w:id="22249469">
                                          <w:marLeft w:val="0"/>
                                          <w:marRight w:val="0"/>
                                          <w:marTop w:val="0"/>
                                          <w:marBottom w:val="0"/>
                                          <w:divBdr>
                                            <w:top w:val="none" w:sz="0" w:space="0" w:color="auto"/>
                                            <w:left w:val="none" w:sz="0" w:space="0" w:color="auto"/>
                                            <w:bottom w:val="none" w:sz="0" w:space="0" w:color="auto"/>
                                            <w:right w:val="none" w:sz="0" w:space="0" w:color="auto"/>
                                          </w:divBdr>
                                        </w:div>
                                        <w:div w:id="934707026">
                                          <w:marLeft w:val="0"/>
                                          <w:marRight w:val="0"/>
                                          <w:marTop w:val="0"/>
                                          <w:marBottom w:val="0"/>
                                          <w:divBdr>
                                            <w:top w:val="none" w:sz="0" w:space="0" w:color="auto"/>
                                            <w:left w:val="none" w:sz="0" w:space="0" w:color="auto"/>
                                            <w:bottom w:val="none" w:sz="0" w:space="0" w:color="auto"/>
                                            <w:right w:val="none" w:sz="0" w:space="0" w:color="auto"/>
                                          </w:divBdr>
                                          <w:divsChild>
                                            <w:div w:id="1139685891">
                                              <w:marLeft w:val="0"/>
                                              <w:marRight w:val="0"/>
                                              <w:marTop w:val="0"/>
                                              <w:marBottom w:val="0"/>
                                              <w:divBdr>
                                                <w:top w:val="none" w:sz="0" w:space="0" w:color="auto"/>
                                                <w:left w:val="none" w:sz="0" w:space="0" w:color="auto"/>
                                                <w:bottom w:val="none" w:sz="0" w:space="0" w:color="auto"/>
                                                <w:right w:val="none" w:sz="0" w:space="0" w:color="auto"/>
                                              </w:divBdr>
                                            </w:div>
                                            <w:div w:id="429353833">
                                              <w:marLeft w:val="0"/>
                                              <w:marRight w:val="0"/>
                                              <w:marTop w:val="0"/>
                                              <w:marBottom w:val="0"/>
                                              <w:divBdr>
                                                <w:top w:val="none" w:sz="0" w:space="0" w:color="auto"/>
                                                <w:left w:val="none" w:sz="0" w:space="0" w:color="auto"/>
                                                <w:bottom w:val="none" w:sz="0" w:space="0" w:color="auto"/>
                                                <w:right w:val="none" w:sz="0" w:space="0" w:color="auto"/>
                                              </w:divBdr>
                                            </w:div>
                                          </w:divsChild>
                                        </w:div>
                                        <w:div w:id="273177500">
                                          <w:marLeft w:val="0"/>
                                          <w:marRight w:val="0"/>
                                          <w:marTop w:val="0"/>
                                          <w:marBottom w:val="0"/>
                                          <w:divBdr>
                                            <w:top w:val="none" w:sz="0" w:space="0" w:color="auto"/>
                                            <w:left w:val="none" w:sz="0" w:space="0" w:color="auto"/>
                                            <w:bottom w:val="none" w:sz="0" w:space="0" w:color="auto"/>
                                            <w:right w:val="none" w:sz="0" w:space="0" w:color="auto"/>
                                          </w:divBdr>
                                        </w:div>
                                        <w:div w:id="1569805313">
                                          <w:marLeft w:val="0"/>
                                          <w:marRight w:val="0"/>
                                          <w:marTop w:val="0"/>
                                          <w:marBottom w:val="0"/>
                                          <w:divBdr>
                                            <w:top w:val="none" w:sz="0" w:space="0" w:color="auto"/>
                                            <w:left w:val="none" w:sz="0" w:space="0" w:color="auto"/>
                                            <w:bottom w:val="none" w:sz="0" w:space="0" w:color="auto"/>
                                            <w:right w:val="none" w:sz="0" w:space="0" w:color="auto"/>
                                          </w:divBdr>
                                          <w:divsChild>
                                            <w:div w:id="588390822">
                                              <w:marLeft w:val="0"/>
                                              <w:marRight w:val="0"/>
                                              <w:marTop w:val="0"/>
                                              <w:marBottom w:val="0"/>
                                              <w:divBdr>
                                                <w:top w:val="none" w:sz="0" w:space="0" w:color="auto"/>
                                                <w:left w:val="none" w:sz="0" w:space="0" w:color="auto"/>
                                                <w:bottom w:val="none" w:sz="0" w:space="0" w:color="auto"/>
                                                <w:right w:val="none" w:sz="0" w:space="0" w:color="auto"/>
                                              </w:divBdr>
                                            </w:div>
                                          </w:divsChild>
                                        </w:div>
                                        <w:div w:id="1143156026">
                                          <w:marLeft w:val="0"/>
                                          <w:marRight w:val="0"/>
                                          <w:marTop w:val="0"/>
                                          <w:marBottom w:val="0"/>
                                          <w:divBdr>
                                            <w:top w:val="none" w:sz="0" w:space="0" w:color="auto"/>
                                            <w:left w:val="none" w:sz="0" w:space="0" w:color="auto"/>
                                            <w:bottom w:val="none" w:sz="0" w:space="0" w:color="auto"/>
                                            <w:right w:val="none" w:sz="0" w:space="0" w:color="auto"/>
                                          </w:divBdr>
                                        </w:div>
                                        <w:div w:id="1929920923">
                                          <w:marLeft w:val="0"/>
                                          <w:marRight w:val="0"/>
                                          <w:marTop w:val="0"/>
                                          <w:marBottom w:val="0"/>
                                          <w:divBdr>
                                            <w:top w:val="none" w:sz="0" w:space="0" w:color="auto"/>
                                            <w:left w:val="none" w:sz="0" w:space="0" w:color="auto"/>
                                            <w:bottom w:val="none" w:sz="0" w:space="0" w:color="auto"/>
                                            <w:right w:val="none" w:sz="0" w:space="0" w:color="auto"/>
                                          </w:divBdr>
                                          <w:divsChild>
                                            <w:div w:id="766194514">
                                              <w:marLeft w:val="0"/>
                                              <w:marRight w:val="0"/>
                                              <w:marTop w:val="0"/>
                                              <w:marBottom w:val="0"/>
                                              <w:divBdr>
                                                <w:top w:val="none" w:sz="0" w:space="0" w:color="auto"/>
                                                <w:left w:val="none" w:sz="0" w:space="0" w:color="auto"/>
                                                <w:bottom w:val="none" w:sz="0" w:space="0" w:color="auto"/>
                                                <w:right w:val="none" w:sz="0" w:space="0" w:color="auto"/>
                                              </w:divBdr>
                                            </w:div>
                                            <w:div w:id="1879128051">
                                              <w:marLeft w:val="0"/>
                                              <w:marRight w:val="0"/>
                                              <w:marTop w:val="0"/>
                                              <w:marBottom w:val="0"/>
                                              <w:divBdr>
                                                <w:top w:val="none" w:sz="0" w:space="0" w:color="auto"/>
                                                <w:left w:val="none" w:sz="0" w:space="0" w:color="auto"/>
                                                <w:bottom w:val="none" w:sz="0" w:space="0" w:color="auto"/>
                                                <w:right w:val="none" w:sz="0" w:space="0" w:color="auto"/>
                                              </w:divBdr>
                                            </w:div>
                                          </w:divsChild>
                                        </w:div>
                                        <w:div w:id="1688291398">
                                          <w:marLeft w:val="0"/>
                                          <w:marRight w:val="0"/>
                                          <w:marTop w:val="0"/>
                                          <w:marBottom w:val="0"/>
                                          <w:divBdr>
                                            <w:top w:val="none" w:sz="0" w:space="0" w:color="auto"/>
                                            <w:left w:val="none" w:sz="0" w:space="0" w:color="auto"/>
                                            <w:bottom w:val="none" w:sz="0" w:space="0" w:color="auto"/>
                                            <w:right w:val="none" w:sz="0" w:space="0" w:color="auto"/>
                                          </w:divBdr>
                                        </w:div>
                                        <w:div w:id="1092972907">
                                          <w:marLeft w:val="0"/>
                                          <w:marRight w:val="0"/>
                                          <w:marTop w:val="0"/>
                                          <w:marBottom w:val="0"/>
                                          <w:divBdr>
                                            <w:top w:val="none" w:sz="0" w:space="0" w:color="auto"/>
                                            <w:left w:val="none" w:sz="0" w:space="0" w:color="auto"/>
                                            <w:bottom w:val="none" w:sz="0" w:space="0" w:color="auto"/>
                                            <w:right w:val="none" w:sz="0" w:space="0" w:color="auto"/>
                                          </w:divBdr>
                                          <w:divsChild>
                                            <w:div w:id="1360938394">
                                              <w:marLeft w:val="0"/>
                                              <w:marRight w:val="0"/>
                                              <w:marTop w:val="0"/>
                                              <w:marBottom w:val="0"/>
                                              <w:divBdr>
                                                <w:top w:val="none" w:sz="0" w:space="0" w:color="auto"/>
                                                <w:left w:val="none" w:sz="0" w:space="0" w:color="auto"/>
                                                <w:bottom w:val="none" w:sz="0" w:space="0" w:color="auto"/>
                                                <w:right w:val="none" w:sz="0" w:space="0" w:color="auto"/>
                                              </w:divBdr>
                                            </w:div>
                                          </w:divsChild>
                                        </w:div>
                                        <w:div w:id="887717397">
                                          <w:marLeft w:val="0"/>
                                          <w:marRight w:val="0"/>
                                          <w:marTop w:val="0"/>
                                          <w:marBottom w:val="0"/>
                                          <w:divBdr>
                                            <w:top w:val="none" w:sz="0" w:space="0" w:color="auto"/>
                                            <w:left w:val="none" w:sz="0" w:space="0" w:color="auto"/>
                                            <w:bottom w:val="none" w:sz="0" w:space="0" w:color="auto"/>
                                            <w:right w:val="none" w:sz="0" w:space="0" w:color="auto"/>
                                          </w:divBdr>
                                        </w:div>
                                        <w:div w:id="1655328577">
                                          <w:marLeft w:val="0"/>
                                          <w:marRight w:val="0"/>
                                          <w:marTop w:val="0"/>
                                          <w:marBottom w:val="0"/>
                                          <w:divBdr>
                                            <w:top w:val="none" w:sz="0" w:space="0" w:color="auto"/>
                                            <w:left w:val="none" w:sz="0" w:space="0" w:color="auto"/>
                                            <w:bottom w:val="none" w:sz="0" w:space="0" w:color="auto"/>
                                            <w:right w:val="none" w:sz="0" w:space="0" w:color="auto"/>
                                          </w:divBdr>
                                          <w:divsChild>
                                            <w:div w:id="243803948">
                                              <w:marLeft w:val="0"/>
                                              <w:marRight w:val="0"/>
                                              <w:marTop w:val="0"/>
                                              <w:marBottom w:val="0"/>
                                              <w:divBdr>
                                                <w:top w:val="none" w:sz="0" w:space="0" w:color="auto"/>
                                                <w:left w:val="none" w:sz="0" w:space="0" w:color="auto"/>
                                                <w:bottom w:val="none" w:sz="0" w:space="0" w:color="auto"/>
                                                <w:right w:val="none" w:sz="0" w:space="0" w:color="auto"/>
                                              </w:divBdr>
                                            </w:div>
                                            <w:div w:id="1774085256">
                                              <w:marLeft w:val="0"/>
                                              <w:marRight w:val="0"/>
                                              <w:marTop w:val="0"/>
                                              <w:marBottom w:val="0"/>
                                              <w:divBdr>
                                                <w:top w:val="none" w:sz="0" w:space="0" w:color="auto"/>
                                                <w:left w:val="none" w:sz="0" w:space="0" w:color="auto"/>
                                                <w:bottom w:val="none" w:sz="0" w:space="0" w:color="auto"/>
                                                <w:right w:val="none" w:sz="0" w:space="0" w:color="auto"/>
                                              </w:divBdr>
                                            </w:div>
                                          </w:divsChild>
                                        </w:div>
                                        <w:div w:id="2126848785">
                                          <w:marLeft w:val="0"/>
                                          <w:marRight w:val="0"/>
                                          <w:marTop w:val="0"/>
                                          <w:marBottom w:val="0"/>
                                          <w:divBdr>
                                            <w:top w:val="none" w:sz="0" w:space="0" w:color="auto"/>
                                            <w:left w:val="none" w:sz="0" w:space="0" w:color="auto"/>
                                            <w:bottom w:val="none" w:sz="0" w:space="0" w:color="auto"/>
                                            <w:right w:val="none" w:sz="0" w:space="0" w:color="auto"/>
                                          </w:divBdr>
                                        </w:div>
                                        <w:div w:id="1761676110">
                                          <w:marLeft w:val="0"/>
                                          <w:marRight w:val="0"/>
                                          <w:marTop w:val="0"/>
                                          <w:marBottom w:val="0"/>
                                          <w:divBdr>
                                            <w:top w:val="none" w:sz="0" w:space="0" w:color="auto"/>
                                            <w:left w:val="none" w:sz="0" w:space="0" w:color="auto"/>
                                            <w:bottom w:val="none" w:sz="0" w:space="0" w:color="auto"/>
                                            <w:right w:val="none" w:sz="0" w:space="0" w:color="auto"/>
                                          </w:divBdr>
                                          <w:divsChild>
                                            <w:div w:id="1277561687">
                                              <w:marLeft w:val="0"/>
                                              <w:marRight w:val="0"/>
                                              <w:marTop w:val="0"/>
                                              <w:marBottom w:val="0"/>
                                              <w:divBdr>
                                                <w:top w:val="none" w:sz="0" w:space="0" w:color="auto"/>
                                                <w:left w:val="none" w:sz="0" w:space="0" w:color="auto"/>
                                                <w:bottom w:val="none" w:sz="0" w:space="0" w:color="auto"/>
                                                <w:right w:val="none" w:sz="0" w:space="0" w:color="auto"/>
                                              </w:divBdr>
                                            </w:div>
                                            <w:div w:id="416556791">
                                              <w:marLeft w:val="0"/>
                                              <w:marRight w:val="0"/>
                                              <w:marTop w:val="0"/>
                                              <w:marBottom w:val="0"/>
                                              <w:divBdr>
                                                <w:top w:val="none" w:sz="0" w:space="0" w:color="auto"/>
                                                <w:left w:val="none" w:sz="0" w:space="0" w:color="auto"/>
                                                <w:bottom w:val="none" w:sz="0" w:space="0" w:color="auto"/>
                                                <w:right w:val="none" w:sz="0" w:space="0" w:color="auto"/>
                                              </w:divBdr>
                                            </w:div>
                                          </w:divsChild>
                                        </w:div>
                                        <w:div w:id="759327527">
                                          <w:marLeft w:val="0"/>
                                          <w:marRight w:val="0"/>
                                          <w:marTop w:val="0"/>
                                          <w:marBottom w:val="0"/>
                                          <w:divBdr>
                                            <w:top w:val="none" w:sz="0" w:space="0" w:color="auto"/>
                                            <w:left w:val="none" w:sz="0" w:space="0" w:color="auto"/>
                                            <w:bottom w:val="none" w:sz="0" w:space="0" w:color="auto"/>
                                            <w:right w:val="none" w:sz="0" w:space="0" w:color="auto"/>
                                          </w:divBdr>
                                        </w:div>
                                        <w:div w:id="169412361">
                                          <w:marLeft w:val="0"/>
                                          <w:marRight w:val="0"/>
                                          <w:marTop w:val="0"/>
                                          <w:marBottom w:val="0"/>
                                          <w:divBdr>
                                            <w:top w:val="none" w:sz="0" w:space="0" w:color="auto"/>
                                            <w:left w:val="none" w:sz="0" w:space="0" w:color="auto"/>
                                            <w:bottom w:val="none" w:sz="0" w:space="0" w:color="auto"/>
                                            <w:right w:val="none" w:sz="0" w:space="0" w:color="auto"/>
                                          </w:divBdr>
                                          <w:divsChild>
                                            <w:div w:id="1700811151">
                                              <w:marLeft w:val="0"/>
                                              <w:marRight w:val="0"/>
                                              <w:marTop w:val="0"/>
                                              <w:marBottom w:val="0"/>
                                              <w:divBdr>
                                                <w:top w:val="none" w:sz="0" w:space="0" w:color="auto"/>
                                                <w:left w:val="none" w:sz="0" w:space="0" w:color="auto"/>
                                                <w:bottom w:val="none" w:sz="0" w:space="0" w:color="auto"/>
                                                <w:right w:val="none" w:sz="0" w:space="0" w:color="auto"/>
                                              </w:divBdr>
                                            </w:div>
                                          </w:divsChild>
                                        </w:div>
                                        <w:div w:id="1976064341">
                                          <w:marLeft w:val="0"/>
                                          <w:marRight w:val="0"/>
                                          <w:marTop w:val="0"/>
                                          <w:marBottom w:val="0"/>
                                          <w:divBdr>
                                            <w:top w:val="none" w:sz="0" w:space="0" w:color="auto"/>
                                            <w:left w:val="none" w:sz="0" w:space="0" w:color="auto"/>
                                            <w:bottom w:val="none" w:sz="0" w:space="0" w:color="auto"/>
                                            <w:right w:val="none" w:sz="0" w:space="0" w:color="auto"/>
                                          </w:divBdr>
                                        </w:div>
                                        <w:div w:id="2122257671">
                                          <w:marLeft w:val="0"/>
                                          <w:marRight w:val="0"/>
                                          <w:marTop w:val="0"/>
                                          <w:marBottom w:val="0"/>
                                          <w:divBdr>
                                            <w:top w:val="none" w:sz="0" w:space="0" w:color="auto"/>
                                            <w:left w:val="none" w:sz="0" w:space="0" w:color="auto"/>
                                            <w:bottom w:val="none" w:sz="0" w:space="0" w:color="auto"/>
                                            <w:right w:val="none" w:sz="0" w:space="0" w:color="auto"/>
                                          </w:divBdr>
                                          <w:divsChild>
                                            <w:div w:id="773673183">
                                              <w:marLeft w:val="0"/>
                                              <w:marRight w:val="0"/>
                                              <w:marTop w:val="0"/>
                                              <w:marBottom w:val="0"/>
                                              <w:divBdr>
                                                <w:top w:val="none" w:sz="0" w:space="0" w:color="auto"/>
                                                <w:left w:val="none" w:sz="0" w:space="0" w:color="auto"/>
                                                <w:bottom w:val="none" w:sz="0" w:space="0" w:color="auto"/>
                                                <w:right w:val="none" w:sz="0" w:space="0" w:color="auto"/>
                                              </w:divBdr>
                                            </w:div>
                                            <w:div w:id="446586576">
                                              <w:marLeft w:val="0"/>
                                              <w:marRight w:val="0"/>
                                              <w:marTop w:val="0"/>
                                              <w:marBottom w:val="0"/>
                                              <w:divBdr>
                                                <w:top w:val="none" w:sz="0" w:space="0" w:color="auto"/>
                                                <w:left w:val="none" w:sz="0" w:space="0" w:color="auto"/>
                                                <w:bottom w:val="none" w:sz="0" w:space="0" w:color="auto"/>
                                                <w:right w:val="none" w:sz="0" w:space="0" w:color="auto"/>
                                              </w:divBdr>
                                            </w:div>
                                          </w:divsChild>
                                        </w:div>
                                        <w:div w:id="1078861608">
                                          <w:marLeft w:val="0"/>
                                          <w:marRight w:val="0"/>
                                          <w:marTop w:val="0"/>
                                          <w:marBottom w:val="0"/>
                                          <w:divBdr>
                                            <w:top w:val="none" w:sz="0" w:space="0" w:color="auto"/>
                                            <w:left w:val="none" w:sz="0" w:space="0" w:color="auto"/>
                                            <w:bottom w:val="none" w:sz="0" w:space="0" w:color="auto"/>
                                            <w:right w:val="none" w:sz="0" w:space="0" w:color="auto"/>
                                          </w:divBdr>
                                        </w:div>
                                        <w:div w:id="111897602">
                                          <w:marLeft w:val="0"/>
                                          <w:marRight w:val="0"/>
                                          <w:marTop w:val="0"/>
                                          <w:marBottom w:val="0"/>
                                          <w:divBdr>
                                            <w:top w:val="none" w:sz="0" w:space="0" w:color="auto"/>
                                            <w:left w:val="none" w:sz="0" w:space="0" w:color="auto"/>
                                            <w:bottom w:val="none" w:sz="0" w:space="0" w:color="auto"/>
                                            <w:right w:val="none" w:sz="0" w:space="0" w:color="auto"/>
                                          </w:divBdr>
                                          <w:divsChild>
                                            <w:div w:id="1415199793">
                                              <w:marLeft w:val="0"/>
                                              <w:marRight w:val="0"/>
                                              <w:marTop w:val="0"/>
                                              <w:marBottom w:val="0"/>
                                              <w:divBdr>
                                                <w:top w:val="none" w:sz="0" w:space="0" w:color="auto"/>
                                                <w:left w:val="none" w:sz="0" w:space="0" w:color="auto"/>
                                                <w:bottom w:val="none" w:sz="0" w:space="0" w:color="auto"/>
                                                <w:right w:val="none" w:sz="0" w:space="0" w:color="auto"/>
                                              </w:divBdr>
                                            </w:div>
                                            <w:div w:id="1102844916">
                                              <w:marLeft w:val="0"/>
                                              <w:marRight w:val="0"/>
                                              <w:marTop w:val="0"/>
                                              <w:marBottom w:val="0"/>
                                              <w:divBdr>
                                                <w:top w:val="none" w:sz="0" w:space="0" w:color="auto"/>
                                                <w:left w:val="none" w:sz="0" w:space="0" w:color="auto"/>
                                                <w:bottom w:val="none" w:sz="0" w:space="0" w:color="auto"/>
                                                <w:right w:val="none" w:sz="0" w:space="0" w:color="auto"/>
                                              </w:divBdr>
                                            </w:div>
                                          </w:divsChild>
                                        </w:div>
                                        <w:div w:id="502941693">
                                          <w:marLeft w:val="0"/>
                                          <w:marRight w:val="0"/>
                                          <w:marTop w:val="0"/>
                                          <w:marBottom w:val="0"/>
                                          <w:divBdr>
                                            <w:top w:val="none" w:sz="0" w:space="0" w:color="auto"/>
                                            <w:left w:val="none" w:sz="0" w:space="0" w:color="auto"/>
                                            <w:bottom w:val="none" w:sz="0" w:space="0" w:color="auto"/>
                                            <w:right w:val="none" w:sz="0" w:space="0" w:color="auto"/>
                                          </w:divBdr>
                                        </w:div>
                                        <w:div w:id="1656060756">
                                          <w:marLeft w:val="0"/>
                                          <w:marRight w:val="0"/>
                                          <w:marTop w:val="0"/>
                                          <w:marBottom w:val="0"/>
                                          <w:divBdr>
                                            <w:top w:val="none" w:sz="0" w:space="0" w:color="auto"/>
                                            <w:left w:val="none" w:sz="0" w:space="0" w:color="auto"/>
                                            <w:bottom w:val="none" w:sz="0" w:space="0" w:color="auto"/>
                                            <w:right w:val="none" w:sz="0" w:space="0" w:color="auto"/>
                                          </w:divBdr>
                                          <w:divsChild>
                                            <w:div w:id="1461414390">
                                              <w:marLeft w:val="0"/>
                                              <w:marRight w:val="0"/>
                                              <w:marTop w:val="0"/>
                                              <w:marBottom w:val="0"/>
                                              <w:divBdr>
                                                <w:top w:val="none" w:sz="0" w:space="0" w:color="auto"/>
                                                <w:left w:val="none" w:sz="0" w:space="0" w:color="auto"/>
                                                <w:bottom w:val="none" w:sz="0" w:space="0" w:color="auto"/>
                                                <w:right w:val="none" w:sz="0" w:space="0" w:color="auto"/>
                                              </w:divBdr>
                                            </w:div>
                                            <w:div w:id="872040952">
                                              <w:marLeft w:val="0"/>
                                              <w:marRight w:val="0"/>
                                              <w:marTop w:val="0"/>
                                              <w:marBottom w:val="0"/>
                                              <w:divBdr>
                                                <w:top w:val="none" w:sz="0" w:space="0" w:color="auto"/>
                                                <w:left w:val="none" w:sz="0" w:space="0" w:color="auto"/>
                                                <w:bottom w:val="none" w:sz="0" w:space="0" w:color="auto"/>
                                                <w:right w:val="none" w:sz="0" w:space="0" w:color="auto"/>
                                              </w:divBdr>
                                            </w:div>
                                            <w:div w:id="1344279986">
                                              <w:marLeft w:val="0"/>
                                              <w:marRight w:val="0"/>
                                              <w:marTop w:val="0"/>
                                              <w:marBottom w:val="0"/>
                                              <w:divBdr>
                                                <w:top w:val="none" w:sz="0" w:space="0" w:color="auto"/>
                                                <w:left w:val="none" w:sz="0" w:space="0" w:color="auto"/>
                                                <w:bottom w:val="none" w:sz="0" w:space="0" w:color="auto"/>
                                                <w:right w:val="none" w:sz="0" w:space="0" w:color="auto"/>
                                              </w:divBdr>
                                            </w:div>
                                          </w:divsChild>
                                        </w:div>
                                        <w:div w:id="1835950249">
                                          <w:marLeft w:val="0"/>
                                          <w:marRight w:val="0"/>
                                          <w:marTop w:val="0"/>
                                          <w:marBottom w:val="0"/>
                                          <w:divBdr>
                                            <w:top w:val="none" w:sz="0" w:space="0" w:color="auto"/>
                                            <w:left w:val="none" w:sz="0" w:space="0" w:color="auto"/>
                                            <w:bottom w:val="none" w:sz="0" w:space="0" w:color="auto"/>
                                            <w:right w:val="none" w:sz="0" w:space="0" w:color="auto"/>
                                          </w:divBdr>
                                        </w:div>
                                        <w:div w:id="1638149622">
                                          <w:marLeft w:val="0"/>
                                          <w:marRight w:val="0"/>
                                          <w:marTop w:val="0"/>
                                          <w:marBottom w:val="0"/>
                                          <w:divBdr>
                                            <w:top w:val="none" w:sz="0" w:space="0" w:color="auto"/>
                                            <w:left w:val="none" w:sz="0" w:space="0" w:color="auto"/>
                                            <w:bottom w:val="none" w:sz="0" w:space="0" w:color="auto"/>
                                            <w:right w:val="none" w:sz="0" w:space="0" w:color="auto"/>
                                          </w:divBdr>
                                          <w:divsChild>
                                            <w:div w:id="1539465645">
                                              <w:marLeft w:val="0"/>
                                              <w:marRight w:val="0"/>
                                              <w:marTop w:val="0"/>
                                              <w:marBottom w:val="0"/>
                                              <w:divBdr>
                                                <w:top w:val="none" w:sz="0" w:space="0" w:color="auto"/>
                                                <w:left w:val="none" w:sz="0" w:space="0" w:color="auto"/>
                                                <w:bottom w:val="none" w:sz="0" w:space="0" w:color="auto"/>
                                                <w:right w:val="none" w:sz="0" w:space="0" w:color="auto"/>
                                              </w:divBdr>
                                            </w:div>
                                          </w:divsChild>
                                        </w:div>
                                        <w:div w:id="1047410807">
                                          <w:marLeft w:val="0"/>
                                          <w:marRight w:val="0"/>
                                          <w:marTop w:val="0"/>
                                          <w:marBottom w:val="0"/>
                                          <w:divBdr>
                                            <w:top w:val="none" w:sz="0" w:space="0" w:color="auto"/>
                                            <w:left w:val="none" w:sz="0" w:space="0" w:color="auto"/>
                                            <w:bottom w:val="none" w:sz="0" w:space="0" w:color="auto"/>
                                            <w:right w:val="none" w:sz="0" w:space="0" w:color="auto"/>
                                          </w:divBdr>
                                        </w:div>
                                        <w:div w:id="1767996346">
                                          <w:marLeft w:val="0"/>
                                          <w:marRight w:val="0"/>
                                          <w:marTop w:val="0"/>
                                          <w:marBottom w:val="0"/>
                                          <w:divBdr>
                                            <w:top w:val="none" w:sz="0" w:space="0" w:color="auto"/>
                                            <w:left w:val="none" w:sz="0" w:space="0" w:color="auto"/>
                                            <w:bottom w:val="none" w:sz="0" w:space="0" w:color="auto"/>
                                            <w:right w:val="none" w:sz="0" w:space="0" w:color="auto"/>
                                          </w:divBdr>
                                          <w:divsChild>
                                            <w:div w:id="1174615910">
                                              <w:marLeft w:val="0"/>
                                              <w:marRight w:val="0"/>
                                              <w:marTop w:val="0"/>
                                              <w:marBottom w:val="0"/>
                                              <w:divBdr>
                                                <w:top w:val="none" w:sz="0" w:space="0" w:color="auto"/>
                                                <w:left w:val="none" w:sz="0" w:space="0" w:color="auto"/>
                                                <w:bottom w:val="none" w:sz="0" w:space="0" w:color="auto"/>
                                                <w:right w:val="none" w:sz="0" w:space="0" w:color="auto"/>
                                              </w:divBdr>
                                            </w:div>
                                            <w:div w:id="1595626891">
                                              <w:marLeft w:val="0"/>
                                              <w:marRight w:val="0"/>
                                              <w:marTop w:val="0"/>
                                              <w:marBottom w:val="0"/>
                                              <w:divBdr>
                                                <w:top w:val="none" w:sz="0" w:space="0" w:color="auto"/>
                                                <w:left w:val="none" w:sz="0" w:space="0" w:color="auto"/>
                                                <w:bottom w:val="none" w:sz="0" w:space="0" w:color="auto"/>
                                                <w:right w:val="none" w:sz="0" w:space="0" w:color="auto"/>
                                              </w:divBdr>
                                            </w:div>
                                          </w:divsChild>
                                        </w:div>
                                        <w:div w:id="1304045042">
                                          <w:marLeft w:val="0"/>
                                          <w:marRight w:val="0"/>
                                          <w:marTop w:val="0"/>
                                          <w:marBottom w:val="0"/>
                                          <w:divBdr>
                                            <w:top w:val="none" w:sz="0" w:space="0" w:color="auto"/>
                                            <w:left w:val="none" w:sz="0" w:space="0" w:color="auto"/>
                                            <w:bottom w:val="none" w:sz="0" w:space="0" w:color="auto"/>
                                            <w:right w:val="none" w:sz="0" w:space="0" w:color="auto"/>
                                          </w:divBdr>
                                        </w:div>
                                        <w:div w:id="1862552494">
                                          <w:marLeft w:val="0"/>
                                          <w:marRight w:val="0"/>
                                          <w:marTop w:val="0"/>
                                          <w:marBottom w:val="0"/>
                                          <w:divBdr>
                                            <w:top w:val="none" w:sz="0" w:space="0" w:color="auto"/>
                                            <w:left w:val="none" w:sz="0" w:space="0" w:color="auto"/>
                                            <w:bottom w:val="none" w:sz="0" w:space="0" w:color="auto"/>
                                            <w:right w:val="none" w:sz="0" w:space="0" w:color="auto"/>
                                          </w:divBdr>
                                          <w:divsChild>
                                            <w:div w:id="1003312784">
                                              <w:marLeft w:val="0"/>
                                              <w:marRight w:val="0"/>
                                              <w:marTop w:val="0"/>
                                              <w:marBottom w:val="0"/>
                                              <w:divBdr>
                                                <w:top w:val="none" w:sz="0" w:space="0" w:color="auto"/>
                                                <w:left w:val="none" w:sz="0" w:space="0" w:color="auto"/>
                                                <w:bottom w:val="none" w:sz="0" w:space="0" w:color="auto"/>
                                                <w:right w:val="none" w:sz="0" w:space="0" w:color="auto"/>
                                              </w:divBdr>
                                            </w:div>
                                            <w:div w:id="1785922683">
                                              <w:marLeft w:val="0"/>
                                              <w:marRight w:val="0"/>
                                              <w:marTop w:val="0"/>
                                              <w:marBottom w:val="0"/>
                                              <w:divBdr>
                                                <w:top w:val="none" w:sz="0" w:space="0" w:color="auto"/>
                                                <w:left w:val="none" w:sz="0" w:space="0" w:color="auto"/>
                                                <w:bottom w:val="none" w:sz="0" w:space="0" w:color="auto"/>
                                                <w:right w:val="none" w:sz="0" w:space="0" w:color="auto"/>
                                              </w:divBdr>
                                            </w:div>
                                          </w:divsChild>
                                        </w:div>
                                        <w:div w:id="1975214758">
                                          <w:marLeft w:val="0"/>
                                          <w:marRight w:val="0"/>
                                          <w:marTop w:val="0"/>
                                          <w:marBottom w:val="0"/>
                                          <w:divBdr>
                                            <w:top w:val="none" w:sz="0" w:space="0" w:color="auto"/>
                                            <w:left w:val="none" w:sz="0" w:space="0" w:color="auto"/>
                                            <w:bottom w:val="none" w:sz="0" w:space="0" w:color="auto"/>
                                            <w:right w:val="none" w:sz="0" w:space="0" w:color="auto"/>
                                          </w:divBdr>
                                        </w:div>
                                        <w:div w:id="1640770435">
                                          <w:marLeft w:val="0"/>
                                          <w:marRight w:val="0"/>
                                          <w:marTop w:val="0"/>
                                          <w:marBottom w:val="0"/>
                                          <w:divBdr>
                                            <w:top w:val="none" w:sz="0" w:space="0" w:color="auto"/>
                                            <w:left w:val="none" w:sz="0" w:space="0" w:color="auto"/>
                                            <w:bottom w:val="none" w:sz="0" w:space="0" w:color="auto"/>
                                            <w:right w:val="none" w:sz="0" w:space="0" w:color="auto"/>
                                          </w:divBdr>
                                          <w:divsChild>
                                            <w:div w:id="677273546">
                                              <w:marLeft w:val="0"/>
                                              <w:marRight w:val="0"/>
                                              <w:marTop w:val="0"/>
                                              <w:marBottom w:val="0"/>
                                              <w:divBdr>
                                                <w:top w:val="none" w:sz="0" w:space="0" w:color="auto"/>
                                                <w:left w:val="none" w:sz="0" w:space="0" w:color="auto"/>
                                                <w:bottom w:val="none" w:sz="0" w:space="0" w:color="auto"/>
                                                <w:right w:val="none" w:sz="0" w:space="0" w:color="auto"/>
                                              </w:divBdr>
                                            </w:div>
                                          </w:divsChild>
                                        </w:div>
                                        <w:div w:id="1611205013">
                                          <w:marLeft w:val="0"/>
                                          <w:marRight w:val="0"/>
                                          <w:marTop w:val="0"/>
                                          <w:marBottom w:val="0"/>
                                          <w:divBdr>
                                            <w:top w:val="none" w:sz="0" w:space="0" w:color="auto"/>
                                            <w:left w:val="none" w:sz="0" w:space="0" w:color="auto"/>
                                            <w:bottom w:val="none" w:sz="0" w:space="0" w:color="auto"/>
                                            <w:right w:val="none" w:sz="0" w:space="0" w:color="auto"/>
                                          </w:divBdr>
                                        </w:div>
                                        <w:div w:id="549223890">
                                          <w:marLeft w:val="0"/>
                                          <w:marRight w:val="0"/>
                                          <w:marTop w:val="0"/>
                                          <w:marBottom w:val="0"/>
                                          <w:divBdr>
                                            <w:top w:val="none" w:sz="0" w:space="0" w:color="auto"/>
                                            <w:left w:val="none" w:sz="0" w:space="0" w:color="auto"/>
                                            <w:bottom w:val="none" w:sz="0" w:space="0" w:color="auto"/>
                                            <w:right w:val="none" w:sz="0" w:space="0" w:color="auto"/>
                                          </w:divBdr>
                                          <w:divsChild>
                                            <w:div w:id="535511956">
                                              <w:marLeft w:val="0"/>
                                              <w:marRight w:val="0"/>
                                              <w:marTop w:val="0"/>
                                              <w:marBottom w:val="0"/>
                                              <w:divBdr>
                                                <w:top w:val="none" w:sz="0" w:space="0" w:color="auto"/>
                                                <w:left w:val="none" w:sz="0" w:space="0" w:color="auto"/>
                                                <w:bottom w:val="none" w:sz="0" w:space="0" w:color="auto"/>
                                                <w:right w:val="none" w:sz="0" w:space="0" w:color="auto"/>
                                              </w:divBdr>
                                            </w:div>
                                          </w:divsChild>
                                        </w:div>
                                        <w:div w:id="255789056">
                                          <w:marLeft w:val="0"/>
                                          <w:marRight w:val="0"/>
                                          <w:marTop w:val="0"/>
                                          <w:marBottom w:val="0"/>
                                          <w:divBdr>
                                            <w:top w:val="none" w:sz="0" w:space="0" w:color="auto"/>
                                            <w:left w:val="none" w:sz="0" w:space="0" w:color="auto"/>
                                            <w:bottom w:val="none" w:sz="0" w:space="0" w:color="auto"/>
                                            <w:right w:val="none" w:sz="0" w:space="0" w:color="auto"/>
                                          </w:divBdr>
                                        </w:div>
                                        <w:div w:id="1283881907">
                                          <w:marLeft w:val="0"/>
                                          <w:marRight w:val="0"/>
                                          <w:marTop w:val="0"/>
                                          <w:marBottom w:val="0"/>
                                          <w:divBdr>
                                            <w:top w:val="none" w:sz="0" w:space="0" w:color="auto"/>
                                            <w:left w:val="none" w:sz="0" w:space="0" w:color="auto"/>
                                            <w:bottom w:val="none" w:sz="0" w:space="0" w:color="auto"/>
                                            <w:right w:val="none" w:sz="0" w:space="0" w:color="auto"/>
                                          </w:divBdr>
                                          <w:divsChild>
                                            <w:div w:id="1965696945">
                                              <w:marLeft w:val="0"/>
                                              <w:marRight w:val="0"/>
                                              <w:marTop w:val="0"/>
                                              <w:marBottom w:val="0"/>
                                              <w:divBdr>
                                                <w:top w:val="none" w:sz="0" w:space="0" w:color="auto"/>
                                                <w:left w:val="none" w:sz="0" w:space="0" w:color="auto"/>
                                                <w:bottom w:val="none" w:sz="0" w:space="0" w:color="auto"/>
                                                <w:right w:val="none" w:sz="0" w:space="0" w:color="auto"/>
                                              </w:divBdr>
                                            </w:div>
                                          </w:divsChild>
                                        </w:div>
                                        <w:div w:id="816610566">
                                          <w:marLeft w:val="0"/>
                                          <w:marRight w:val="0"/>
                                          <w:marTop w:val="0"/>
                                          <w:marBottom w:val="0"/>
                                          <w:divBdr>
                                            <w:top w:val="none" w:sz="0" w:space="0" w:color="auto"/>
                                            <w:left w:val="none" w:sz="0" w:space="0" w:color="auto"/>
                                            <w:bottom w:val="none" w:sz="0" w:space="0" w:color="auto"/>
                                            <w:right w:val="none" w:sz="0" w:space="0" w:color="auto"/>
                                          </w:divBdr>
                                        </w:div>
                                        <w:div w:id="981617288">
                                          <w:marLeft w:val="0"/>
                                          <w:marRight w:val="0"/>
                                          <w:marTop w:val="0"/>
                                          <w:marBottom w:val="0"/>
                                          <w:divBdr>
                                            <w:top w:val="none" w:sz="0" w:space="0" w:color="auto"/>
                                            <w:left w:val="none" w:sz="0" w:space="0" w:color="auto"/>
                                            <w:bottom w:val="none" w:sz="0" w:space="0" w:color="auto"/>
                                            <w:right w:val="none" w:sz="0" w:space="0" w:color="auto"/>
                                          </w:divBdr>
                                          <w:divsChild>
                                            <w:div w:id="158623416">
                                              <w:marLeft w:val="0"/>
                                              <w:marRight w:val="0"/>
                                              <w:marTop w:val="0"/>
                                              <w:marBottom w:val="0"/>
                                              <w:divBdr>
                                                <w:top w:val="none" w:sz="0" w:space="0" w:color="auto"/>
                                                <w:left w:val="none" w:sz="0" w:space="0" w:color="auto"/>
                                                <w:bottom w:val="none" w:sz="0" w:space="0" w:color="auto"/>
                                                <w:right w:val="none" w:sz="0" w:space="0" w:color="auto"/>
                                              </w:divBdr>
                                            </w:div>
                                          </w:divsChild>
                                        </w:div>
                                        <w:div w:id="1858230356">
                                          <w:marLeft w:val="0"/>
                                          <w:marRight w:val="0"/>
                                          <w:marTop w:val="0"/>
                                          <w:marBottom w:val="0"/>
                                          <w:divBdr>
                                            <w:top w:val="none" w:sz="0" w:space="0" w:color="auto"/>
                                            <w:left w:val="none" w:sz="0" w:space="0" w:color="auto"/>
                                            <w:bottom w:val="none" w:sz="0" w:space="0" w:color="auto"/>
                                            <w:right w:val="none" w:sz="0" w:space="0" w:color="auto"/>
                                          </w:divBdr>
                                        </w:div>
                                        <w:div w:id="1202013268">
                                          <w:marLeft w:val="0"/>
                                          <w:marRight w:val="0"/>
                                          <w:marTop w:val="0"/>
                                          <w:marBottom w:val="0"/>
                                          <w:divBdr>
                                            <w:top w:val="none" w:sz="0" w:space="0" w:color="auto"/>
                                            <w:left w:val="none" w:sz="0" w:space="0" w:color="auto"/>
                                            <w:bottom w:val="none" w:sz="0" w:space="0" w:color="auto"/>
                                            <w:right w:val="none" w:sz="0" w:space="0" w:color="auto"/>
                                          </w:divBdr>
                                          <w:divsChild>
                                            <w:div w:id="719132956">
                                              <w:marLeft w:val="0"/>
                                              <w:marRight w:val="0"/>
                                              <w:marTop w:val="0"/>
                                              <w:marBottom w:val="0"/>
                                              <w:divBdr>
                                                <w:top w:val="none" w:sz="0" w:space="0" w:color="auto"/>
                                                <w:left w:val="none" w:sz="0" w:space="0" w:color="auto"/>
                                                <w:bottom w:val="none" w:sz="0" w:space="0" w:color="auto"/>
                                                <w:right w:val="none" w:sz="0" w:space="0" w:color="auto"/>
                                              </w:divBdr>
                                            </w:div>
                                            <w:div w:id="1160656751">
                                              <w:marLeft w:val="0"/>
                                              <w:marRight w:val="0"/>
                                              <w:marTop w:val="0"/>
                                              <w:marBottom w:val="0"/>
                                              <w:divBdr>
                                                <w:top w:val="none" w:sz="0" w:space="0" w:color="auto"/>
                                                <w:left w:val="none" w:sz="0" w:space="0" w:color="auto"/>
                                                <w:bottom w:val="none" w:sz="0" w:space="0" w:color="auto"/>
                                                <w:right w:val="none" w:sz="0" w:space="0" w:color="auto"/>
                                              </w:divBdr>
                                            </w:div>
                                          </w:divsChild>
                                        </w:div>
                                        <w:div w:id="1422336672">
                                          <w:marLeft w:val="0"/>
                                          <w:marRight w:val="0"/>
                                          <w:marTop w:val="0"/>
                                          <w:marBottom w:val="0"/>
                                          <w:divBdr>
                                            <w:top w:val="none" w:sz="0" w:space="0" w:color="auto"/>
                                            <w:left w:val="none" w:sz="0" w:space="0" w:color="auto"/>
                                            <w:bottom w:val="none" w:sz="0" w:space="0" w:color="auto"/>
                                            <w:right w:val="none" w:sz="0" w:space="0" w:color="auto"/>
                                          </w:divBdr>
                                        </w:div>
                                        <w:div w:id="1027298173">
                                          <w:marLeft w:val="0"/>
                                          <w:marRight w:val="0"/>
                                          <w:marTop w:val="0"/>
                                          <w:marBottom w:val="0"/>
                                          <w:divBdr>
                                            <w:top w:val="none" w:sz="0" w:space="0" w:color="auto"/>
                                            <w:left w:val="none" w:sz="0" w:space="0" w:color="auto"/>
                                            <w:bottom w:val="none" w:sz="0" w:space="0" w:color="auto"/>
                                            <w:right w:val="none" w:sz="0" w:space="0" w:color="auto"/>
                                          </w:divBdr>
                                          <w:divsChild>
                                            <w:div w:id="1848132709">
                                              <w:marLeft w:val="0"/>
                                              <w:marRight w:val="0"/>
                                              <w:marTop w:val="0"/>
                                              <w:marBottom w:val="0"/>
                                              <w:divBdr>
                                                <w:top w:val="none" w:sz="0" w:space="0" w:color="auto"/>
                                                <w:left w:val="none" w:sz="0" w:space="0" w:color="auto"/>
                                                <w:bottom w:val="none" w:sz="0" w:space="0" w:color="auto"/>
                                                <w:right w:val="none" w:sz="0" w:space="0" w:color="auto"/>
                                              </w:divBdr>
                                            </w:div>
                                            <w:div w:id="1729066476">
                                              <w:marLeft w:val="0"/>
                                              <w:marRight w:val="0"/>
                                              <w:marTop w:val="0"/>
                                              <w:marBottom w:val="0"/>
                                              <w:divBdr>
                                                <w:top w:val="none" w:sz="0" w:space="0" w:color="auto"/>
                                                <w:left w:val="none" w:sz="0" w:space="0" w:color="auto"/>
                                                <w:bottom w:val="none" w:sz="0" w:space="0" w:color="auto"/>
                                                <w:right w:val="none" w:sz="0" w:space="0" w:color="auto"/>
                                              </w:divBdr>
                                            </w:div>
                                            <w:div w:id="237787063">
                                              <w:marLeft w:val="0"/>
                                              <w:marRight w:val="0"/>
                                              <w:marTop w:val="0"/>
                                              <w:marBottom w:val="0"/>
                                              <w:divBdr>
                                                <w:top w:val="none" w:sz="0" w:space="0" w:color="auto"/>
                                                <w:left w:val="none" w:sz="0" w:space="0" w:color="auto"/>
                                                <w:bottom w:val="none" w:sz="0" w:space="0" w:color="auto"/>
                                                <w:right w:val="none" w:sz="0" w:space="0" w:color="auto"/>
                                              </w:divBdr>
                                            </w:div>
                                            <w:div w:id="729380279">
                                              <w:marLeft w:val="0"/>
                                              <w:marRight w:val="0"/>
                                              <w:marTop w:val="0"/>
                                              <w:marBottom w:val="0"/>
                                              <w:divBdr>
                                                <w:top w:val="none" w:sz="0" w:space="0" w:color="auto"/>
                                                <w:left w:val="none" w:sz="0" w:space="0" w:color="auto"/>
                                                <w:bottom w:val="none" w:sz="0" w:space="0" w:color="auto"/>
                                                <w:right w:val="none" w:sz="0" w:space="0" w:color="auto"/>
                                              </w:divBdr>
                                            </w:div>
                                            <w:div w:id="161162614">
                                              <w:marLeft w:val="0"/>
                                              <w:marRight w:val="0"/>
                                              <w:marTop w:val="0"/>
                                              <w:marBottom w:val="0"/>
                                              <w:divBdr>
                                                <w:top w:val="none" w:sz="0" w:space="0" w:color="auto"/>
                                                <w:left w:val="none" w:sz="0" w:space="0" w:color="auto"/>
                                                <w:bottom w:val="none" w:sz="0" w:space="0" w:color="auto"/>
                                                <w:right w:val="none" w:sz="0" w:space="0" w:color="auto"/>
                                              </w:divBdr>
                                            </w:div>
                                            <w:div w:id="724764294">
                                              <w:marLeft w:val="0"/>
                                              <w:marRight w:val="0"/>
                                              <w:marTop w:val="0"/>
                                              <w:marBottom w:val="0"/>
                                              <w:divBdr>
                                                <w:top w:val="none" w:sz="0" w:space="0" w:color="auto"/>
                                                <w:left w:val="none" w:sz="0" w:space="0" w:color="auto"/>
                                                <w:bottom w:val="none" w:sz="0" w:space="0" w:color="auto"/>
                                                <w:right w:val="none" w:sz="0" w:space="0" w:color="auto"/>
                                              </w:divBdr>
                                            </w:div>
                                            <w:div w:id="1473257222">
                                              <w:marLeft w:val="0"/>
                                              <w:marRight w:val="0"/>
                                              <w:marTop w:val="0"/>
                                              <w:marBottom w:val="0"/>
                                              <w:divBdr>
                                                <w:top w:val="none" w:sz="0" w:space="0" w:color="auto"/>
                                                <w:left w:val="none" w:sz="0" w:space="0" w:color="auto"/>
                                                <w:bottom w:val="none" w:sz="0" w:space="0" w:color="auto"/>
                                                <w:right w:val="none" w:sz="0" w:space="0" w:color="auto"/>
                                              </w:divBdr>
                                            </w:div>
                                            <w:div w:id="1214082679">
                                              <w:marLeft w:val="0"/>
                                              <w:marRight w:val="0"/>
                                              <w:marTop w:val="0"/>
                                              <w:marBottom w:val="0"/>
                                              <w:divBdr>
                                                <w:top w:val="none" w:sz="0" w:space="0" w:color="auto"/>
                                                <w:left w:val="none" w:sz="0" w:space="0" w:color="auto"/>
                                                <w:bottom w:val="none" w:sz="0" w:space="0" w:color="auto"/>
                                                <w:right w:val="none" w:sz="0" w:space="0" w:color="auto"/>
                                              </w:divBdr>
                                            </w:div>
                                            <w:div w:id="1685091880">
                                              <w:marLeft w:val="0"/>
                                              <w:marRight w:val="0"/>
                                              <w:marTop w:val="0"/>
                                              <w:marBottom w:val="0"/>
                                              <w:divBdr>
                                                <w:top w:val="none" w:sz="0" w:space="0" w:color="auto"/>
                                                <w:left w:val="none" w:sz="0" w:space="0" w:color="auto"/>
                                                <w:bottom w:val="none" w:sz="0" w:space="0" w:color="auto"/>
                                                <w:right w:val="none" w:sz="0" w:space="0" w:color="auto"/>
                                              </w:divBdr>
                                            </w:div>
                                            <w:div w:id="83648329">
                                              <w:marLeft w:val="0"/>
                                              <w:marRight w:val="0"/>
                                              <w:marTop w:val="0"/>
                                              <w:marBottom w:val="0"/>
                                              <w:divBdr>
                                                <w:top w:val="none" w:sz="0" w:space="0" w:color="auto"/>
                                                <w:left w:val="none" w:sz="0" w:space="0" w:color="auto"/>
                                                <w:bottom w:val="none" w:sz="0" w:space="0" w:color="auto"/>
                                                <w:right w:val="none" w:sz="0" w:space="0" w:color="auto"/>
                                              </w:divBdr>
                                            </w:div>
                                            <w:div w:id="101384406">
                                              <w:marLeft w:val="0"/>
                                              <w:marRight w:val="0"/>
                                              <w:marTop w:val="0"/>
                                              <w:marBottom w:val="0"/>
                                              <w:divBdr>
                                                <w:top w:val="none" w:sz="0" w:space="0" w:color="auto"/>
                                                <w:left w:val="none" w:sz="0" w:space="0" w:color="auto"/>
                                                <w:bottom w:val="none" w:sz="0" w:space="0" w:color="auto"/>
                                                <w:right w:val="none" w:sz="0" w:space="0" w:color="auto"/>
                                              </w:divBdr>
                                            </w:div>
                                            <w:div w:id="613293810">
                                              <w:marLeft w:val="0"/>
                                              <w:marRight w:val="0"/>
                                              <w:marTop w:val="0"/>
                                              <w:marBottom w:val="0"/>
                                              <w:divBdr>
                                                <w:top w:val="none" w:sz="0" w:space="0" w:color="auto"/>
                                                <w:left w:val="none" w:sz="0" w:space="0" w:color="auto"/>
                                                <w:bottom w:val="none" w:sz="0" w:space="0" w:color="auto"/>
                                                <w:right w:val="none" w:sz="0" w:space="0" w:color="auto"/>
                                              </w:divBdr>
                                            </w:div>
                                          </w:divsChild>
                                        </w:div>
                                        <w:div w:id="280041059">
                                          <w:marLeft w:val="0"/>
                                          <w:marRight w:val="0"/>
                                          <w:marTop w:val="0"/>
                                          <w:marBottom w:val="0"/>
                                          <w:divBdr>
                                            <w:top w:val="none" w:sz="0" w:space="0" w:color="auto"/>
                                            <w:left w:val="none" w:sz="0" w:space="0" w:color="auto"/>
                                            <w:bottom w:val="none" w:sz="0" w:space="0" w:color="auto"/>
                                            <w:right w:val="none" w:sz="0" w:space="0" w:color="auto"/>
                                          </w:divBdr>
                                        </w:div>
                                        <w:div w:id="284505966">
                                          <w:marLeft w:val="0"/>
                                          <w:marRight w:val="0"/>
                                          <w:marTop w:val="0"/>
                                          <w:marBottom w:val="0"/>
                                          <w:divBdr>
                                            <w:top w:val="none" w:sz="0" w:space="0" w:color="auto"/>
                                            <w:left w:val="none" w:sz="0" w:space="0" w:color="auto"/>
                                            <w:bottom w:val="none" w:sz="0" w:space="0" w:color="auto"/>
                                            <w:right w:val="none" w:sz="0" w:space="0" w:color="auto"/>
                                          </w:divBdr>
                                          <w:divsChild>
                                            <w:div w:id="1538618072">
                                              <w:marLeft w:val="0"/>
                                              <w:marRight w:val="0"/>
                                              <w:marTop w:val="0"/>
                                              <w:marBottom w:val="0"/>
                                              <w:divBdr>
                                                <w:top w:val="none" w:sz="0" w:space="0" w:color="auto"/>
                                                <w:left w:val="none" w:sz="0" w:space="0" w:color="auto"/>
                                                <w:bottom w:val="none" w:sz="0" w:space="0" w:color="auto"/>
                                                <w:right w:val="none" w:sz="0" w:space="0" w:color="auto"/>
                                              </w:divBdr>
                                            </w:div>
                                            <w:div w:id="2143423342">
                                              <w:marLeft w:val="0"/>
                                              <w:marRight w:val="0"/>
                                              <w:marTop w:val="0"/>
                                              <w:marBottom w:val="0"/>
                                              <w:divBdr>
                                                <w:top w:val="none" w:sz="0" w:space="0" w:color="auto"/>
                                                <w:left w:val="none" w:sz="0" w:space="0" w:color="auto"/>
                                                <w:bottom w:val="none" w:sz="0" w:space="0" w:color="auto"/>
                                                <w:right w:val="none" w:sz="0" w:space="0" w:color="auto"/>
                                              </w:divBdr>
                                            </w:div>
                                          </w:divsChild>
                                        </w:div>
                                        <w:div w:id="37751555">
                                          <w:marLeft w:val="0"/>
                                          <w:marRight w:val="0"/>
                                          <w:marTop w:val="0"/>
                                          <w:marBottom w:val="0"/>
                                          <w:divBdr>
                                            <w:top w:val="none" w:sz="0" w:space="0" w:color="auto"/>
                                            <w:left w:val="none" w:sz="0" w:space="0" w:color="auto"/>
                                            <w:bottom w:val="none" w:sz="0" w:space="0" w:color="auto"/>
                                            <w:right w:val="none" w:sz="0" w:space="0" w:color="auto"/>
                                          </w:divBdr>
                                        </w:div>
                                        <w:div w:id="789711652">
                                          <w:marLeft w:val="0"/>
                                          <w:marRight w:val="0"/>
                                          <w:marTop w:val="0"/>
                                          <w:marBottom w:val="0"/>
                                          <w:divBdr>
                                            <w:top w:val="none" w:sz="0" w:space="0" w:color="auto"/>
                                            <w:left w:val="none" w:sz="0" w:space="0" w:color="auto"/>
                                            <w:bottom w:val="none" w:sz="0" w:space="0" w:color="auto"/>
                                            <w:right w:val="none" w:sz="0" w:space="0" w:color="auto"/>
                                          </w:divBdr>
                                          <w:divsChild>
                                            <w:div w:id="138234626">
                                              <w:marLeft w:val="0"/>
                                              <w:marRight w:val="0"/>
                                              <w:marTop w:val="0"/>
                                              <w:marBottom w:val="0"/>
                                              <w:divBdr>
                                                <w:top w:val="none" w:sz="0" w:space="0" w:color="auto"/>
                                                <w:left w:val="none" w:sz="0" w:space="0" w:color="auto"/>
                                                <w:bottom w:val="none" w:sz="0" w:space="0" w:color="auto"/>
                                                <w:right w:val="none" w:sz="0" w:space="0" w:color="auto"/>
                                              </w:divBdr>
                                            </w:div>
                                          </w:divsChild>
                                        </w:div>
                                        <w:div w:id="2045017174">
                                          <w:marLeft w:val="0"/>
                                          <w:marRight w:val="0"/>
                                          <w:marTop w:val="0"/>
                                          <w:marBottom w:val="0"/>
                                          <w:divBdr>
                                            <w:top w:val="none" w:sz="0" w:space="0" w:color="auto"/>
                                            <w:left w:val="none" w:sz="0" w:space="0" w:color="auto"/>
                                            <w:bottom w:val="none" w:sz="0" w:space="0" w:color="auto"/>
                                            <w:right w:val="none" w:sz="0" w:space="0" w:color="auto"/>
                                          </w:divBdr>
                                        </w:div>
                                        <w:div w:id="1613705549">
                                          <w:marLeft w:val="0"/>
                                          <w:marRight w:val="0"/>
                                          <w:marTop w:val="0"/>
                                          <w:marBottom w:val="0"/>
                                          <w:divBdr>
                                            <w:top w:val="none" w:sz="0" w:space="0" w:color="auto"/>
                                            <w:left w:val="none" w:sz="0" w:space="0" w:color="auto"/>
                                            <w:bottom w:val="none" w:sz="0" w:space="0" w:color="auto"/>
                                            <w:right w:val="none" w:sz="0" w:space="0" w:color="auto"/>
                                          </w:divBdr>
                                          <w:divsChild>
                                            <w:div w:id="480007226">
                                              <w:marLeft w:val="0"/>
                                              <w:marRight w:val="0"/>
                                              <w:marTop w:val="0"/>
                                              <w:marBottom w:val="0"/>
                                              <w:divBdr>
                                                <w:top w:val="none" w:sz="0" w:space="0" w:color="auto"/>
                                                <w:left w:val="none" w:sz="0" w:space="0" w:color="auto"/>
                                                <w:bottom w:val="none" w:sz="0" w:space="0" w:color="auto"/>
                                                <w:right w:val="none" w:sz="0" w:space="0" w:color="auto"/>
                                              </w:divBdr>
                                            </w:div>
                                          </w:divsChild>
                                        </w:div>
                                        <w:div w:id="1592856648">
                                          <w:marLeft w:val="0"/>
                                          <w:marRight w:val="0"/>
                                          <w:marTop w:val="0"/>
                                          <w:marBottom w:val="0"/>
                                          <w:divBdr>
                                            <w:top w:val="none" w:sz="0" w:space="0" w:color="auto"/>
                                            <w:left w:val="none" w:sz="0" w:space="0" w:color="auto"/>
                                            <w:bottom w:val="none" w:sz="0" w:space="0" w:color="auto"/>
                                            <w:right w:val="none" w:sz="0" w:space="0" w:color="auto"/>
                                          </w:divBdr>
                                        </w:div>
                                        <w:div w:id="292178098">
                                          <w:marLeft w:val="0"/>
                                          <w:marRight w:val="0"/>
                                          <w:marTop w:val="0"/>
                                          <w:marBottom w:val="0"/>
                                          <w:divBdr>
                                            <w:top w:val="none" w:sz="0" w:space="0" w:color="auto"/>
                                            <w:left w:val="none" w:sz="0" w:space="0" w:color="auto"/>
                                            <w:bottom w:val="none" w:sz="0" w:space="0" w:color="auto"/>
                                            <w:right w:val="none" w:sz="0" w:space="0" w:color="auto"/>
                                          </w:divBdr>
                                          <w:divsChild>
                                            <w:div w:id="725224412">
                                              <w:marLeft w:val="0"/>
                                              <w:marRight w:val="0"/>
                                              <w:marTop w:val="0"/>
                                              <w:marBottom w:val="0"/>
                                              <w:divBdr>
                                                <w:top w:val="none" w:sz="0" w:space="0" w:color="auto"/>
                                                <w:left w:val="none" w:sz="0" w:space="0" w:color="auto"/>
                                                <w:bottom w:val="none" w:sz="0" w:space="0" w:color="auto"/>
                                                <w:right w:val="none" w:sz="0" w:space="0" w:color="auto"/>
                                              </w:divBdr>
                                            </w:div>
                                            <w:div w:id="97526984">
                                              <w:marLeft w:val="0"/>
                                              <w:marRight w:val="0"/>
                                              <w:marTop w:val="0"/>
                                              <w:marBottom w:val="0"/>
                                              <w:divBdr>
                                                <w:top w:val="none" w:sz="0" w:space="0" w:color="auto"/>
                                                <w:left w:val="none" w:sz="0" w:space="0" w:color="auto"/>
                                                <w:bottom w:val="none" w:sz="0" w:space="0" w:color="auto"/>
                                                <w:right w:val="none" w:sz="0" w:space="0" w:color="auto"/>
                                              </w:divBdr>
                                            </w:div>
                                          </w:divsChild>
                                        </w:div>
                                        <w:div w:id="1640767798">
                                          <w:marLeft w:val="0"/>
                                          <w:marRight w:val="0"/>
                                          <w:marTop w:val="0"/>
                                          <w:marBottom w:val="0"/>
                                          <w:divBdr>
                                            <w:top w:val="none" w:sz="0" w:space="0" w:color="auto"/>
                                            <w:left w:val="none" w:sz="0" w:space="0" w:color="auto"/>
                                            <w:bottom w:val="none" w:sz="0" w:space="0" w:color="auto"/>
                                            <w:right w:val="none" w:sz="0" w:space="0" w:color="auto"/>
                                          </w:divBdr>
                                        </w:div>
                                        <w:div w:id="673339588">
                                          <w:marLeft w:val="0"/>
                                          <w:marRight w:val="0"/>
                                          <w:marTop w:val="0"/>
                                          <w:marBottom w:val="0"/>
                                          <w:divBdr>
                                            <w:top w:val="none" w:sz="0" w:space="0" w:color="auto"/>
                                            <w:left w:val="none" w:sz="0" w:space="0" w:color="auto"/>
                                            <w:bottom w:val="none" w:sz="0" w:space="0" w:color="auto"/>
                                            <w:right w:val="none" w:sz="0" w:space="0" w:color="auto"/>
                                          </w:divBdr>
                                          <w:divsChild>
                                            <w:div w:id="627512155">
                                              <w:marLeft w:val="0"/>
                                              <w:marRight w:val="0"/>
                                              <w:marTop w:val="0"/>
                                              <w:marBottom w:val="0"/>
                                              <w:divBdr>
                                                <w:top w:val="none" w:sz="0" w:space="0" w:color="auto"/>
                                                <w:left w:val="none" w:sz="0" w:space="0" w:color="auto"/>
                                                <w:bottom w:val="none" w:sz="0" w:space="0" w:color="auto"/>
                                                <w:right w:val="none" w:sz="0" w:space="0" w:color="auto"/>
                                              </w:divBdr>
                                            </w:div>
                                          </w:divsChild>
                                        </w:div>
                                        <w:div w:id="1753622385">
                                          <w:marLeft w:val="0"/>
                                          <w:marRight w:val="0"/>
                                          <w:marTop w:val="0"/>
                                          <w:marBottom w:val="0"/>
                                          <w:divBdr>
                                            <w:top w:val="none" w:sz="0" w:space="0" w:color="auto"/>
                                            <w:left w:val="none" w:sz="0" w:space="0" w:color="auto"/>
                                            <w:bottom w:val="none" w:sz="0" w:space="0" w:color="auto"/>
                                            <w:right w:val="none" w:sz="0" w:space="0" w:color="auto"/>
                                          </w:divBdr>
                                        </w:div>
                                        <w:div w:id="1353532430">
                                          <w:marLeft w:val="0"/>
                                          <w:marRight w:val="0"/>
                                          <w:marTop w:val="0"/>
                                          <w:marBottom w:val="0"/>
                                          <w:divBdr>
                                            <w:top w:val="none" w:sz="0" w:space="0" w:color="auto"/>
                                            <w:left w:val="none" w:sz="0" w:space="0" w:color="auto"/>
                                            <w:bottom w:val="none" w:sz="0" w:space="0" w:color="auto"/>
                                            <w:right w:val="none" w:sz="0" w:space="0" w:color="auto"/>
                                          </w:divBdr>
                                          <w:divsChild>
                                            <w:div w:id="920286862">
                                              <w:marLeft w:val="0"/>
                                              <w:marRight w:val="0"/>
                                              <w:marTop w:val="0"/>
                                              <w:marBottom w:val="0"/>
                                              <w:divBdr>
                                                <w:top w:val="none" w:sz="0" w:space="0" w:color="auto"/>
                                                <w:left w:val="none" w:sz="0" w:space="0" w:color="auto"/>
                                                <w:bottom w:val="none" w:sz="0" w:space="0" w:color="auto"/>
                                                <w:right w:val="none" w:sz="0" w:space="0" w:color="auto"/>
                                              </w:divBdr>
                                            </w:div>
                                          </w:divsChild>
                                        </w:div>
                                        <w:div w:id="1949845150">
                                          <w:marLeft w:val="0"/>
                                          <w:marRight w:val="0"/>
                                          <w:marTop w:val="0"/>
                                          <w:marBottom w:val="0"/>
                                          <w:divBdr>
                                            <w:top w:val="none" w:sz="0" w:space="0" w:color="auto"/>
                                            <w:left w:val="none" w:sz="0" w:space="0" w:color="auto"/>
                                            <w:bottom w:val="none" w:sz="0" w:space="0" w:color="auto"/>
                                            <w:right w:val="none" w:sz="0" w:space="0" w:color="auto"/>
                                          </w:divBdr>
                                        </w:div>
                                        <w:div w:id="1108236043">
                                          <w:marLeft w:val="0"/>
                                          <w:marRight w:val="0"/>
                                          <w:marTop w:val="0"/>
                                          <w:marBottom w:val="0"/>
                                          <w:divBdr>
                                            <w:top w:val="none" w:sz="0" w:space="0" w:color="auto"/>
                                            <w:left w:val="none" w:sz="0" w:space="0" w:color="auto"/>
                                            <w:bottom w:val="none" w:sz="0" w:space="0" w:color="auto"/>
                                            <w:right w:val="none" w:sz="0" w:space="0" w:color="auto"/>
                                          </w:divBdr>
                                          <w:divsChild>
                                            <w:div w:id="688028053">
                                              <w:marLeft w:val="0"/>
                                              <w:marRight w:val="0"/>
                                              <w:marTop w:val="0"/>
                                              <w:marBottom w:val="0"/>
                                              <w:divBdr>
                                                <w:top w:val="none" w:sz="0" w:space="0" w:color="auto"/>
                                                <w:left w:val="none" w:sz="0" w:space="0" w:color="auto"/>
                                                <w:bottom w:val="none" w:sz="0" w:space="0" w:color="auto"/>
                                                <w:right w:val="none" w:sz="0" w:space="0" w:color="auto"/>
                                              </w:divBdr>
                                            </w:div>
                                            <w:div w:id="2000494386">
                                              <w:marLeft w:val="0"/>
                                              <w:marRight w:val="0"/>
                                              <w:marTop w:val="0"/>
                                              <w:marBottom w:val="0"/>
                                              <w:divBdr>
                                                <w:top w:val="none" w:sz="0" w:space="0" w:color="auto"/>
                                                <w:left w:val="none" w:sz="0" w:space="0" w:color="auto"/>
                                                <w:bottom w:val="none" w:sz="0" w:space="0" w:color="auto"/>
                                                <w:right w:val="none" w:sz="0" w:space="0" w:color="auto"/>
                                              </w:divBdr>
                                            </w:div>
                                          </w:divsChild>
                                        </w:div>
                                        <w:div w:id="1713504543">
                                          <w:marLeft w:val="0"/>
                                          <w:marRight w:val="0"/>
                                          <w:marTop w:val="0"/>
                                          <w:marBottom w:val="0"/>
                                          <w:divBdr>
                                            <w:top w:val="none" w:sz="0" w:space="0" w:color="auto"/>
                                            <w:left w:val="none" w:sz="0" w:space="0" w:color="auto"/>
                                            <w:bottom w:val="none" w:sz="0" w:space="0" w:color="auto"/>
                                            <w:right w:val="none" w:sz="0" w:space="0" w:color="auto"/>
                                          </w:divBdr>
                                        </w:div>
                                        <w:div w:id="729183872">
                                          <w:marLeft w:val="0"/>
                                          <w:marRight w:val="0"/>
                                          <w:marTop w:val="0"/>
                                          <w:marBottom w:val="0"/>
                                          <w:divBdr>
                                            <w:top w:val="none" w:sz="0" w:space="0" w:color="auto"/>
                                            <w:left w:val="none" w:sz="0" w:space="0" w:color="auto"/>
                                            <w:bottom w:val="none" w:sz="0" w:space="0" w:color="auto"/>
                                            <w:right w:val="none" w:sz="0" w:space="0" w:color="auto"/>
                                          </w:divBdr>
                                          <w:divsChild>
                                            <w:div w:id="154691859">
                                              <w:marLeft w:val="0"/>
                                              <w:marRight w:val="0"/>
                                              <w:marTop w:val="0"/>
                                              <w:marBottom w:val="0"/>
                                              <w:divBdr>
                                                <w:top w:val="none" w:sz="0" w:space="0" w:color="auto"/>
                                                <w:left w:val="none" w:sz="0" w:space="0" w:color="auto"/>
                                                <w:bottom w:val="none" w:sz="0" w:space="0" w:color="auto"/>
                                                <w:right w:val="none" w:sz="0" w:space="0" w:color="auto"/>
                                              </w:divBdr>
                                            </w:div>
                                          </w:divsChild>
                                        </w:div>
                                        <w:div w:id="855728835">
                                          <w:marLeft w:val="0"/>
                                          <w:marRight w:val="0"/>
                                          <w:marTop w:val="0"/>
                                          <w:marBottom w:val="0"/>
                                          <w:divBdr>
                                            <w:top w:val="none" w:sz="0" w:space="0" w:color="auto"/>
                                            <w:left w:val="none" w:sz="0" w:space="0" w:color="auto"/>
                                            <w:bottom w:val="none" w:sz="0" w:space="0" w:color="auto"/>
                                            <w:right w:val="none" w:sz="0" w:space="0" w:color="auto"/>
                                          </w:divBdr>
                                        </w:div>
                                        <w:div w:id="1960254848">
                                          <w:marLeft w:val="0"/>
                                          <w:marRight w:val="0"/>
                                          <w:marTop w:val="0"/>
                                          <w:marBottom w:val="0"/>
                                          <w:divBdr>
                                            <w:top w:val="none" w:sz="0" w:space="0" w:color="auto"/>
                                            <w:left w:val="none" w:sz="0" w:space="0" w:color="auto"/>
                                            <w:bottom w:val="none" w:sz="0" w:space="0" w:color="auto"/>
                                            <w:right w:val="none" w:sz="0" w:space="0" w:color="auto"/>
                                          </w:divBdr>
                                          <w:divsChild>
                                            <w:div w:id="1720980562">
                                              <w:marLeft w:val="0"/>
                                              <w:marRight w:val="0"/>
                                              <w:marTop w:val="0"/>
                                              <w:marBottom w:val="0"/>
                                              <w:divBdr>
                                                <w:top w:val="none" w:sz="0" w:space="0" w:color="auto"/>
                                                <w:left w:val="none" w:sz="0" w:space="0" w:color="auto"/>
                                                <w:bottom w:val="none" w:sz="0" w:space="0" w:color="auto"/>
                                                <w:right w:val="none" w:sz="0" w:space="0" w:color="auto"/>
                                              </w:divBdr>
                                            </w:div>
                                            <w:div w:id="707029196">
                                              <w:marLeft w:val="0"/>
                                              <w:marRight w:val="0"/>
                                              <w:marTop w:val="0"/>
                                              <w:marBottom w:val="0"/>
                                              <w:divBdr>
                                                <w:top w:val="none" w:sz="0" w:space="0" w:color="auto"/>
                                                <w:left w:val="none" w:sz="0" w:space="0" w:color="auto"/>
                                                <w:bottom w:val="none" w:sz="0" w:space="0" w:color="auto"/>
                                                <w:right w:val="none" w:sz="0" w:space="0" w:color="auto"/>
                                              </w:divBdr>
                                            </w:div>
                                          </w:divsChild>
                                        </w:div>
                                        <w:div w:id="1413503350">
                                          <w:marLeft w:val="0"/>
                                          <w:marRight w:val="0"/>
                                          <w:marTop w:val="0"/>
                                          <w:marBottom w:val="0"/>
                                          <w:divBdr>
                                            <w:top w:val="none" w:sz="0" w:space="0" w:color="auto"/>
                                            <w:left w:val="none" w:sz="0" w:space="0" w:color="auto"/>
                                            <w:bottom w:val="none" w:sz="0" w:space="0" w:color="auto"/>
                                            <w:right w:val="none" w:sz="0" w:space="0" w:color="auto"/>
                                          </w:divBdr>
                                        </w:div>
                                        <w:div w:id="523129542">
                                          <w:marLeft w:val="0"/>
                                          <w:marRight w:val="0"/>
                                          <w:marTop w:val="0"/>
                                          <w:marBottom w:val="0"/>
                                          <w:divBdr>
                                            <w:top w:val="none" w:sz="0" w:space="0" w:color="auto"/>
                                            <w:left w:val="none" w:sz="0" w:space="0" w:color="auto"/>
                                            <w:bottom w:val="none" w:sz="0" w:space="0" w:color="auto"/>
                                            <w:right w:val="none" w:sz="0" w:space="0" w:color="auto"/>
                                          </w:divBdr>
                                          <w:divsChild>
                                            <w:div w:id="823086436">
                                              <w:marLeft w:val="0"/>
                                              <w:marRight w:val="0"/>
                                              <w:marTop w:val="0"/>
                                              <w:marBottom w:val="0"/>
                                              <w:divBdr>
                                                <w:top w:val="none" w:sz="0" w:space="0" w:color="auto"/>
                                                <w:left w:val="none" w:sz="0" w:space="0" w:color="auto"/>
                                                <w:bottom w:val="none" w:sz="0" w:space="0" w:color="auto"/>
                                                <w:right w:val="none" w:sz="0" w:space="0" w:color="auto"/>
                                              </w:divBdr>
                                            </w:div>
                                          </w:divsChild>
                                        </w:div>
                                        <w:div w:id="185945847">
                                          <w:marLeft w:val="0"/>
                                          <w:marRight w:val="0"/>
                                          <w:marTop w:val="0"/>
                                          <w:marBottom w:val="0"/>
                                          <w:divBdr>
                                            <w:top w:val="none" w:sz="0" w:space="0" w:color="auto"/>
                                            <w:left w:val="none" w:sz="0" w:space="0" w:color="auto"/>
                                            <w:bottom w:val="none" w:sz="0" w:space="0" w:color="auto"/>
                                            <w:right w:val="none" w:sz="0" w:space="0" w:color="auto"/>
                                          </w:divBdr>
                                        </w:div>
                                        <w:div w:id="1840537441">
                                          <w:marLeft w:val="0"/>
                                          <w:marRight w:val="0"/>
                                          <w:marTop w:val="0"/>
                                          <w:marBottom w:val="0"/>
                                          <w:divBdr>
                                            <w:top w:val="none" w:sz="0" w:space="0" w:color="auto"/>
                                            <w:left w:val="none" w:sz="0" w:space="0" w:color="auto"/>
                                            <w:bottom w:val="none" w:sz="0" w:space="0" w:color="auto"/>
                                            <w:right w:val="none" w:sz="0" w:space="0" w:color="auto"/>
                                          </w:divBdr>
                                          <w:divsChild>
                                            <w:div w:id="1752045452">
                                              <w:marLeft w:val="0"/>
                                              <w:marRight w:val="0"/>
                                              <w:marTop w:val="0"/>
                                              <w:marBottom w:val="0"/>
                                              <w:divBdr>
                                                <w:top w:val="none" w:sz="0" w:space="0" w:color="auto"/>
                                                <w:left w:val="none" w:sz="0" w:space="0" w:color="auto"/>
                                                <w:bottom w:val="none" w:sz="0" w:space="0" w:color="auto"/>
                                                <w:right w:val="none" w:sz="0" w:space="0" w:color="auto"/>
                                              </w:divBdr>
                                            </w:div>
                                          </w:divsChild>
                                        </w:div>
                                        <w:div w:id="921842444">
                                          <w:marLeft w:val="0"/>
                                          <w:marRight w:val="0"/>
                                          <w:marTop w:val="0"/>
                                          <w:marBottom w:val="0"/>
                                          <w:divBdr>
                                            <w:top w:val="none" w:sz="0" w:space="0" w:color="auto"/>
                                            <w:left w:val="none" w:sz="0" w:space="0" w:color="auto"/>
                                            <w:bottom w:val="none" w:sz="0" w:space="0" w:color="auto"/>
                                            <w:right w:val="none" w:sz="0" w:space="0" w:color="auto"/>
                                          </w:divBdr>
                                        </w:div>
                                        <w:div w:id="1140001941">
                                          <w:marLeft w:val="0"/>
                                          <w:marRight w:val="0"/>
                                          <w:marTop w:val="0"/>
                                          <w:marBottom w:val="0"/>
                                          <w:divBdr>
                                            <w:top w:val="none" w:sz="0" w:space="0" w:color="auto"/>
                                            <w:left w:val="none" w:sz="0" w:space="0" w:color="auto"/>
                                            <w:bottom w:val="none" w:sz="0" w:space="0" w:color="auto"/>
                                            <w:right w:val="none" w:sz="0" w:space="0" w:color="auto"/>
                                          </w:divBdr>
                                          <w:divsChild>
                                            <w:div w:id="1781801554">
                                              <w:marLeft w:val="0"/>
                                              <w:marRight w:val="0"/>
                                              <w:marTop w:val="0"/>
                                              <w:marBottom w:val="0"/>
                                              <w:divBdr>
                                                <w:top w:val="none" w:sz="0" w:space="0" w:color="auto"/>
                                                <w:left w:val="none" w:sz="0" w:space="0" w:color="auto"/>
                                                <w:bottom w:val="none" w:sz="0" w:space="0" w:color="auto"/>
                                                <w:right w:val="none" w:sz="0" w:space="0" w:color="auto"/>
                                              </w:divBdr>
                                            </w:div>
                                          </w:divsChild>
                                        </w:div>
                                        <w:div w:id="1158307153">
                                          <w:marLeft w:val="0"/>
                                          <w:marRight w:val="0"/>
                                          <w:marTop w:val="0"/>
                                          <w:marBottom w:val="0"/>
                                          <w:divBdr>
                                            <w:top w:val="none" w:sz="0" w:space="0" w:color="auto"/>
                                            <w:left w:val="none" w:sz="0" w:space="0" w:color="auto"/>
                                            <w:bottom w:val="none" w:sz="0" w:space="0" w:color="auto"/>
                                            <w:right w:val="none" w:sz="0" w:space="0" w:color="auto"/>
                                          </w:divBdr>
                                        </w:div>
                                        <w:div w:id="184902057">
                                          <w:marLeft w:val="0"/>
                                          <w:marRight w:val="0"/>
                                          <w:marTop w:val="0"/>
                                          <w:marBottom w:val="0"/>
                                          <w:divBdr>
                                            <w:top w:val="none" w:sz="0" w:space="0" w:color="auto"/>
                                            <w:left w:val="none" w:sz="0" w:space="0" w:color="auto"/>
                                            <w:bottom w:val="none" w:sz="0" w:space="0" w:color="auto"/>
                                            <w:right w:val="none" w:sz="0" w:space="0" w:color="auto"/>
                                          </w:divBdr>
                                          <w:divsChild>
                                            <w:div w:id="379286133">
                                              <w:marLeft w:val="0"/>
                                              <w:marRight w:val="0"/>
                                              <w:marTop w:val="0"/>
                                              <w:marBottom w:val="0"/>
                                              <w:divBdr>
                                                <w:top w:val="none" w:sz="0" w:space="0" w:color="auto"/>
                                                <w:left w:val="none" w:sz="0" w:space="0" w:color="auto"/>
                                                <w:bottom w:val="none" w:sz="0" w:space="0" w:color="auto"/>
                                                <w:right w:val="none" w:sz="0" w:space="0" w:color="auto"/>
                                              </w:divBdr>
                                            </w:div>
                                          </w:divsChild>
                                        </w:div>
                                        <w:div w:id="1168711426">
                                          <w:marLeft w:val="0"/>
                                          <w:marRight w:val="0"/>
                                          <w:marTop w:val="0"/>
                                          <w:marBottom w:val="0"/>
                                          <w:divBdr>
                                            <w:top w:val="none" w:sz="0" w:space="0" w:color="auto"/>
                                            <w:left w:val="none" w:sz="0" w:space="0" w:color="auto"/>
                                            <w:bottom w:val="none" w:sz="0" w:space="0" w:color="auto"/>
                                            <w:right w:val="none" w:sz="0" w:space="0" w:color="auto"/>
                                          </w:divBdr>
                                        </w:div>
                                        <w:div w:id="1720938262">
                                          <w:marLeft w:val="0"/>
                                          <w:marRight w:val="0"/>
                                          <w:marTop w:val="0"/>
                                          <w:marBottom w:val="0"/>
                                          <w:divBdr>
                                            <w:top w:val="none" w:sz="0" w:space="0" w:color="auto"/>
                                            <w:left w:val="none" w:sz="0" w:space="0" w:color="auto"/>
                                            <w:bottom w:val="none" w:sz="0" w:space="0" w:color="auto"/>
                                            <w:right w:val="none" w:sz="0" w:space="0" w:color="auto"/>
                                          </w:divBdr>
                                          <w:divsChild>
                                            <w:div w:id="340090796">
                                              <w:marLeft w:val="0"/>
                                              <w:marRight w:val="0"/>
                                              <w:marTop w:val="0"/>
                                              <w:marBottom w:val="0"/>
                                              <w:divBdr>
                                                <w:top w:val="none" w:sz="0" w:space="0" w:color="auto"/>
                                                <w:left w:val="none" w:sz="0" w:space="0" w:color="auto"/>
                                                <w:bottom w:val="none" w:sz="0" w:space="0" w:color="auto"/>
                                                <w:right w:val="none" w:sz="0" w:space="0" w:color="auto"/>
                                              </w:divBdr>
                                            </w:div>
                                          </w:divsChild>
                                        </w:div>
                                        <w:div w:id="1424490968">
                                          <w:marLeft w:val="0"/>
                                          <w:marRight w:val="0"/>
                                          <w:marTop w:val="0"/>
                                          <w:marBottom w:val="0"/>
                                          <w:divBdr>
                                            <w:top w:val="none" w:sz="0" w:space="0" w:color="auto"/>
                                            <w:left w:val="none" w:sz="0" w:space="0" w:color="auto"/>
                                            <w:bottom w:val="none" w:sz="0" w:space="0" w:color="auto"/>
                                            <w:right w:val="none" w:sz="0" w:space="0" w:color="auto"/>
                                          </w:divBdr>
                                        </w:div>
                                        <w:div w:id="1487084828">
                                          <w:marLeft w:val="0"/>
                                          <w:marRight w:val="0"/>
                                          <w:marTop w:val="0"/>
                                          <w:marBottom w:val="0"/>
                                          <w:divBdr>
                                            <w:top w:val="none" w:sz="0" w:space="0" w:color="auto"/>
                                            <w:left w:val="none" w:sz="0" w:space="0" w:color="auto"/>
                                            <w:bottom w:val="none" w:sz="0" w:space="0" w:color="auto"/>
                                            <w:right w:val="none" w:sz="0" w:space="0" w:color="auto"/>
                                          </w:divBdr>
                                          <w:divsChild>
                                            <w:div w:id="934092726">
                                              <w:marLeft w:val="0"/>
                                              <w:marRight w:val="0"/>
                                              <w:marTop w:val="0"/>
                                              <w:marBottom w:val="0"/>
                                              <w:divBdr>
                                                <w:top w:val="none" w:sz="0" w:space="0" w:color="auto"/>
                                                <w:left w:val="none" w:sz="0" w:space="0" w:color="auto"/>
                                                <w:bottom w:val="none" w:sz="0" w:space="0" w:color="auto"/>
                                                <w:right w:val="none" w:sz="0" w:space="0" w:color="auto"/>
                                              </w:divBdr>
                                            </w:div>
                                            <w:div w:id="542795039">
                                              <w:marLeft w:val="0"/>
                                              <w:marRight w:val="0"/>
                                              <w:marTop w:val="0"/>
                                              <w:marBottom w:val="0"/>
                                              <w:divBdr>
                                                <w:top w:val="none" w:sz="0" w:space="0" w:color="auto"/>
                                                <w:left w:val="none" w:sz="0" w:space="0" w:color="auto"/>
                                                <w:bottom w:val="none" w:sz="0" w:space="0" w:color="auto"/>
                                                <w:right w:val="none" w:sz="0" w:space="0" w:color="auto"/>
                                              </w:divBdr>
                                            </w:div>
                                            <w:div w:id="2138335899">
                                              <w:marLeft w:val="0"/>
                                              <w:marRight w:val="0"/>
                                              <w:marTop w:val="0"/>
                                              <w:marBottom w:val="0"/>
                                              <w:divBdr>
                                                <w:top w:val="none" w:sz="0" w:space="0" w:color="auto"/>
                                                <w:left w:val="none" w:sz="0" w:space="0" w:color="auto"/>
                                                <w:bottom w:val="none" w:sz="0" w:space="0" w:color="auto"/>
                                                <w:right w:val="none" w:sz="0" w:space="0" w:color="auto"/>
                                              </w:divBdr>
                                            </w:div>
                                            <w:div w:id="1730615887">
                                              <w:marLeft w:val="0"/>
                                              <w:marRight w:val="0"/>
                                              <w:marTop w:val="0"/>
                                              <w:marBottom w:val="0"/>
                                              <w:divBdr>
                                                <w:top w:val="none" w:sz="0" w:space="0" w:color="auto"/>
                                                <w:left w:val="none" w:sz="0" w:space="0" w:color="auto"/>
                                                <w:bottom w:val="none" w:sz="0" w:space="0" w:color="auto"/>
                                                <w:right w:val="none" w:sz="0" w:space="0" w:color="auto"/>
                                              </w:divBdr>
                                            </w:div>
                                          </w:divsChild>
                                        </w:div>
                                        <w:div w:id="1138840215">
                                          <w:marLeft w:val="0"/>
                                          <w:marRight w:val="0"/>
                                          <w:marTop w:val="0"/>
                                          <w:marBottom w:val="0"/>
                                          <w:divBdr>
                                            <w:top w:val="none" w:sz="0" w:space="0" w:color="auto"/>
                                            <w:left w:val="none" w:sz="0" w:space="0" w:color="auto"/>
                                            <w:bottom w:val="none" w:sz="0" w:space="0" w:color="auto"/>
                                            <w:right w:val="none" w:sz="0" w:space="0" w:color="auto"/>
                                          </w:divBdr>
                                        </w:div>
                                        <w:div w:id="634065280">
                                          <w:marLeft w:val="0"/>
                                          <w:marRight w:val="0"/>
                                          <w:marTop w:val="0"/>
                                          <w:marBottom w:val="0"/>
                                          <w:divBdr>
                                            <w:top w:val="none" w:sz="0" w:space="0" w:color="auto"/>
                                            <w:left w:val="none" w:sz="0" w:space="0" w:color="auto"/>
                                            <w:bottom w:val="none" w:sz="0" w:space="0" w:color="auto"/>
                                            <w:right w:val="none" w:sz="0" w:space="0" w:color="auto"/>
                                          </w:divBdr>
                                          <w:divsChild>
                                            <w:div w:id="453792711">
                                              <w:marLeft w:val="0"/>
                                              <w:marRight w:val="0"/>
                                              <w:marTop w:val="0"/>
                                              <w:marBottom w:val="0"/>
                                              <w:divBdr>
                                                <w:top w:val="none" w:sz="0" w:space="0" w:color="auto"/>
                                                <w:left w:val="none" w:sz="0" w:space="0" w:color="auto"/>
                                                <w:bottom w:val="none" w:sz="0" w:space="0" w:color="auto"/>
                                                <w:right w:val="none" w:sz="0" w:space="0" w:color="auto"/>
                                              </w:divBdr>
                                            </w:div>
                                          </w:divsChild>
                                        </w:div>
                                        <w:div w:id="1625576063">
                                          <w:marLeft w:val="0"/>
                                          <w:marRight w:val="0"/>
                                          <w:marTop w:val="0"/>
                                          <w:marBottom w:val="0"/>
                                          <w:divBdr>
                                            <w:top w:val="none" w:sz="0" w:space="0" w:color="auto"/>
                                            <w:left w:val="none" w:sz="0" w:space="0" w:color="auto"/>
                                            <w:bottom w:val="none" w:sz="0" w:space="0" w:color="auto"/>
                                            <w:right w:val="none" w:sz="0" w:space="0" w:color="auto"/>
                                          </w:divBdr>
                                        </w:div>
                                        <w:div w:id="1087262993">
                                          <w:marLeft w:val="0"/>
                                          <w:marRight w:val="0"/>
                                          <w:marTop w:val="0"/>
                                          <w:marBottom w:val="0"/>
                                          <w:divBdr>
                                            <w:top w:val="none" w:sz="0" w:space="0" w:color="auto"/>
                                            <w:left w:val="none" w:sz="0" w:space="0" w:color="auto"/>
                                            <w:bottom w:val="none" w:sz="0" w:space="0" w:color="auto"/>
                                            <w:right w:val="none" w:sz="0" w:space="0" w:color="auto"/>
                                          </w:divBdr>
                                          <w:divsChild>
                                            <w:div w:id="1831485282">
                                              <w:marLeft w:val="0"/>
                                              <w:marRight w:val="0"/>
                                              <w:marTop w:val="0"/>
                                              <w:marBottom w:val="0"/>
                                              <w:divBdr>
                                                <w:top w:val="none" w:sz="0" w:space="0" w:color="auto"/>
                                                <w:left w:val="none" w:sz="0" w:space="0" w:color="auto"/>
                                                <w:bottom w:val="none" w:sz="0" w:space="0" w:color="auto"/>
                                                <w:right w:val="none" w:sz="0" w:space="0" w:color="auto"/>
                                              </w:divBdr>
                                            </w:div>
                                            <w:div w:id="499545212">
                                              <w:marLeft w:val="0"/>
                                              <w:marRight w:val="0"/>
                                              <w:marTop w:val="0"/>
                                              <w:marBottom w:val="0"/>
                                              <w:divBdr>
                                                <w:top w:val="none" w:sz="0" w:space="0" w:color="auto"/>
                                                <w:left w:val="none" w:sz="0" w:space="0" w:color="auto"/>
                                                <w:bottom w:val="none" w:sz="0" w:space="0" w:color="auto"/>
                                                <w:right w:val="none" w:sz="0" w:space="0" w:color="auto"/>
                                              </w:divBdr>
                                            </w:div>
                                            <w:div w:id="1501895296">
                                              <w:marLeft w:val="0"/>
                                              <w:marRight w:val="0"/>
                                              <w:marTop w:val="0"/>
                                              <w:marBottom w:val="0"/>
                                              <w:divBdr>
                                                <w:top w:val="none" w:sz="0" w:space="0" w:color="auto"/>
                                                <w:left w:val="none" w:sz="0" w:space="0" w:color="auto"/>
                                                <w:bottom w:val="none" w:sz="0" w:space="0" w:color="auto"/>
                                                <w:right w:val="none" w:sz="0" w:space="0" w:color="auto"/>
                                              </w:divBdr>
                                            </w:div>
                                            <w:div w:id="983776773">
                                              <w:marLeft w:val="0"/>
                                              <w:marRight w:val="0"/>
                                              <w:marTop w:val="0"/>
                                              <w:marBottom w:val="0"/>
                                              <w:divBdr>
                                                <w:top w:val="none" w:sz="0" w:space="0" w:color="auto"/>
                                                <w:left w:val="none" w:sz="0" w:space="0" w:color="auto"/>
                                                <w:bottom w:val="none" w:sz="0" w:space="0" w:color="auto"/>
                                                <w:right w:val="none" w:sz="0" w:space="0" w:color="auto"/>
                                              </w:divBdr>
                                            </w:div>
                                            <w:div w:id="1472091387">
                                              <w:marLeft w:val="0"/>
                                              <w:marRight w:val="0"/>
                                              <w:marTop w:val="0"/>
                                              <w:marBottom w:val="0"/>
                                              <w:divBdr>
                                                <w:top w:val="none" w:sz="0" w:space="0" w:color="auto"/>
                                                <w:left w:val="none" w:sz="0" w:space="0" w:color="auto"/>
                                                <w:bottom w:val="none" w:sz="0" w:space="0" w:color="auto"/>
                                                <w:right w:val="none" w:sz="0" w:space="0" w:color="auto"/>
                                              </w:divBdr>
                                            </w:div>
                                            <w:div w:id="1304895605">
                                              <w:marLeft w:val="0"/>
                                              <w:marRight w:val="0"/>
                                              <w:marTop w:val="0"/>
                                              <w:marBottom w:val="0"/>
                                              <w:divBdr>
                                                <w:top w:val="none" w:sz="0" w:space="0" w:color="auto"/>
                                                <w:left w:val="none" w:sz="0" w:space="0" w:color="auto"/>
                                                <w:bottom w:val="none" w:sz="0" w:space="0" w:color="auto"/>
                                                <w:right w:val="none" w:sz="0" w:space="0" w:color="auto"/>
                                              </w:divBdr>
                                            </w:div>
                                          </w:divsChild>
                                        </w:div>
                                        <w:div w:id="207911292">
                                          <w:marLeft w:val="0"/>
                                          <w:marRight w:val="0"/>
                                          <w:marTop w:val="0"/>
                                          <w:marBottom w:val="0"/>
                                          <w:divBdr>
                                            <w:top w:val="none" w:sz="0" w:space="0" w:color="auto"/>
                                            <w:left w:val="none" w:sz="0" w:space="0" w:color="auto"/>
                                            <w:bottom w:val="none" w:sz="0" w:space="0" w:color="auto"/>
                                            <w:right w:val="none" w:sz="0" w:space="0" w:color="auto"/>
                                          </w:divBdr>
                                        </w:div>
                                        <w:div w:id="1511682219">
                                          <w:marLeft w:val="0"/>
                                          <w:marRight w:val="0"/>
                                          <w:marTop w:val="0"/>
                                          <w:marBottom w:val="0"/>
                                          <w:divBdr>
                                            <w:top w:val="none" w:sz="0" w:space="0" w:color="auto"/>
                                            <w:left w:val="none" w:sz="0" w:space="0" w:color="auto"/>
                                            <w:bottom w:val="none" w:sz="0" w:space="0" w:color="auto"/>
                                            <w:right w:val="none" w:sz="0" w:space="0" w:color="auto"/>
                                          </w:divBdr>
                                          <w:divsChild>
                                            <w:div w:id="982584032">
                                              <w:marLeft w:val="0"/>
                                              <w:marRight w:val="0"/>
                                              <w:marTop w:val="0"/>
                                              <w:marBottom w:val="0"/>
                                              <w:divBdr>
                                                <w:top w:val="none" w:sz="0" w:space="0" w:color="auto"/>
                                                <w:left w:val="none" w:sz="0" w:space="0" w:color="auto"/>
                                                <w:bottom w:val="none" w:sz="0" w:space="0" w:color="auto"/>
                                                <w:right w:val="none" w:sz="0" w:space="0" w:color="auto"/>
                                              </w:divBdr>
                                            </w:div>
                                            <w:div w:id="1049844503">
                                              <w:marLeft w:val="0"/>
                                              <w:marRight w:val="0"/>
                                              <w:marTop w:val="0"/>
                                              <w:marBottom w:val="0"/>
                                              <w:divBdr>
                                                <w:top w:val="none" w:sz="0" w:space="0" w:color="auto"/>
                                                <w:left w:val="none" w:sz="0" w:space="0" w:color="auto"/>
                                                <w:bottom w:val="none" w:sz="0" w:space="0" w:color="auto"/>
                                                <w:right w:val="none" w:sz="0" w:space="0" w:color="auto"/>
                                              </w:divBdr>
                                            </w:div>
                                            <w:div w:id="829637633">
                                              <w:marLeft w:val="0"/>
                                              <w:marRight w:val="0"/>
                                              <w:marTop w:val="0"/>
                                              <w:marBottom w:val="0"/>
                                              <w:divBdr>
                                                <w:top w:val="none" w:sz="0" w:space="0" w:color="auto"/>
                                                <w:left w:val="none" w:sz="0" w:space="0" w:color="auto"/>
                                                <w:bottom w:val="none" w:sz="0" w:space="0" w:color="auto"/>
                                                <w:right w:val="none" w:sz="0" w:space="0" w:color="auto"/>
                                              </w:divBdr>
                                            </w:div>
                                            <w:div w:id="2036420458">
                                              <w:marLeft w:val="0"/>
                                              <w:marRight w:val="0"/>
                                              <w:marTop w:val="0"/>
                                              <w:marBottom w:val="0"/>
                                              <w:divBdr>
                                                <w:top w:val="none" w:sz="0" w:space="0" w:color="auto"/>
                                                <w:left w:val="none" w:sz="0" w:space="0" w:color="auto"/>
                                                <w:bottom w:val="none" w:sz="0" w:space="0" w:color="auto"/>
                                                <w:right w:val="none" w:sz="0" w:space="0" w:color="auto"/>
                                              </w:divBdr>
                                            </w:div>
                                            <w:div w:id="761535266">
                                              <w:marLeft w:val="0"/>
                                              <w:marRight w:val="0"/>
                                              <w:marTop w:val="0"/>
                                              <w:marBottom w:val="0"/>
                                              <w:divBdr>
                                                <w:top w:val="none" w:sz="0" w:space="0" w:color="auto"/>
                                                <w:left w:val="none" w:sz="0" w:space="0" w:color="auto"/>
                                                <w:bottom w:val="none" w:sz="0" w:space="0" w:color="auto"/>
                                                <w:right w:val="none" w:sz="0" w:space="0" w:color="auto"/>
                                              </w:divBdr>
                                            </w:div>
                                            <w:div w:id="2008550740">
                                              <w:marLeft w:val="0"/>
                                              <w:marRight w:val="0"/>
                                              <w:marTop w:val="0"/>
                                              <w:marBottom w:val="0"/>
                                              <w:divBdr>
                                                <w:top w:val="none" w:sz="0" w:space="0" w:color="auto"/>
                                                <w:left w:val="none" w:sz="0" w:space="0" w:color="auto"/>
                                                <w:bottom w:val="none" w:sz="0" w:space="0" w:color="auto"/>
                                                <w:right w:val="none" w:sz="0" w:space="0" w:color="auto"/>
                                              </w:divBdr>
                                            </w:div>
                                          </w:divsChild>
                                        </w:div>
                                        <w:div w:id="2046364640">
                                          <w:marLeft w:val="0"/>
                                          <w:marRight w:val="0"/>
                                          <w:marTop w:val="0"/>
                                          <w:marBottom w:val="0"/>
                                          <w:divBdr>
                                            <w:top w:val="none" w:sz="0" w:space="0" w:color="auto"/>
                                            <w:left w:val="none" w:sz="0" w:space="0" w:color="auto"/>
                                            <w:bottom w:val="none" w:sz="0" w:space="0" w:color="auto"/>
                                            <w:right w:val="none" w:sz="0" w:space="0" w:color="auto"/>
                                          </w:divBdr>
                                        </w:div>
                                        <w:div w:id="159546722">
                                          <w:marLeft w:val="0"/>
                                          <w:marRight w:val="0"/>
                                          <w:marTop w:val="0"/>
                                          <w:marBottom w:val="0"/>
                                          <w:divBdr>
                                            <w:top w:val="none" w:sz="0" w:space="0" w:color="auto"/>
                                            <w:left w:val="none" w:sz="0" w:space="0" w:color="auto"/>
                                            <w:bottom w:val="none" w:sz="0" w:space="0" w:color="auto"/>
                                            <w:right w:val="none" w:sz="0" w:space="0" w:color="auto"/>
                                          </w:divBdr>
                                        </w:div>
                                        <w:div w:id="1335718154">
                                          <w:marLeft w:val="0"/>
                                          <w:marRight w:val="0"/>
                                          <w:marTop w:val="0"/>
                                          <w:marBottom w:val="0"/>
                                          <w:divBdr>
                                            <w:top w:val="none" w:sz="0" w:space="0" w:color="auto"/>
                                            <w:left w:val="none" w:sz="0" w:space="0" w:color="auto"/>
                                            <w:bottom w:val="none" w:sz="0" w:space="0" w:color="auto"/>
                                            <w:right w:val="none" w:sz="0" w:space="0" w:color="auto"/>
                                          </w:divBdr>
                                          <w:divsChild>
                                            <w:div w:id="960376957">
                                              <w:marLeft w:val="0"/>
                                              <w:marRight w:val="0"/>
                                              <w:marTop w:val="0"/>
                                              <w:marBottom w:val="0"/>
                                              <w:divBdr>
                                                <w:top w:val="none" w:sz="0" w:space="0" w:color="auto"/>
                                                <w:left w:val="none" w:sz="0" w:space="0" w:color="auto"/>
                                                <w:bottom w:val="none" w:sz="0" w:space="0" w:color="auto"/>
                                                <w:right w:val="none" w:sz="0" w:space="0" w:color="auto"/>
                                              </w:divBdr>
                                            </w:div>
                                            <w:div w:id="1007053299">
                                              <w:marLeft w:val="0"/>
                                              <w:marRight w:val="0"/>
                                              <w:marTop w:val="0"/>
                                              <w:marBottom w:val="0"/>
                                              <w:divBdr>
                                                <w:top w:val="none" w:sz="0" w:space="0" w:color="auto"/>
                                                <w:left w:val="none" w:sz="0" w:space="0" w:color="auto"/>
                                                <w:bottom w:val="none" w:sz="0" w:space="0" w:color="auto"/>
                                                <w:right w:val="none" w:sz="0" w:space="0" w:color="auto"/>
                                              </w:divBdr>
                                            </w:div>
                                            <w:div w:id="906572216">
                                              <w:marLeft w:val="0"/>
                                              <w:marRight w:val="0"/>
                                              <w:marTop w:val="0"/>
                                              <w:marBottom w:val="0"/>
                                              <w:divBdr>
                                                <w:top w:val="none" w:sz="0" w:space="0" w:color="auto"/>
                                                <w:left w:val="none" w:sz="0" w:space="0" w:color="auto"/>
                                                <w:bottom w:val="none" w:sz="0" w:space="0" w:color="auto"/>
                                                <w:right w:val="none" w:sz="0" w:space="0" w:color="auto"/>
                                              </w:divBdr>
                                            </w:div>
                                            <w:div w:id="86314640">
                                              <w:marLeft w:val="0"/>
                                              <w:marRight w:val="0"/>
                                              <w:marTop w:val="0"/>
                                              <w:marBottom w:val="0"/>
                                              <w:divBdr>
                                                <w:top w:val="none" w:sz="0" w:space="0" w:color="auto"/>
                                                <w:left w:val="none" w:sz="0" w:space="0" w:color="auto"/>
                                                <w:bottom w:val="none" w:sz="0" w:space="0" w:color="auto"/>
                                                <w:right w:val="none" w:sz="0" w:space="0" w:color="auto"/>
                                              </w:divBdr>
                                            </w:div>
                                            <w:div w:id="641276795">
                                              <w:marLeft w:val="0"/>
                                              <w:marRight w:val="0"/>
                                              <w:marTop w:val="0"/>
                                              <w:marBottom w:val="0"/>
                                              <w:divBdr>
                                                <w:top w:val="none" w:sz="0" w:space="0" w:color="auto"/>
                                                <w:left w:val="none" w:sz="0" w:space="0" w:color="auto"/>
                                                <w:bottom w:val="none" w:sz="0" w:space="0" w:color="auto"/>
                                                <w:right w:val="none" w:sz="0" w:space="0" w:color="auto"/>
                                              </w:divBdr>
                                            </w:div>
                                            <w:div w:id="1382746808">
                                              <w:marLeft w:val="0"/>
                                              <w:marRight w:val="0"/>
                                              <w:marTop w:val="0"/>
                                              <w:marBottom w:val="0"/>
                                              <w:divBdr>
                                                <w:top w:val="none" w:sz="0" w:space="0" w:color="auto"/>
                                                <w:left w:val="none" w:sz="0" w:space="0" w:color="auto"/>
                                                <w:bottom w:val="none" w:sz="0" w:space="0" w:color="auto"/>
                                                <w:right w:val="none" w:sz="0" w:space="0" w:color="auto"/>
                                              </w:divBdr>
                                            </w:div>
                                            <w:div w:id="939293737">
                                              <w:marLeft w:val="0"/>
                                              <w:marRight w:val="0"/>
                                              <w:marTop w:val="0"/>
                                              <w:marBottom w:val="0"/>
                                              <w:divBdr>
                                                <w:top w:val="none" w:sz="0" w:space="0" w:color="auto"/>
                                                <w:left w:val="none" w:sz="0" w:space="0" w:color="auto"/>
                                                <w:bottom w:val="none" w:sz="0" w:space="0" w:color="auto"/>
                                                <w:right w:val="none" w:sz="0" w:space="0" w:color="auto"/>
                                              </w:divBdr>
                                            </w:div>
                                            <w:div w:id="1756827955">
                                              <w:marLeft w:val="0"/>
                                              <w:marRight w:val="0"/>
                                              <w:marTop w:val="0"/>
                                              <w:marBottom w:val="0"/>
                                              <w:divBdr>
                                                <w:top w:val="none" w:sz="0" w:space="0" w:color="auto"/>
                                                <w:left w:val="none" w:sz="0" w:space="0" w:color="auto"/>
                                                <w:bottom w:val="none" w:sz="0" w:space="0" w:color="auto"/>
                                                <w:right w:val="none" w:sz="0" w:space="0" w:color="auto"/>
                                              </w:divBdr>
                                            </w:div>
                                            <w:div w:id="1389458174">
                                              <w:marLeft w:val="0"/>
                                              <w:marRight w:val="0"/>
                                              <w:marTop w:val="0"/>
                                              <w:marBottom w:val="0"/>
                                              <w:divBdr>
                                                <w:top w:val="none" w:sz="0" w:space="0" w:color="auto"/>
                                                <w:left w:val="none" w:sz="0" w:space="0" w:color="auto"/>
                                                <w:bottom w:val="none" w:sz="0" w:space="0" w:color="auto"/>
                                                <w:right w:val="none" w:sz="0" w:space="0" w:color="auto"/>
                                              </w:divBdr>
                                            </w:div>
                                            <w:div w:id="342826149">
                                              <w:marLeft w:val="0"/>
                                              <w:marRight w:val="0"/>
                                              <w:marTop w:val="0"/>
                                              <w:marBottom w:val="0"/>
                                              <w:divBdr>
                                                <w:top w:val="none" w:sz="0" w:space="0" w:color="auto"/>
                                                <w:left w:val="none" w:sz="0" w:space="0" w:color="auto"/>
                                                <w:bottom w:val="none" w:sz="0" w:space="0" w:color="auto"/>
                                                <w:right w:val="none" w:sz="0" w:space="0" w:color="auto"/>
                                              </w:divBdr>
                                            </w:div>
                                            <w:div w:id="2027561859">
                                              <w:marLeft w:val="0"/>
                                              <w:marRight w:val="0"/>
                                              <w:marTop w:val="0"/>
                                              <w:marBottom w:val="0"/>
                                              <w:divBdr>
                                                <w:top w:val="none" w:sz="0" w:space="0" w:color="auto"/>
                                                <w:left w:val="none" w:sz="0" w:space="0" w:color="auto"/>
                                                <w:bottom w:val="none" w:sz="0" w:space="0" w:color="auto"/>
                                                <w:right w:val="none" w:sz="0" w:space="0" w:color="auto"/>
                                              </w:divBdr>
                                            </w:div>
                                            <w:div w:id="2001695662">
                                              <w:marLeft w:val="0"/>
                                              <w:marRight w:val="0"/>
                                              <w:marTop w:val="0"/>
                                              <w:marBottom w:val="0"/>
                                              <w:divBdr>
                                                <w:top w:val="none" w:sz="0" w:space="0" w:color="auto"/>
                                                <w:left w:val="none" w:sz="0" w:space="0" w:color="auto"/>
                                                <w:bottom w:val="none" w:sz="0" w:space="0" w:color="auto"/>
                                                <w:right w:val="none" w:sz="0" w:space="0" w:color="auto"/>
                                              </w:divBdr>
                                            </w:div>
                                            <w:div w:id="1942906004">
                                              <w:marLeft w:val="0"/>
                                              <w:marRight w:val="0"/>
                                              <w:marTop w:val="0"/>
                                              <w:marBottom w:val="0"/>
                                              <w:divBdr>
                                                <w:top w:val="none" w:sz="0" w:space="0" w:color="auto"/>
                                                <w:left w:val="none" w:sz="0" w:space="0" w:color="auto"/>
                                                <w:bottom w:val="none" w:sz="0" w:space="0" w:color="auto"/>
                                                <w:right w:val="none" w:sz="0" w:space="0" w:color="auto"/>
                                              </w:divBdr>
                                            </w:div>
                                            <w:div w:id="357051860">
                                              <w:marLeft w:val="0"/>
                                              <w:marRight w:val="0"/>
                                              <w:marTop w:val="0"/>
                                              <w:marBottom w:val="0"/>
                                              <w:divBdr>
                                                <w:top w:val="none" w:sz="0" w:space="0" w:color="auto"/>
                                                <w:left w:val="none" w:sz="0" w:space="0" w:color="auto"/>
                                                <w:bottom w:val="none" w:sz="0" w:space="0" w:color="auto"/>
                                                <w:right w:val="none" w:sz="0" w:space="0" w:color="auto"/>
                                              </w:divBdr>
                                            </w:div>
                                            <w:div w:id="1134521314">
                                              <w:marLeft w:val="0"/>
                                              <w:marRight w:val="0"/>
                                              <w:marTop w:val="0"/>
                                              <w:marBottom w:val="0"/>
                                              <w:divBdr>
                                                <w:top w:val="none" w:sz="0" w:space="0" w:color="auto"/>
                                                <w:left w:val="none" w:sz="0" w:space="0" w:color="auto"/>
                                                <w:bottom w:val="none" w:sz="0" w:space="0" w:color="auto"/>
                                                <w:right w:val="none" w:sz="0" w:space="0" w:color="auto"/>
                                              </w:divBdr>
                                            </w:div>
                                            <w:div w:id="1485780848">
                                              <w:marLeft w:val="0"/>
                                              <w:marRight w:val="0"/>
                                              <w:marTop w:val="0"/>
                                              <w:marBottom w:val="0"/>
                                              <w:divBdr>
                                                <w:top w:val="none" w:sz="0" w:space="0" w:color="auto"/>
                                                <w:left w:val="none" w:sz="0" w:space="0" w:color="auto"/>
                                                <w:bottom w:val="none" w:sz="0" w:space="0" w:color="auto"/>
                                                <w:right w:val="none" w:sz="0" w:space="0" w:color="auto"/>
                                              </w:divBdr>
                                            </w:div>
                                            <w:div w:id="1692678930">
                                              <w:marLeft w:val="0"/>
                                              <w:marRight w:val="0"/>
                                              <w:marTop w:val="0"/>
                                              <w:marBottom w:val="0"/>
                                              <w:divBdr>
                                                <w:top w:val="none" w:sz="0" w:space="0" w:color="auto"/>
                                                <w:left w:val="none" w:sz="0" w:space="0" w:color="auto"/>
                                                <w:bottom w:val="none" w:sz="0" w:space="0" w:color="auto"/>
                                                <w:right w:val="none" w:sz="0" w:space="0" w:color="auto"/>
                                              </w:divBdr>
                                            </w:div>
                                            <w:div w:id="1210801490">
                                              <w:marLeft w:val="0"/>
                                              <w:marRight w:val="0"/>
                                              <w:marTop w:val="0"/>
                                              <w:marBottom w:val="0"/>
                                              <w:divBdr>
                                                <w:top w:val="none" w:sz="0" w:space="0" w:color="auto"/>
                                                <w:left w:val="none" w:sz="0" w:space="0" w:color="auto"/>
                                                <w:bottom w:val="none" w:sz="0" w:space="0" w:color="auto"/>
                                                <w:right w:val="none" w:sz="0" w:space="0" w:color="auto"/>
                                              </w:divBdr>
                                            </w:div>
                                            <w:div w:id="967856501">
                                              <w:marLeft w:val="0"/>
                                              <w:marRight w:val="0"/>
                                              <w:marTop w:val="0"/>
                                              <w:marBottom w:val="0"/>
                                              <w:divBdr>
                                                <w:top w:val="none" w:sz="0" w:space="0" w:color="auto"/>
                                                <w:left w:val="none" w:sz="0" w:space="0" w:color="auto"/>
                                                <w:bottom w:val="none" w:sz="0" w:space="0" w:color="auto"/>
                                                <w:right w:val="none" w:sz="0" w:space="0" w:color="auto"/>
                                              </w:divBdr>
                                            </w:div>
                                            <w:div w:id="463237766">
                                              <w:marLeft w:val="0"/>
                                              <w:marRight w:val="0"/>
                                              <w:marTop w:val="0"/>
                                              <w:marBottom w:val="0"/>
                                              <w:divBdr>
                                                <w:top w:val="none" w:sz="0" w:space="0" w:color="auto"/>
                                                <w:left w:val="none" w:sz="0" w:space="0" w:color="auto"/>
                                                <w:bottom w:val="none" w:sz="0" w:space="0" w:color="auto"/>
                                                <w:right w:val="none" w:sz="0" w:space="0" w:color="auto"/>
                                              </w:divBdr>
                                            </w:div>
                                            <w:div w:id="515585496">
                                              <w:marLeft w:val="0"/>
                                              <w:marRight w:val="0"/>
                                              <w:marTop w:val="0"/>
                                              <w:marBottom w:val="0"/>
                                              <w:divBdr>
                                                <w:top w:val="none" w:sz="0" w:space="0" w:color="auto"/>
                                                <w:left w:val="none" w:sz="0" w:space="0" w:color="auto"/>
                                                <w:bottom w:val="none" w:sz="0" w:space="0" w:color="auto"/>
                                                <w:right w:val="none" w:sz="0" w:space="0" w:color="auto"/>
                                              </w:divBdr>
                                            </w:div>
                                            <w:div w:id="889196221">
                                              <w:marLeft w:val="0"/>
                                              <w:marRight w:val="0"/>
                                              <w:marTop w:val="0"/>
                                              <w:marBottom w:val="0"/>
                                              <w:divBdr>
                                                <w:top w:val="none" w:sz="0" w:space="0" w:color="auto"/>
                                                <w:left w:val="none" w:sz="0" w:space="0" w:color="auto"/>
                                                <w:bottom w:val="none" w:sz="0" w:space="0" w:color="auto"/>
                                                <w:right w:val="none" w:sz="0" w:space="0" w:color="auto"/>
                                              </w:divBdr>
                                            </w:div>
                                            <w:div w:id="1752003857">
                                              <w:marLeft w:val="0"/>
                                              <w:marRight w:val="0"/>
                                              <w:marTop w:val="0"/>
                                              <w:marBottom w:val="0"/>
                                              <w:divBdr>
                                                <w:top w:val="none" w:sz="0" w:space="0" w:color="auto"/>
                                                <w:left w:val="none" w:sz="0" w:space="0" w:color="auto"/>
                                                <w:bottom w:val="none" w:sz="0" w:space="0" w:color="auto"/>
                                                <w:right w:val="none" w:sz="0" w:space="0" w:color="auto"/>
                                              </w:divBdr>
                                            </w:div>
                                            <w:div w:id="1219825701">
                                              <w:marLeft w:val="0"/>
                                              <w:marRight w:val="0"/>
                                              <w:marTop w:val="0"/>
                                              <w:marBottom w:val="0"/>
                                              <w:divBdr>
                                                <w:top w:val="none" w:sz="0" w:space="0" w:color="auto"/>
                                                <w:left w:val="none" w:sz="0" w:space="0" w:color="auto"/>
                                                <w:bottom w:val="none" w:sz="0" w:space="0" w:color="auto"/>
                                                <w:right w:val="none" w:sz="0" w:space="0" w:color="auto"/>
                                              </w:divBdr>
                                            </w:div>
                                            <w:div w:id="1696732409">
                                              <w:marLeft w:val="0"/>
                                              <w:marRight w:val="0"/>
                                              <w:marTop w:val="0"/>
                                              <w:marBottom w:val="0"/>
                                              <w:divBdr>
                                                <w:top w:val="none" w:sz="0" w:space="0" w:color="auto"/>
                                                <w:left w:val="none" w:sz="0" w:space="0" w:color="auto"/>
                                                <w:bottom w:val="none" w:sz="0" w:space="0" w:color="auto"/>
                                                <w:right w:val="none" w:sz="0" w:space="0" w:color="auto"/>
                                              </w:divBdr>
                                            </w:div>
                                            <w:div w:id="717127272">
                                              <w:marLeft w:val="0"/>
                                              <w:marRight w:val="0"/>
                                              <w:marTop w:val="0"/>
                                              <w:marBottom w:val="0"/>
                                              <w:divBdr>
                                                <w:top w:val="none" w:sz="0" w:space="0" w:color="auto"/>
                                                <w:left w:val="none" w:sz="0" w:space="0" w:color="auto"/>
                                                <w:bottom w:val="none" w:sz="0" w:space="0" w:color="auto"/>
                                                <w:right w:val="none" w:sz="0" w:space="0" w:color="auto"/>
                                              </w:divBdr>
                                            </w:div>
                                            <w:div w:id="95568052">
                                              <w:marLeft w:val="0"/>
                                              <w:marRight w:val="0"/>
                                              <w:marTop w:val="0"/>
                                              <w:marBottom w:val="0"/>
                                              <w:divBdr>
                                                <w:top w:val="none" w:sz="0" w:space="0" w:color="auto"/>
                                                <w:left w:val="none" w:sz="0" w:space="0" w:color="auto"/>
                                                <w:bottom w:val="none" w:sz="0" w:space="0" w:color="auto"/>
                                                <w:right w:val="none" w:sz="0" w:space="0" w:color="auto"/>
                                              </w:divBdr>
                                            </w:div>
                                            <w:div w:id="1434129175">
                                              <w:marLeft w:val="0"/>
                                              <w:marRight w:val="0"/>
                                              <w:marTop w:val="0"/>
                                              <w:marBottom w:val="0"/>
                                              <w:divBdr>
                                                <w:top w:val="none" w:sz="0" w:space="0" w:color="auto"/>
                                                <w:left w:val="none" w:sz="0" w:space="0" w:color="auto"/>
                                                <w:bottom w:val="none" w:sz="0" w:space="0" w:color="auto"/>
                                                <w:right w:val="none" w:sz="0" w:space="0" w:color="auto"/>
                                              </w:divBdr>
                                            </w:div>
                                            <w:div w:id="1829050325">
                                              <w:marLeft w:val="0"/>
                                              <w:marRight w:val="0"/>
                                              <w:marTop w:val="0"/>
                                              <w:marBottom w:val="0"/>
                                              <w:divBdr>
                                                <w:top w:val="none" w:sz="0" w:space="0" w:color="auto"/>
                                                <w:left w:val="none" w:sz="0" w:space="0" w:color="auto"/>
                                                <w:bottom w:val="none" w:sz="0" w:space="0" w:color="auto"/>
                                                <w:right w:val="none" w:sz="0" w:space="0" w:color="auto"/>
                                              </w:divBdr>
                                            </w:div>
                                            <w:div w:id="1458833953">
                                              <w:marLeft w:val="0"/>
                                              <w:marRight w:val="0"/>
                                              <w:marTop w:val="0"/>
                                              <w:marBottom w:val="0"/>
                                              <w:divBdr>
                                                <w:top w:val="none" w:sz="0" w:space="0" w:color="auto"/>
                                                <w:left w:val="none" w:sz="0" w:space="0" w:color="auto"/>
                                                <w:bottom w:val="none" w:sz="0" w:space="0" w:color="auto"/>
                                                <w:right w:val="none" w:sz="0" w:space="0" w:color="auto"/>
                                              </w:divBdr>
                                            </w:div>
                                            <w:div w:id="643043684">
                                              <w:marLeft w:val="0"/>
                                              <w:marRight w:val="0"/>
                                              <w:marTop w:val="0"/>
                                              <w:marBottom w:val="0"/>
                                              <w:divBdr>
                                                <w:top w:val="none" w:sz="0" w:space="0" w:color="auto"/>
                                                <w:left w:val="none" w:sz="0" w:space="0" w:color="auto"/>
                                                <w:bottom w:val="none" w:sz="0" w:space="0" w:color="auto"/>
                                                <w:right w:val="none" w:sz="0" w:space="0" w:color="auto"/>
                                              </w:divBdr>
                                            </w:div>
                                            <w:div w:id="1166819962">
                                              <w:marLeft w:val="0"/>
                                              <w:marRight w:val="0"/>
                                              <w:marTop w:val="0"/>
                                              <w:marBottom w:val="0"/>
                                              <w:divBdr>
                                                <w:top w:val="none" w:sz="0" w:space="0" w:color="auto"/>
                                                <w:left w:val="none" w:sz="0" w:space="0" w:color="auto"/>
                                                <w:bottom w:val="none" w:sz="0" w:space="0" w:color="auto"/>
                                                <w:right w:val="none" w:sz="0" w:space="0" w:color="auto"/>
                                              </w:divBdr>
                                            </w:div>
                                            <w:div w:id="1759521031">
                                              <w:marLeft w:val="0"/>
                                              <w:marRight w:val="0"/>
                                              <w:marTop w:val="0"/>
                                              <w:marBottom w:val="0"/>
                                              <w:divBdr>
                                                <w:top w:val="none" w:sz="0" w:space="0" w:color="auto"/>
                                                <w:left w:val="none" w:sz="0" w:space="0" w:color="auto"/>
                                                <w:bottom w:val="none" w:sz="0" w:space="0" w:color="auto"/>
                                                <w:right w:val="none" w:sz="0" w:space="0" w:color="auto"/>
                                              </w:divBdr>
                                            </w:div>
                                            <w:div w:id="172694134">
                                              <w:marLeft w:val="0"/>
                                              <w:marRight w:val="0"/>
                                              <w:marTop w:val="0"/>
                                              <w:marBottom w:val="0"/>
                                              <w:divBdr>
                                                <w:top w:val="none" w:sz="0" w:space="0" w:color="auto"/>
                                                <w:left w:val="none" w:sz="0" w:space="0" w:color="auto"/>
                                                <w:bottom w:val="none" w:sz="0" w:space="0" w:color="auto"/>
                                                <w:right w:val="none" w:sz="0" w:space="0" w:color="auto"/>
                                              </w:divBdr>
                                            </w:div>
                                            <w:div w:id="539980252">
                                              <w:marLeft w:val="0"/>
                                              <w:marRight w:val="0"/>
                                              <w:marTop w:val="0"/>
                                              <w:marBottom w:val="0"/>
                                              <w:divBdr>
                                                <w:top w:val="none" w:sz="0" w:space="0" w:color="auto"/>
                                                <w:left w:val="none" w:sz="0" w:space="0" w:color="auto"/>
                                                <w:bottom w:val="none" w:sz="0" w:space="0" w:color="auto"/>
                                                <w:right w:val="none" w:sz="0" w:space="0" w:color="auto"/>
                                              </w:divBdr>
                                            </w:div>
                                            <w:div w:id="833716096">
                                              <w:marLeft w:val="0"/>
                                              <w:marRight w:val="0"/>
                                              <w:marTop w:val="0"/>
                                              <w:marBottom w:val="0"/>
                                              <w:divBdr>
                                                <w:top w:val="none" w:sz="0" w:space="0" w:color="auto"/>
                                                <w:left w:val="none" w:sz="0" w:space="0" w:color="auto"/>
                                                <w:bottom w:val="none" w:sz="0" w:space="0" w:color="auto"/>
                                                <w:right w:val="none" w:sz="0" w:space="0" w:color="auto"/>
                                              </w:divBdr>
                                            </w:div>
                                            <w:div w:id="141433693">
                                              <w:marLeft w:val="0"/>
                                              <w:marRight w:val="0"/>
                                              <w:marTop w:val="0"/>
                                              <w:marBottom w:val="0"/>
                                              <w:divBdr>
                                                <w:top w:val="none" w:sz="0" w:space="0" w:color="auto"/>
                                                <w:left w:val="none" w:sz="0" w:space="0" w:color="auto"/>
                                                <w:bottom w:val="none" w:sz="0" w:space="0" w:color="auto"/>
                                                <w:right w:val="none" w:sz="0" w:space="0" w:color="auto"/>
                                              </w:divBdr>
                                            </w:div>
                                            <w:div w:id="1529220338">
                                              <w:marLeft w:val="0"/>
                                              <w:marRight w:val="0"/>
                                              <w:marTop w:val="0"/>
                                              <w:marBottom w:val="0"/>
                                              <w:divBdr>
                                                <w:top w:val="none" w:sz="0" w:space="0" w:color="auto"/>
                                                <w:left w:val="none" w:sz="0" w:space="0" w:color="auto"/>
                                                <w:bottom w:val="none" w:sz="0" w:space="0" w:color="auto"/>
                                                <w:right w:val="none" w:sz="0" w:space="0" w:color="auto"/>
                                              </w:divBdr>
                                            </w:div>
                                            <w:div w:id="1050299553">
                                              <w:marLeft w:val="0"/>
                                              <w:marRight w:val="0"/>
                                              <w:marTop w:val="0"/>
                                              <w:marBottom w:val="0"/>
                                              <w:divBdr>
                                                <w:top w:val="none" w:sz="0" w:space="0" w:color="auto"/>
                                                <w:left w:val="none" w:sz="0" w:space="0" w:color="auto"/>
                                                <w:bottom w:val="none" w:sz="0" w:space="0" w:color="auto"/>
                                                <w:right w:val="none" w:sz="0" w:space="0" w:color="auto"/>
                                              </w:divBdr>
                                            </w:div>
                                            <w:div w:id="1483422380">
                                              <w:marLeft w:val="0"/>
                                              <w:marRight w:val="0"/>
                                              <w:marTop w:val="0"/>
                                              <w:marBottom w:val="0"/>
                                              <w:divBdr>
                                                <w:top w:val="none" w:sz="0" w:space="0" w:color="auto"/>
                                                <w:left w:val="none" w:sz="0" w:space="0" w:color="auto"/>
                                                <w:bottom w:val="none" w:sz="0" w:space="0" w:color="auto"/>
                                                <w:right w:val="none" w:sz="0" w:space="0" w:color="auto"/>
                                              </w:divBdr>
                                            </w:div>
                                            <w:div w:id="1941797495">
                                              <w:marLeft w:val="0"/>
                                              <w:marRight w:val="0"/>
                                              <w:marTop w:val="0"/>
                                              <w:marBottom w:val="0"/>
                                              <w:divBdr>
                                                <w:top w:val="none" w:sz="0" w:space="0" w:color="auto"/>
                                                <w:left w:val="none" w:sz="0" w:space="0" w:color="auto"/>
                                                <w:bottom w:val="none" w:sz="0" w:space="0" w:color="auto"/>
                                                <w:right w:val="none" w:sz="0" w:space="0" w:color="auto"/>
                                              </w:divBdr>
                                            </w:div>
                                            <w:div w:id="1496652340">
                                              <w:marLeft w:val="0"/>
                                              <w:marRight w:val="0"/>
                                              <w:marTop w:val="0"/>
                                              <w:marBottom w:val="0"/>
                                              <w:divBdr>
                                                <w:top w:val="none" w:sz="0" w:space="0" w:color="auto"/>
                                                <w:left w:val="none" w:sz="0" w:space="0" w:color="auto"/>
                                                <w:bottom w:val="none" w:sz="0" w:space="0" w:color="auto"/>
                                                <w:right w:val="none" w:sz="0" w:space="0" w:color="auto"/>
                                              </w:divBdr>
                                            </w:div>
                                            <w:div w:id="1273784800">
                                              <w:marLeft w:val="0"/>
                                              <w:marRight w:val="0"/>
                                              <w:marTop w:val="0"/>
                                              <w:marBottom w:val="0"/>
                                              <w:divBdr>
                                                <w:top w:val="none" w:sz="0" w:space="0" w:color="auto"/>
                                                <w:left w:val="none" w:sz="0" w:space="0" w:color="auto"/>
                                                <w:bottom w:val="none" w:sz="0" w:space="0" w:color="auto"/>
                                                <w:right w:val="none" w:sz="0" w:space="0" w:color="auto"/>
                                              </w:divBdr>
                                            </w:div>
                                            <w:div w:id="1283612222">
                                              <w:marLeft w:val="0"/>
                                              <w:marRight w:val="0"/>
                                              <w:marTop w:val="0"/>
                                              <w:marBottom w:val="0"/>
                                              <w:divBdr>
                                                <w:top w:val="none" w:sz="0" w:space="0" w:color="auto"/>
                                                <w:left w:val="none" w:sz="0" w:space="0" w:color="auto"/>
                                                <w:bottom w:val="none" w:sz="0" w:space="0" w:color="auto"/>
                                                <w:right w:val="none" w:sz="0" w:space="0" w:color="auto"/>
                                              </w:divBdr>
                                            </w:div>
                                            <w:div w:id="218564047">
                                              <w:marLeft w:val="0"/>
                                              <w:marRight w:val="0"/>
                                              <w:marTop w:val="0"/>
                                              <w:marBottom w:val="0"/>
                                              <w:divBdr>
                                                <w:top w:val="none" w:sz="0" w:space="0" w:color="auto"/>
                                                <w:left w:val="none" w:sz="0" w:space="0" w:color="auto"/>
                                                <w:bottom w:val="none" w:sz="0" w:space="0" w:color="auto"/>
                                                <w:right w:val="none" w:sz="0" w:space="0" w:color="auto"/>
                                              </w:divBdr>
                                            </w:div>
                                            <w:div w:id="1895655293">
                                              <w:marLeft w:val="0"/>
                                              <w:marRight w:val="0"/>
                                              <w:marTop w:val="0"/>
                                              <w:marBottom w:val="0"/>
                                              <w:divBdr>
                                                <w:top w:val="none" w:sz="0" w:space="0" w:color="auto"/>
                                                <w:left w:val="none" w:sz="0" w:space="0" w:color="auto"/>
                                                <w:bottom w:val="none" w:sz="0" w:space="0" w:color="auto"/>
                                                <w:right w:val="none" w:sz="0" w:space="0" w:color="auto"/>
                                              </w:divBdr>
                                            </w:div>
                                            <w:div w:id="1005746333">
                                              <w:marLeft w:val="0"/>
                                              <w:marRight w:val="0"/>
                                              <w:marTop w:val="0"/>
                                              <w:marBottom w:val="0"/>
                                              <w:divBdr>
                                                <w:top w:val="none" w:sz="0" w:space="0" w:color="auto"/>
                                                <w:left w:val="none" w:sz="0" w:space="0" w:color="auto"/>
                                                <w:bottom w:val="none" w:sz="0" w:space="0" w:color="auto"/>
                                                <w:right w:val="none" w:sz="0" w:space="0" w:color="auto"/>
                                              </w:divBdr>
                                            </w:div>
                                            <w:div w:id="1167207409">
                                              <w:marLeft w:val="0"/>
                                              <w:marRight w:val="0"/>
                                              <w:marTop w:val="0"/>
                                              <w:marBottom w:val="0"/>
                                              <w:divBdr>
                                                <w:top w:val="none" w:sz="0" w:space="0" w:color="auto"/>
                                                <w:left w:val="none" w:sz="0" w:space="0" w:color="auto"/>
                                                <w:bottom w:val="none" w:sz="0" w:space="0" w:color="auto"/>
                                                <w:right w:val="none" w:sz="0" w:space="0" w:color="auto"/>
                                              </w:divBdr>
                                            </w:div>
                                            <w:div w:id="1501120120">
                                              <w:marLeft w:val="0"/>
                                              <w:marRight w:val="0"/>
                                              <w:marTop w:val="0"/>
                                              <w:marBottom w:val="0"/>
                                              <w:divBdr>
                                                <w:top w:val="none" w:sz="0" w:space="0" w:color="auto"/>
                                                <w:left w:val="none" w:sz="0" w:space="0" w:color="auto"/>
                                                <w:bottom w:val="none" w:sz="0" w:space="0" w:color="auto"/>
                                                <w:right w:val="none" w:sz="0" w:space="0" w:color="auto"/>
                                              </w:divBdr>
                                            </w:div>
                                            <w:div w:id="2145461302">
                                              <w:marLeft w:val="0"/>
                                              <w:marRight w:val="0"/>
                                              <w:marTop w:val="0"/>
                                              <w:marBottom w:val="0"/>
                                              <w:divBdr>
                                                <w:top w:val="none" w:sz="0" w:space="0" w:color="auto"/>
                                                <w:left w:val="none" w:sz="0" w:space="0" w:color="auto"/>
                                                <w:bottom w:val="none" w:sz="0" w:space="0" w:color="auto"/>
                                                <w:right w:val="none" w:sz="0" w:space="0" w:color="auto"/>
                                              </w:divBdr>
                                            </w:div>
                                            <w:div w:id="776027640">
                                              <w:marLeft w:val="0"/>
                                              <w:marRight w:val="0"/>
                                              <w:marTop w:val="0"/>
                                              <w:marBottom w:val="0"/>
                                              <w:divBdr>
                                                <w:top w:val="none" w:sz="0" w:space="0" w:color="auto"/>
                                                <w:left w:val="none" w:sz="0" w:space="0" w:color="auto"/>
                                                <w:bottom w:val="none" w:sz="0" w:space="0" w:color="auto"/>
                                                <w:right w:val="none" w:sz="0" w:space="0" w:color="auto"/>
                                              </w:divBdr>
                                            </w:div>
                                            <w:div w:id="1658193855">
                                              <w:marLeft w:val="0"/>
                                              <w:marRight w:val="0"/>
                                              <w:marTop w:val="0"/>
                                              <w:marBottom w:val="0"/>
                                              <w:divBdr>
                                                <w:top w:val="none" w:sz="0" w:space="0" w:color="auto"/>
                                                <w:left w:val="none" w:sz="0" w:space="0" w:color="auto"/>
                                                <w:bottom w:val="none" w:sz="0" w:space="0" w:color="auto"/>
                                                <w:right w:val="none" w:sz="0" w:space="0" w:color="auto"/>
                                              </w:divBdr>
                                            </w:div>
                                            <w:div w:id="1130825481">
                                              <w:marLeft w:val="0"/>
                                              <w:marRight w:val="0"/>
                                              <w:marTop w:val="0"/>
                                              <w:marBottom w:val="0"/>
                                              <w:divBdr>
                                                <w:top w:val="none" w:sz="0" w:space="0" w:color="auto"/>
                                                <w:left w:val="none" w:sz="0" w:space="0" w:color="auto"/>
                                                <w:bottom w:val="none" w:sz="0" w:space="0" w:color="auto"/>
                                                <w:right w:val="none" w:sz="0" w:space="0" w:color="auto"/>
                                              </w:divBdr>
                                            </w:div>
                                            <w:div w:id="1760371830">
                                              <w:marLeft w:val="0"/>
                                              <w:marRight w:val="0"/>
                                              <w:marTop w:val="0"/>
                                              <w:marBottom w:val="0"/>
                                              <w:divBdr>
                                                <w:top w:val="none" w:sz="0" w:space="0" w:color="auto"/>
                                                <w:left w:val="none" w:sz="0" w:space="0" w:color="auto"/>
                                                <w:bottom w:val="none" w:sz="0" w:space="0" w:color="auto"/>
                                                <w:right w:val="none" w:sz="0" w:space="0" w:color="auto"/>
                                              </w:divBdr>
                                            </w:div>
                                            <w:div w:id="1566332258">
                                              <w:marLeft w:val="0"/>
                                              <w:marRight w:val="0"/>
                                              <w:marTop w:val="0"/>
                                              <w:marBottom w:val="0"/>
                                              <w:divBdr>
                                                <w:top w:val="none" w:sz="0" w:space="0" w:color="auto"/>
                                                <w:left w:val="none" w:sz="0" w:space="0" w:color="auto"/>
                                                <w:bottom w:val="none" w:sz="0" w:space="0" w:color="auto"/>
                                                <w:right w:val="none" w:sz="0" w:space="0" w:color="auto"/>
                                              </w:divBdr>
                                            </w:div>
                                            <w:div w:id="979844175">
                                              <w:marLeft w:val="0"/>
                                              <w:marRight w:val="0"/>
                                              <w:marTop w:val="0"/>
                                              <w:marBottom w:val="0"/>
                                              <w:divBdr>
                                                <w:top w:val="none" w:sz="0" w:space="0" w:color="auto"/>
                                                <w:left w:val="none" w:sz="0" w:space="0" w:color="auto"/>
                                                <w:bottom w:val="none" w:sz="0" w:space="0" w:color="auto"/>
                                                <w:right w:val="none" w:sz="0" w:space="0" w:color="auto"/>
                                              </w:divBdr>
                                            </w:div>
                                            <w:div w:id="1243248971">
                                              <w:marLeft w:val="0"/>
                                              <w:marRight w:val="0"/>
                                              <w:marTop w:val="0"/>
                                              <w:marBottom w:val="0"/>
                                              <w:divBdr>
                                                <w:top w:val="none" w:sz="0" w:space="0" w:color="auto"/>
                                                <w:left w:val="none" w:sz="0" w:space="0" w:color="auto"/>
                                                <w:bottom w:val="none" w:sz="0" w:space="0" w:color="auto"/>
                                                <w:right w:val="none" w:sz="0" w:space="0" w:color="auto"/>
                                              </w:divBdr>
                                            </w:div>
                                            <w:div w:id="1451242558">
                                              <w:marLeft w:val="0"/>
                                              <w:marRight w:val="0"/>
                                              <w:marTop w:val="0"/>
                                              <w:marBottom w:val="0"/>
                                              <w:divBdr>
                                                <w:top w:val="none" w:sz="0" w:space="0" w:color="auto"/>
                                                <w:left w:val="none" w:sz="0" w:space="0" w:color="auto"/>
                                                <w:bottom w:val="none" w:sz="0" w:space="0" w:color="auto"/>
                                                <w:right w:val="none" w:sz="0" w:space="0" w:color="auto"/>
                                              </w:divBdr>
                                            </w:div>
                                          </w:divsChild>
                                        </w:div>
                                        <w:div w:id="724640861">
                                          <w:marLeft w:val="0"/>
                                          <w:marRight w:val="0"/>
                                          <w:marTop w:val="0"/>
                                          <w:marBottom w:val="0"/>
                                          <w:divBdr>
                                            <w:top w:val="none" w:sz="0" w:space="0" w:color="auto"/>
                                            <w:left w:val="none" w:sz="0" w:space="0" w:color="auto"/>
                                            <w:bottom w:val="none" w:sz="0" w:space="0" w:color="auto"/>
                                            <w:right w:val="none" w:sz="0" w:space="0" w:color="auto"/>
                                          </w:divBdr>
                                        </w:div>
                                        <w:div w:id="829521029">
                                          <w:marLeft w:val="0"/>
                                          <w:marRight w:val="0"/>
                                          <w:marTop w:val="0"/>
                                          <w:marBottom w:val="0"/>
                                          <w:divBdr>
                                            <w:top w:val="none" w:sz="0" w:space="0" w:color="auto"/>
                                            <w:left w:val="none" w:sz="0" w:space="0" w:color="auto"/>
                                            <w:bottom w:val="none" w:sz="0" w:space="0" w:color="auto"/>
                                            <w:right w:val="none" w:sz="0" w:space="0" w:color="auto"/>
                                          </w:divBdr>
                                          <w:divsChild>
                                            <w:div w:id="331492426">
                                              <w:marLeft w:val="0"/>
                                              <w:marRight w:val="0"/>
                                              <w:marTop w:val="0"/>
                                              <w:marBottom w:val="0"/>
                                              <w:divBdr>
                                                <w:top w:val="none" w:sz="0" w:space="0" w:color="auto"/>
                                                <w:left w:val="none" w:sz="0" w:space="0" w:color="auto"/>
                                                <w:bottom w:val="none" w:sz="0" w:space="0" w:color="auto"/>
                                                <w:right w:val="none" w:sz="0" w:space="0" w:color="auto"/>
                                              </w:divBdr>
                                            </w:div>
                                          </w:divsChild>
                                        </w:div>
                                        <w:div w:id="590511497">
                                          <w:marLeft w:val="0"/>
                                          <w:marRight w:val="0"/>
                                          <w:marTop w:val="0"/>
                                          <w:marBottom w:val="0"/>
                                          <w:divBdr>
                                            <w:top w:val="none" w:sz="0" w:space="0" w:color="auto"/>
                                            <w:left w:val="none" w:sz="0" w:space="0" w:color="auto"/>
                                            <w:bottom w:val="none" w:sz="0" w:space="0" w:color="auto"/>
                                            <w:right w:val="none" w:sz="0" w:space="0" w:color="auto"/>
                                          </w:divBdr>
                                        </w:div>
                                        <w:div w:id="633365250">
                                          <w:marLeft w:val="0"/>
                                          <w:marRight w:val="0"/>
                                          <w:marTop w:val="0"/>
                                          <w:marBottom w:val="0"/>
                                          <w:divBdr>
                                            <w:top w:val="none" w:sz="0" w:space="0" w:color="auto"/>
                                            <w:left w:val="none" w:sz="0" w:space="0" w:color="auto"/>
                                            <w:bottom w:val="none" w:sz="0" w:space="0" w:color="auto"/>
                                            <w:right w:val="none" w:sz="0" w:space="0" w:color="auto"/>
                                          </w:divBdr>
                                        </w:div>
                                        <w:div w:id="1853257981">
                                          <w:marLeft w:val="0"/>
                                          <w:marRight w:val="0"/>
                                          <w:marTop w:val="0"/>
                                          <w:marBottom w:val="0"/>
                                          <w:divBdr>
                                            <w:top w:val="none" w:sz="0" w:space="0" w:color="auto"/>
                                            <w:left w:val="none" w:sz="0" w:space="0" w:color="auto"/>
                                            <w:bottom w:val="none" w:sz="0" w:space="0" w:color="auto"/>
                                            <w:right w:val="none" w:sz="0" w:space="0" w:color="auto"/>
                                          </w:divBdr>
                                          <w:divsChild>
                                            <w:div w:id="1787850165">
                                              <w:marLeft w:val="0"/>
                                              <w:marRight w:val="0"/>
                                              <w:marTop w:val="0"/>
                                              <w:marBottom w:val="0"/>
                                              <w:divBdr>
                                                <w:top w:val="none" w:sz="0" w:space="0" w:color="auto"/>
                                                <w:left w:val="none" w:sz="0" w:space="0" w:color="auto"/>
                                                <w:bottom w:val="none" w:sz="0" w:space="0" w:color="auto"/>
                                                <w:right w:val="none" w:sz="0" w:space="0" w:color="auto"/>
                                              </w:divBdr>
                                            </w:div>
                                          </w:divsChild>
                                        </w:div>
                                        <w:div w:id="954479501">
                                          <w:marLeft w:val="0"/>
                                          <w:marRight w:val="0"/>
                                          <w:marTop w:val="0"/>
                                          <w:marBottom w:val="0"/>
                                          <w:divBdr>
                                            <w:top w:val="none" w:sz="0" w:space="0" w:color="auto"/>
                                            <w:left w:val="none" w:sz="0" w:space="0" w:color="auto"/>
                                            <w:bottom w:val="none" w:sz="0" w:space="0" w:color="auto"/>
                                            <w:right w:val="none" w:sz="0" w:space="0" w:color="auto"/>
                                          </w:divBdr>
                                        </w:div>
                                        <w:div w:id="438909920">
                                          <w:marLeft w:val="0"/>
                                          <w:marRight w:val="0"/>
                                          <w:marTop w:val="0"/>
                                          <w:marBottom w:val="0"/>
                                          <w:divBdr>
                                            <w:top w:val="none" w:sz="0" w:space="0" w:color="auto"/>
                                            <w:left w:val="none" w:sz="0" w:space="0" w:color="auto"/>
                                            <w:bottom w:val="none" w:sz="0" w:space="0" w:color="auto"/>
                                            <w:right w:val="none" w:sz="0" w:space="0" w:color="auto"/>
                                          </w:divBdr>
                                          <w:divsChild>
                                            <w:div w:id="1303389878">
                                              <w:marLeft w:val="0"/>
                                              <w:marRight w:val="0"/>
                                              <w:marTop w:val="0"/>
                                              <w:marBottom w:val="0"/>
                                              <w:divBdr>
                                                <w:top w:val="none" w:sz="0" w:space="0" w:color="auto"/>
                                                <w:left w:val="none" w:sz="0" w:space="0" w:color="auto"/>
                                                <w:bottom w:val="none" w:sz="0" w:space="0" w:color="auto"/>
                                                <w:right w:val="none" w:sz="0" w:space="0" w:color="auto"/>
                                              </w:divBdr>
                                            </w:div>
                                          </w:divsChild>
                                        </w:div>
                                        <w:div w:id="424036727">
                                          <w:marLeft w:val="0"/>
                                          <w:marRight w:val="0"/>
                                          <w:marTop w:val="0"/>
                                          <w:marBottom w:val="0"/>
                                          <w:divBdr>
                                            <w:top w:val="none" w:sz="0" w:space="0" w:color="auto"/>
                                            <w:left w:val="none" w:sz="0" w:space="0" w:color="auto"/>
                                            <w:bottom w:val="none" w:sz="0" w:space="0" w:color="auto"/>
                                            <w:right w:val="none" w:sz="0" w:space="0" w:color="auto"/>
                                          </w:divBdr>
                                        </w:div>
                                        <w:div w:id="585964423">
                                          <w:marLeft w:val="0"/>
                                          <w:marRight w:val="0"/>
                                          <w:marTop w:val="0"/>
                                          <w:marBottom w:val="0"/>
                                          <w:divBdr>
                                            <w:top w:val="none" w:sz="0" w:space="0" w:color="auto"/>
                                            <w:left w:val="none" w:sz="0" w:space="0" w:color="auto"/>
                                            <w:bottom w:val="none" w:sz="0" w:space="0" w:color="auto"/>
                                            <w:right w:val="none" w:sz="0" w:space="0" w:color="auto"/>
                                          </w:divBdr>
                                          <w:divsChild>
                                            <w:div w:id="143359127">
                                              <w:marLeft w:val="0"/>
                                              <w:marRight w:val="0"/>
                                              <w:marTop w:val="0"/>
                                              <w:marBottom w:val="0"/>
                                              <w:divBdr>
                                                <w:top w:val="none" w:sz="0" w:space="0" w:color="auto"/>
                                                <w:left w:val="none" w:sz="0" w:space="0" w:color="auto"/>
                                                <w:bottom w:val="none" w:sz="0" w:space="0" w:color="auto"/>
                                                <w:right w:val="none" w:sz="0" w:space="0" w:color="auto"/>
                                              </w:divBdr>
                                            </w:div>
                                            <w:div w:id="1810169903">
                                              <w:marLeft w:val="0"/>
                                              <w:marRight w:val="0"/>
                                              <w:marTop w:val="0"/>
                                              <w:marBottom w:val="0"/>
                                              <w:divBdr>
                                                <w:top w:val="none" w:sz="0" w:space="0" w:color="auto"/>
                                                <w:left w:val="none" w:sz="0" w:space="0" w:color="auto"/>
                                                <w:bottom w:val="none" w:sz="0" w:space="0" w:color="auto"/>
                                                <w:right w:val="none" w:sz="0" w:space="0" w:color="auto"/>
                                              </w:divBdr>
                                            </w:div>
                                            <w:div w:id="164521011">
                                              <w:marLeft w:val="0"/>
                                              <w:marRight w:val="0"/>
                                              <w:marTop w:val="0"/>
                                              <w:marBottom w:val="0"/>
                                              <w:divBdr>
                                                <w:top w:val="none" w:sz="0" w:space="0" w:color="auto"/>
                                                <w:left w:val="none" w:sz="0" w:space="0" w:color="auto"/>
                                                <w:bottom w:val="none" w:sz="0" w:space="0" w:color="auto"/>
                                                <w:right w:val="none" w:sz="0" w:space="0" w:color="auto"/>
                                              </w:divBdr>
                                            </w:div>
                                          </w:divsChild>
                                        </w:div>
                                        <w:div w:id="635840690">
                                          <w:marLeft w:val="0"/>
                                          <w:marRight w:val="0"/>
                                          <w:marTop w:val="0"/>
                                          <w:marBottom w:val="0"/>
                                          <w:divBdr>
                                            <w:top w:val="none" w:sz="0" w:space="0" w:color="auto"/>
                                            <w:left w:val="none" w:sz="0" w:space="0" w:color="auto"/>
                                            <w:bottom w:val="none" w:sz="0" w:space="0" w:color="auto"/>
                                            <w:right w:val="none" w:sz="0" w:space="0" w:color="auto"/>
                                          </w:divBdr>
                                        </w:div>
                                        <w:div w:id="592055579">
                                          <w:marLeft w:val="0"/>
                                          <w:marRight w:val="0"/>
                                          <w:marTop w:val="0"/>
                                          <w:marBottom w:val="0"/>
                                          <w:divBdr>
                                            <w:top w:val="none" w:sz="0" w:space="0" w:color="auto"/>
                                            <w:left w:val="none" w:sz="0" w:space="0" w:color="auto"/>
                                            <w:bottom w:val="none" w:sz="0" w:space="0" w:color="auto"/>
                                            <w:right w:val="none" w:sz="0" w:space="0" w:color="auto"/>
                                          </w:divBdr>
                                          <w:divsChild>
                                            <w:div w:id="944267849">
                                              <w:marLeft w:val="0"/>
                                              <w:marRight w:val="0"/>
                                              <w:marTop w:val="0"/>
                                              <w:marBottom w:val="0"/>
                                              <w:divBdr>
                                                <w:top w:val="none" w:sz="0" w:space="0" w:color="auto"/>
                                                <w:left w:val="none" w:sz="0" w:space="0" w:color="auto"/>
                                                <w:bottom w:val="none" w:sz="0" w:space="0" w:color="auto"/>
                                                <w:right w:val="none" w:sz="0" w:space="0" w:color="auto"/>
                                              </w:divBdr>
                                            </w:div>
                                          </w:divsChild>
                                        </w:div>
                                        <w:div w:id="1265069462">
                                          <w:marLeft w:val="0"/>
                                          <w:marRight w:val="0"/>
                                          <w:marTop w:val="0"/>
                                          <w:marBottom w:val="0"/>
                                          <w:divBdr>
                                            <w:top w:val="none" w:sz="0" w:space="0" w:color="auto"/>
                                            <w:left w:val="none" w:sz="0" w:space="0" w:color="auto"/>
                                            <w:bottom w:val="none" w:sz="0" w:space="0" w:color="auto"/>
                                            <w:right w:val="none" w:sz="0" w:space="0" w:color="auto"/>
                                          </w:divBdr>
                                        </w:div>
                                        <w:div w:id="2121947587">
                                          <w:marLeft w:val="0"/>
                                          <w:marRight w:val="0"/>
                                          <w:marTop w:val="0"/>
                                          <w:marBottom w:val="0"/>
                                          <w:divBdr>
                                            <w:top w:val="none" w:sz="0" w:space="0" w:color="auto"/>
                                            <w:left w:val="none" w:sz="0" w:space="0" w:color="auto"/>
                                            <w:bottom w:val="none" w:sz="0" w:space="0" w:color="auto"/>
                                            <w:right w:val="none" w:sz="0" w:space="0" w:color="auto"/>
                                          </w:divBdr>
                                          <w:divsChild>
                                            <w:div w:id="958098816">
                                              <w:marLeft w:val="0"/>
                                              <w:marRight w:val="0"/>
                                              <w:marTop w:val="0"/>
                                              <w:marBottom w:val="0"/>
                                              <w:divBdr>
                                                <w:top w:val="none" w:sz="0" w:space="0" w:color="auto"/>
                                                <w:left w:val="none" w:sz="0" w:space="0" w:color="auto"/>
                                                <w:bottom w:val="none" w:sz="0" w:space="0" w:color="auto"/>
                                                <w:right w:val="none" w:sz="0" w:space="0" w:color="auto"/>
                                              </w:divBdr>
                                            </w:div>
                                          </w:divsChild>
                                        </w:div>
                                        <w:div w:id="956763345">
                                          <w:marLeft w:val="0"/>
                                          <w:marRight w:val="0"/>
                                          <w:marTop w:val="0"/>
                                          <w:marBottom w:val="0"/>
                                          <w:divBdr>
                                            <w:top w:val="none" w:sz="0" w:space="0" w:color="auto"/>
                                            <w:left w:val="none" w:sz="0" w:space="0" w:color="auto"/>
                                            <w:bottom w:val="none" w:sz="0" w:space="0" w:color="auto"/>
                                            <w:right w:val="none" w:sz="0" w:space="0" w:color="auto"/>
                                          </w:divBdr>
                                        </w:div>
                                        <w:div w:id="1358777558">
                                          <w:marLeft w:val="0"/>
                                          <w:marRight w:val="0"/>
                                          <w:marTop w:val="0"/>
                                          <w:marBottom w:val="0"/>
                                          <w:divBdr>
                                            <w:top w:val="none" w:sz="0" w:space="0" w:color="auto"/>
                                            <w:left w:val="none" w:sz="0" w:space="0" w:color="auto"/>
                                            <w:bottom w:val="none" w:sz="0" w:space="0" w:color="auto"/>
                                            <w:right w:val="none" w:sz="0" w:space="0" w:color="auto"/>
                                          </w:divBdr>
                                          <w:divsChild>
                                            <w:div w:id="1132089435">
                                              <w:marLeft w:val="0"/>
                                              <w:marRight w:val="0"/>
                                              <w:marTop w:val="0"/>
                                              <w:marBottom w:val="0"/>
                                              <w:divBdr>
                                                <w:top w:val="none" w:sz="0" w:space="0" w:color="auto"/>
                                                <w:left w:val="none" w:sz="0" w:space="0" w:color="auto"/>
                                                <w:bottom w:val="none" w:sz="0" w:space="0" w:color="auto"/>
                                                <w:right w:val="none" w:sz="0" w:space="0" w:color="auto"/>
                                              </w:divBdr>
                                            </w:div>
                                          </w:divsChild>
                                        </w:div>
                                        <w:div w:id="1247232356">
                                          <w:marLeft w:val="0"/>
                                          <w:marRight w:val="0"/>
                                          <w:marTop w:val="0"/>
                                          <w:marBottom w:val="0"/>
                                          <w:divBdr>
                                            <w:top w:val="none" w:sz="0" w:space="0" w:color="auto"/>
                                            <w:left w:val="none" w:sz="0" w:space="0" w:color="auto"/>
                                            <w:bottom w:val="none" w:sz="0" w:space="0" w:color="auto"/>
                                            <w:right w:val="none" w:sz="0" w:space="0" w:color="auto"/>
                                          </w:divBdr>
                                        </w:div>
                                        <w:div w:id="2144497547">
                                          <w:marLeft w:val="0"/>
                                          <w:marRight w:val="0"/>
                                          <w:marTop w:val="0"/>
                                          <w:marBottom w:val="0"/>
                                          <w:divBdr>
                                            <w:top w:val="none" w:sz="0" w:space="0" w:color="auto"/>
                                            <w:left w:val="none" w:sz="0" w:space="0" w:color="auto"/>
                                            <w:bottom w:val="none" w:sz="0" w:space="0" w:color="auto"/>
                                            <w:right w:val="none" w:sz="0" w:space="0" w:color="auto"/>
                                          </w:divBdr>
                                          <w:divsChild>
                                            <w:div w:id="1024356746">
                                              <w:marLeft w:val="0"/>
                                              <w:marRight w:val="0"/>
                                              <w:marTop w:val="0"/>
                                              <w:marBottom w:val="0"/>
                                              <w:divBdr>
                                                <w:top w:val="none" w:sz="0" w:space="0" w:color="auto"/>
                                                <w:left w:val="none" w:sz="0" w:space="0" w:color="auto"/>
                                                <w:bottom w:val="none" w:sz="0" w:space="0" w:color="auto"/>
                                                <w:right w:val="none" w:sz="0" w:space="0" w:color="auto"/>
                                              </w:divBdr>
                                            </w:div>
                                            <w:div w:id="1934511616">
                                              <w:marLeft w:val="0"/>
                                              <w:marRight w:val="0"/>
                                              <w:marTop w:val="0"/>
                                              <w:marBottom w:val="0"/>
                                              <w:divBdr>
                                                <w:top w:val="none" w:sz="0" w:space="0" w:color="auto"/>
                                                <w:left w:val="none" w:sz="0" w:space="0" w:color="auto"/>
                                                <w:bottom w:val="none" w:sz="0" w:space="0" w:color="auto"/>
                                                <w:right w:val="none" w:sz="0" w:space="0" w:color="auto"/>
                                              </w:divBdr>
                                            </w:div>
                                            <w:div w:id="1823305686">
                                              <w:marLeft w:val="0"/>
                                              <w:marRight w:val="0"/>
                                              <w:marTop w:val="0"/>
                                              <w:marBottom w:val="0"/>
                                              <w:divBdr>
                                                <w:top w:val="none" w:sz="0" w:space="0" w:color="auto"/>
                                                <w:left w:val="none" w:sz="0" w:space="0" w:color="auto"/>
                                                <w:bottom w:val="none" w:sz="0" w:space="0" w:color="auto"/>
                                                <w:right w:val="none" w:sz="0" w:space="0" w:color="auto"/>
                                              </w:divBdr>
                                            </w:div>
                                          </w:divsChild>
                                        </w:div>
                                        <w:div w:id="1089154482">
                                          <w:marLeft w:val="0"/>
                                          <w:marRight w:val="0"/>
                                          <w:marTop w:val="0"/>
                                          <w:marBottom w:val="0"/>
                                          <w:divBdr>
                                            <w:top w:val="none" w:sz="0" w:space="0" w:color="auto"/>
                                            <w:left w:val="none" w:sz="0" w:space="0" w:color="auto"/>
                                            <w:bottom w:val="none" w:sz="0" w:space="0" w:color="auto"/>
                                            <w:right w:val="none" w:sz="0" w:space="0" w:color="auto"/>
                                          </w:divBdr>
                                        </w:div>
                                        <w:div w:id="1817532868">
                                          <w:marLeft w:val="0"/>
                                          <w:marRight w:val="0"/>
                                          <w:marTop w:val="0"/>
                                          <w:marBottom w:val="0"/>
                                          <w:divBdr>
                                            <w:top w:val="none" w:sz="0" w:space="0" w:color="auto"/>
                                            <w:left w:val="none" w:sz="0" w:space="0" w:color="auto"/>
                                            <w:bottom w:val="none" w:sz="0" w:space="0" w:color="auto"/>
                                            <w:right w:val="none" w:sz="0" w:space="0" w:color="auto"/>
                                          </w:divBdr>
                                          <w:divsChild>
                                            <w:div w:id="630018938">
                                              <w:marLeft w:val="0"/>
                                              <w:marRight w:val="0"/>
                                              <w:marTop w:val="0"/>
                                              <w:marBottom w:val="0"/>
                                              <w:divBdr>
                                                <w:top w:val="none" w:sz="0" w:space="0" w:color="auto"/>
                                                <w:left w:val="none" w:sz="0" w:space="0" w:color="auto"/>
                                                <w:bottom w:val="none" w:sz="0" w:space="0" w:color="auto"/>
                                                <w:right w:val="none" w:sz="0" w:space="0" w:color="auto"/>
                                              </w:divBdr>
                                            </w:div>
                                            <w:div w:id="326439678">
                                              <w:marLeft w:val="0"/>
                                              <w:marRight w:val="0"/>
                                              <w:marTop w:val="0"/>
                                              <w:marBottom w:val="0"/>
                                              <w:divBdr>
                                                <w:top w:val="none" w:sz="0" w:space="0" w:color="auto"/>
                                                <w:left w:val="none" w:sz="0" w:space="0" w:color="auto"/>
                                                <w:bottom w:val="none" w:sz="0" w:space="0" w:color="auto"/>
                                                <w:right w:val="none" w:sz="0" w:space="0" w:color="auto"/>
                                              </w:divBdr>
                                            </w:div>
                                            <w:div w:id="536310283">
                                              <w:marLeft w:val="0"/>
                                              <w:marRight w:val="0"/>
                                              <w:marTop w:val="0"/>
                                              <w:marBottom w:val="0"/>
                                              <w:divBdr>
                                                <w:top w:val="none" w:sz="0" w:space="0" w:color="auto"/>
                                                <w:left w:val="none" w:sz="0" w:space="0" w:color="auto"/>
                                                <w:bottom w:val="none" w:sz="0" w:space="0" w:color="auto"/>
                                                <w:right w:val="none" w:sz="0" w:space="0" w:color="auto"/>
                                              </w:divBdr>
                                            </w:div>
                                            <w:div w:id="882207432">
                                              <w:marLeft w:val="0"/>
                                              <w:marRight w:val="0"/>
                                              <w:marTop w:val="0"/>
                                              <w:marBottom w:val="0"/>
                                              <w:divBdr>
                                                <w:top w:val="none" w:sz="0" w:space="0" w:color="auto"/>
                                                <w:left w:val="none" w:sz="0" w:space="0" w:color="auto"/>
                                                <w:bottom w:val="none" w:sz="0" w:space="0" w:color="auto"/>
                                                <w:right w:val="none" w:sz="0" w:space="0" w:color="auto"/>
                                              </w:divBdr>
                                            </w:div>
                                            <w:div w:id="860557787">
                                              <w:marLeft w:val="0"/>
                                              <w:marRight w:val="0"/>
                                              <w:marTop w:val="0"/>
                                              <w:marBottom w:val="0"/>
                                              <w:divBdr>
                                                <w:top w:val="none" w:sz="0" w:space="0" w:color="auto"/>
                                                <w:left w:val="none" w:sz="0" w:space="0" w:color="auto"/>
                                                <w:bottom w:val="none" w:sz="0" w:space="0" w:color="auto"/>
                                                <w:right w:val="none" w:sz="0" w:space="0" w:color="auto"/>
                                              </w:divBdr>
                                            </w:div>
                                            <w:div w:id="285042167">
                                              <w:marLeft w:val="0"/>
                                              <w:marRight w:val="0"/>
                                              <w:marTop w:val="0"/>
                                              <w:marBottom w:val="0"/>
                                              <w:divBdr>
                                                <w:top w:val="none" w:sz="0" w:space="0" w:color="auto"/>
                                                <w:left w:val="none" w:sz="0" w:space="0" w:color="auto"/>
                                                <w:bottom w:val="none" w:sz="0" w:space="0" w:color="auto"/>
                                                <w:right w:val="none" w:sz="0" w:space="0" w:color="auto"/>
                                              </w:divBdr>
                                            </w:div>
                                          </w:divsChild>
                                        </w:div>
                                        <w:div w:id="1681077064">
                                          <w:marLeft w:val="0"/>
                                          <w:marRight w:val="0"/>
                                          <w:marTop w:val="0"/>
                                          <w:marBottom w:val="0"/>
                                          <w:divBdr>
                                            <w:top w:val="none" w:sz="0" w:space="0" w:color="auto"/>
                                            <w:left w:val="none" w:sz="0" w:space="0" w:color="auto"/>
                                            <w:bottom w:val="none" w:sz="0" w:space="0" w:color="auto"/>
                                            <w:right w:val="none" w:sz="0" w:space="0" w:color="auto"/>
                                          </w:divBdr>
                                        </w:div>
                                        <w:div w:id="749082979">
                                          <w:marLeft w:val="0"/>
                                          <w:marRight w:val="0"/>
                                          <w:marTop w:val="0"/>
                                          <w:marBottom w:val="0"/>
                                          <w:divBdr>
                                            <w:top w:val="none" w:sz="0" w:space="0" w:color="auto"/>
                                            <w:left w:val="none" w:sz="0" w:space="0" w:color="auto"/>
                                            <w:bottom w:val="none" w:sz="0" w:space="0" w:color="auto"/>
                                            <w:right w:val="none" w:sz="0" w:space="0" w:color="auto"/>
                                          </w:divBdr>
                                          <w:divsChild>
                                            <w:div w:id="2072535046">
                                              <w:marLeft w:val="0"/>
                                              <w:marRight w:val="0"/>
                                              <w:marTop w:val="0"/>
                                              <w:marBottom w:val="0"/>
                                              <w:divBdr>
                                                <w:top w:val="none" w:sz="0" w:space="0" w:color="auto"/>
                                                <w:left w:val="none" w:sz="0" w:space="0" w:color="auto"/>
                                                <w:bottom w:val="none" w:sz="0" w:space="0" w:color="auto"/>
                                                <w:right w:val="none" w:sz="0" w:space="0" w:color="auto"/>
                                              </w:divBdr>
                                            </w:div>
                                            <w:div w:id="1578592639">
                                              <w:marLeft w:val="0"/>
                                              <w:marRight w:val="0"/>
                                              <w:marTop w:val="0"/>
                                              <w:marBottom w:val="0"/>
                                              <w:divBdr>
                                                <w:top w:val="none" w:sz="0" w:space="0" w:color="auto"/>
                                                <w:left w:val="none" w:sz="0" w:space="0" w:color="auto"/>
                                                <w:bottom w:val="none" w:sz="0" w:space="0" w:color="auto"/>
                                                <w:right w:val="none" w:sz="0" w:space="0" w:color="auto"/>
                                              </w:divBdr>
                                            </w:div>
                                            <w:div w:id="1455292697">
                                              <w:marLeft w:val="0"/>
                                              <w:marRight w:val="0"/>
                                              <w:marTop w:val="0"/>
                                              <w:marBottom w:val="0"/>
                                              <w:divBdr>
                                                <w:top w:val="none" w:sz="0" w:space="0" w:color="auto"/>
                                                <w:left w:val="none" w:sz="0" w:space="0" w:color="auto"/>
                                                <w:bottom w:val="none" w:sz="0" w:space="0" w:color="auto"/>
                                                <w:right w:val="none" w:sz="0" w:space="0" w:color="auto"/>
                                              </w:divBdr>
                                            </w:div>
                                            <w:div w:id="724640968">
                                              <w:marLeft w:val="0"/>
                                              <w:marRight w:val="0"/>
                                              <w:marTop w:val="0"/>
                                              <w:marBottom w:val="0"/>
                                              <w:divBdr>
                                                <w:top w:val="none" w:sz="0" w:space="0" w:color="auto"/>
                                                <w:left w:val="none" w:sz="0" w:space="0" w:color="auto"/>
                                                <w:bottom w:val="none" w:sz="0" w:space="0" w:color="auto"/>
                                                <w:right w:val="none" w:sz="0" w:space="0" w:color="auto"/>
                                              </w:divBdr>
                                            </w:div>
                                          </w:divsChild>
                                        </w:div>
                                        <w:div w:id="2094010298">
                                          <w:marLeft w:val="0"/>
                                          <w:marRight w:val="0"/>
                                          <w:marTop w:val="0"/>
                                          <w:marBottom w:val="0"/>
                                          <w:divBdr>
                                            <w:top w:val="none" w:sz="0" w:space="0" w:color="auto"/>
                                            <w:left w:val="none" w:sz="0" w:space="0" w:color="auto"/>
                                            <w:bottom w:val="none" w:sz="0" w:space="0" w:color="auto"/>
                                            <w:right w:val="none" w:sz="0" w:space="0" w:color="auto"/>
                                          </w:divBdr>
                                        </w:div>
                                        <w:div w:id="1531071637">
                                          <w:marLeft w:val="0"/>
                                          <w:marRight w:val="0"/>
                                          <w:marTop w:val="0"/>
                                          <w:marBottom w:val="0"/>
                                          <w:divBdr>
                                            <w:top w:val="none" w:sz="0" w:space="0" w:color="auto"/>
                                            <w:left w:val="none" w:sz="0" w:space="0" w:color="auto"/>
                                            <w:bottom w:val="none" w:sz="0" w:space="0" w:color="auto"/>
                                            <w:right w:val="none" w:sz="0" w:space="0" w:color="auto"/>
                                          </w:divBdr>
                                          <w:divsChild>
                                            <w:div w:id="1595085834">
                                              <w:marLeft w:val="0"/>
                                              <w:marRight w:val="0"/>
                                              <w:marTop w:val="0"/>
                                              <w:marBottom w:val="0"/>
                                              <w:divBdr>
                                                <w:top w:val="none" w:sz="0" w:space="0" w:color="auto"/>
                                                <w:left w:val="none" w:sz="0" w:space="0" w:color="auto"/>
                                                <w:bottom w:val="none" w:sz="0" w:space="0" w:color="auto"/>
                                                <w:right w:val="none" w:sz="0" w:space="0" w:color="auto"/>
                                              </w:divBdr>
                                            </w:div>
                                          </w:divsChild>
                                        </w:div>
                                        <w:div w:id="346100150">
                                          <w:marLeft w:val="0"/>
                                          <w:marRight w:val="0"/>
                                          <w:marTop w:val="0"/>
                                          <w:marBottom w:val="0"/>
                                          <w:divBdr>
                                            <w:top w:val="none" w:sz="0" w:space="0" w:color="auto"/>
                                            <w:left w:val="none" w:sz="0" w:space="0" w:color="auto"/>
                                            <w:bottom w:val="none" w:sz="0" w:space="0" w:color="auto"/>
                                            <w:right w:val="none" w:sz="0" w:space="0" w:color="auto"/>
                                          </w:divBdr>
                                        </w:div>
                                        <w:div w:id="192884292">
                                          <w:marLeft w:val="0"/>
                                          <w:marRight w:val="0"/>
                                          <w:marTop w:val="0"/>
                                          <w:marBottom w:val="0"/>
                                          <w:divBdr>
                                            <w:top w:val="none" w:sz="0" w:space="0" w:color="auto"/>
                                            <w:left w:val="none" w:sz="0" w:space="0" w:color="auto"/>
                                            <w:bottom w:val="none" w:sz="0" w:space="0" w:color="auto"/>
                                            <w:right w:val="none" w:sz="0" w:space="0" w:color="auto"/>
                                          </w:divBdr>
                                          <w:divsChild>
                                            <w:div w:id="310208676">
                                              <w:marLeft w:val="0"/>
                                              <w:marRight w:val="0"/>
                                              <w:marTop w:val="0"/>
                                              <w:marBottom w:val="0"/>
                                              <w:divBdr>
                                                <w:top w:val="none" w:sz="0" w:space="0" w:color="auto"/>
                                                <w:left w:val="none" w:sz="0" w:space="0" w:color="auto"/>
                                                <w:bottom w:val="none" w:sz="0" w:space="0" w:color="auto"/>
                                                <w:right w:val="none" w:sz="0" w:space="0" w:color="auto"/>
                                              </w:divBdr>
                                            </w:div>
                                          </w:divsChild>
                                        </w:div>
                                        <w:div w:id="2049722914">
                                          <w:marLeft w:val="0"/>
                                          <w:marRight w:val="0"/>
                                          <w:marTop w:val="0"/>
                                          <w:marBottom w:val="0"/>
                                          <w:divBdr>
                                            <w:top w:val="none" w:sz="0" w:space="0" w:color="auto"/>
                                            <w:left w:val="none" w:sz="0" w:space="0" w:color="auto"/>
                                            <w:bottom w:val="none" w:sz="0" w:space="0" w:color="auto"/>
                                            <w:right w:val="none" w:sz="0" w:space="0" w:color="auto"/>
                                          </w:divBdr>
                                        </w:div>
                                        <w:div w:id="151678697">
                                          <w:marLeft w:val="0"/>
                                          <w:marRight w:val="0"/>
                                          <w:marTop w:val="0"/>
                                          <w:marBottom w:val="0"/>
                                          <w:divBdr>
                                            <w:top w:val="none" w:sz="0" w:space="0" w:color="auto"/>
                                            <w:left w:val="none" w:sz="0" w:space="0" w:color="auto"/>
                                            <w:bottom w:val="none" w:sz="0" w:space="0" w:color="auto"/>
                                            <w:right w:val="none" w:sz="0" w:space="0" w:color="auto"/>
                                          </w:divBdr>
                                          <w:divsChild>
                                            <w:div w:id="623510356">
                                              <w:marLeft w:val="0"/>
                                              <w:marRight w:val="0"/>
                                              <w:marTop w:val="0"/>
                                              <w:marBottom w:val="0"/>
                                              <w:divBdr>
                                                <w:top w:val="none" w:sz="0" w:space="0" w:color="auto"/>
                                                <w:left w:val="none" w:sz="0" w:space="0" w:color="auto"/>
                                                <w:bottom w:val="none" w:sz="0" w:space="0" w:color="auto"/>
                                                <w:right w:val="none" w:sz="0" w:space="0" w:color="auto"/>
                                              </w:divBdr>
                                            </w:div>
                                            <w:div w:id="1050958031">
                                              <w:marLeft w:val="0"/>
                                              <w:marRight w:val="0"/>
                                              <w:marTop w:val="0"/>
                                              <w:marBottom w:val="0"/>
                                              <w:divBdr>
                                                <w:top w:val="none" w:sz="0" w:space="0" w:color="auto"/>
                                                <w:left w:val="none" w:sz="0" w:space="0" w:color="auto"/>
                                                <w:bottom w:val="none" w:sz="0" w:space="0" w:color="auto"/>
                                                <w:right w:val="none" w:sz="0" w:space="0" w:color="auto"/>
                                              </w:divBdr>
                                            </w:div>
                                            <w:div w:id="399906868">
                                              <w:marLeft w:val="0"/>
                                              <w:marRight w:val="0"/>
                                              <w:marTop w:val="0"/>
                                              <w:marBottom w:val="0"/>
                                              <w:divBdr>
                                                <w:top w:val="none" w:sz="0" w:space="0" w:color="auto"/>
                                                <w:left w:val="none" w:sz="0" w:space="0" w:color="auto"/>
                                                <w:bottom w:val="none" w:sz="0" w:space="0" w:color="auto"/>
                                                <w:right w:val="none" w:sz="0" w:space="0" w:color="auto"/>
                                              </w:divBdr>
                                            </w:div>
                                          </w:divsChild>
                                        </w:div>
                                        <w:div w:id="2141989646">
                                          <w:marLeft w:val="0"/>
                                          <w:marRight w:val="0"/>
                                          <w:marTop w:val="0"/>
                                          <w:marBottom w:val="0"/>
                                          <w:divBdr>
                                            <w:top w:val="none" w:sz="0" w:space="0" w:color="auto"/>
                                            <w:left w:val="none" w:sz="0" w:space="0" w:color="auto"/>
                                            <w:bottom w:val="none" w:sz="0" w:space="0" w:color="auto"/>
                                            <w:right w:val="none" w:sz="0" w:space="0" w:color="auto"/>
                                          </w:divBdr>
                                        </w:div>
                                        <w:div w:id="1357610046">
                                          <w:marLeft w:val="0"/>
                                          <w:marRight w:val="0"/>
                                          <w:marTop w:val="0"/>
                                          <w:marBottom w:val="0"/>
                                          <w:divBdr>
                                            <w:top w:val="none" w:sz="0" w:space="0" w:color="auto"/>
                                            <w:left w:val="none" w:sz="0" w:space="0" w:color="auto"/>
                                            <w:bottom w:val="none" w:sz="0" w:space="0" w:color="auto"/>
                                            <w:right w:val="none" w:sz="0" w:space="0" w:color="auto"/>
                                          </w:divBdr>
                                        </w:div>
                                        <w:div w:id="126552693">
                                          <w:marLeft w:val="0"/>
                                          <w:marRight w:val="0"/>
                                          <w:marTop w:val="0"/>
                                          <w:marBottom w:val="0"/>
                                          <w:divBdr>
                                            <w:top w:val="none" w:sz="0" w:space="0" w:color="auto"/>
                                            <w:left w:val="none" w:sz="0" w:space="0" w:color="auto"/>
                                            <w:bottom w:val="none" w:sz="0" w:space="0" w:color="auto"/>
                                            <w:right w:val="none" w:sz="0" w:space="0" w:color="auto"/>
                                          </w:divBdr>
                                          <w:divsChild>
                                            <w:div w:id="2109111920">
                                              <w:marLeft w:val="0"/>
                                              <w:marRight w:val="0"/>
                                              <w:marTop w:val="0"/>
                                              <w:marBottom w:val="0"/>
                                              <w:divBdr>
                                                <w:top w:val="none" w:sz="0" w:space="0" w:color="auto"/>
                                                <w:left w:val="none" w:sz="0" w:space="0" w:color="auto"/>
                                                <w:bottom w:val="none" w:sz="0" w:space="0" w:color="auto"/>
                                                <w:right w:val="none" w:sz="0" w:space="0" w:color="auto"/>
                                              </w:divBdr>
                                            </w:div>
                                            <w:div w:id="1243374469">
                                              <w:marLeft w:val="0"/>
                                              <w:marRight w:val="0"/>
                                              <w:marTop w:val="0"/>
                                              <w:marBottom w:val="0"/>
                                              <w:divBdr>
                                                <w:top w:val="none" w:sz="0" w:space="0" w:color="auto"/>
                                                <w:left w:val="none" w:sz="0" w:space="0" w:color="auto"/>
                                                <w:bottom w:val="none" w:sz="0" w:space="0" w:color="auto"/>
                                                <w:right w:val="none" w:sz="0" w:space="0" w:color="auto"/>
                                              </w:divBdr>
                                            </w:div>
                                          </w:divsChild>
                                        </w:div>
                                        <w:div w:id="921525128">
                                          <w:marLeft w:val="0"/>
                                          <w:marRight w:val="0"/>
                                          <w:marTop w:val="0"/>
                                          <w:marBottom w:val="0"/>
                                          <w:divBdr>
                                            <w:top w:val="none" w:sz="0" w:space="0" w:color="auto"/>
                                            <w:left w:val="none" w:sz="0" w:space="0" w:color="auto"/>
                                            <w:bottom w:val="none" w:sz="0" w:space="0" w:color="auto"/>
                                            <w:right w:val="none" w:sz="0" w:space="0" w:color="auto"/>
                                          </w:divBdr>
                                        </w:div>
                                        <w:div w:id="335961994">
                                          <w:marLeft w:val="0"/>
                                          <w:marRight w:val="0"/>
                                          <w:marTop w:val="0"/>
                                          <w:marBottom w:val="0"/>
                                          <w:divBdr>
                                            <w:top w:val="none" w:sz="0" w:space="0" w:color="auto"/>
                                            <w:left w:val="none" w:sz="0" w:space="0" w:color="auto"/>
                                            <w:bottom w:val="none" w:sz="0" w:space="0" w:color="auto"/>
                                            <w:right w:val="none" w:sz="0" w:space="0" w:color="auto"/>
                                          </w:divBdr>
                                        </w:div>
                                        <w:div w:id="2143880092">
                                          <w:marLeft w:val="0"/>
                                          <w:marRight w:val="0"/>
                                          <w:marTop w:val="0"/>
                                          <w:marBottom w:val="0"/>
                                          <w:divBdr>
                                            <w:top w:val="none" w:sz="0" w:space="0" w:color="auto"/>
                                            <w:left w:val="none" w:sz="0" w:space="0" w:color="auto"/>
                                            <w:bottom w:val="none" w:sz="0" w:space="0" w:color="auto"/>
                                            <w:right w:val="none" w:sz="0" w:space="0" w:color="auto"/>
                                          </w:divBdr>
                                          <w:divsChild>
                                            <w:div w:id="1404596113">
                                              <w:marLeft w:val="0"/>
                                              <w:marRight w:val="0"/>
                                              <w:marTop w:val="0"/>
                                              <w:marBottom w:val="0"/>
                                              <w:divBdr>
                                                <w:top w:val="none" w:sz="0" w:space="0" w:color="auto"/>
                                                <w:left w:val="none" w:sz="0" w:space="0" w:color="auto"/>
                                                <w:bottom w:val="none" w:sz="0" w:space="0" w:color="auto"/>
                                                <w:right w:val="none" w:sz="0" w:space="0" w:color="auto"/>
                                              </w:divBdr>
                                            </w:div>
                                            <w:div w:id="1064764158">
                                              <w:marLeft w:val="0"/>
                                              <w:marRight w:val="0"/>
                                              <w:marTop w:val="0"/>
                                              <w:marBottom w:val="0"/>
                                              <w:divBdr>
                                                <w:top w:val="none" w:sz="0" w:space="0" w:color="auto"/>
                                                <w:left w:val="none" w:sz="0" w:space="0" w:color="auto"/>
                                                <w:bottom w:val="none" w:sz="0" w:space="0" w:color="auto"/>
                                                <w:right w:val="none" w:sz="0" w:space="0" w:color="auto"/>
                                              </w:divBdr>
                                            </w:div>
                                            <w:div w:id="1585722284">
                                              <w:marLeft w:val="0"/>
                                              <w:marRight w:val="0"/>
                                              <w:marTop w:val="0"/>
                                              <w:marBottom w:val="0"/>
                                              <w:divBdr>
                                                <w:top w:val="none" w:sz="0" w:space="0" w:color="auto"/>
                                                <w:left w:val="none" w:sz="0" w:space="0" w:color="auto"/>
                                                <w:bottom w:val="none" w:sz="0" w:space="0" w:color="auto"/>
                                                <w:right w:val="none" w:sz="0" w:space="0" w:color="auto"/>
                                              </w:divBdr>
                                            </w:div>
                                            <w:div w:id="1900479965">
                                              <w:marLeft w:val="0"/>
                                              <w:marRight w:val="0"/>
                                              <w:marTop w:val="0"/>
                                              <w:marBottom w:val="0"/>
                                              <w:divBdr>
                                                <w:top w:val="none" w:sz="0" w:space="0" w:color="auto"/>
                                                <w:left w:val="none" w:sz="0" w:space="0" w:color="auto"/>
                                                <w:bottom w:val="none" w:sz="0" w:space="0" w:color="auto"/>
                                                <w:right w:val="none" w:sz="0" w:space="0" w:color="auto"/>
                                              </w:divBdr>
                                            </w:div>
                                          </w:divsChild>
                                        </w:div>
                                        <w:div w:id="180440250">
                                          <w:marLeft w:val="0"/>
                                          <w:marRight w:val="0"/>
                                          <w:marTop w:val="0"/>
                                          <w:marBottom w:val="0"/>
                                          <w:divBdr>
                                            <w:top w:val="none" w:sz="0" w:space="0" w:color="auto"/>
                                            <w:left w:val="none" w:sz="0" w:space="0" w:color="auto"/>
                                            <w:bottom w:val="none" w:sz="0" w:space="0" w:color="auto"/>
                                            <w:right w:val="none" w:sz="0" w:space="0" w:color="auto"/>
                                          </w:divBdr>
                                        </w:div>
                                        <w:div w:id="1459374901">
                                          <w:marLeft w:val="0"/>
                                          <w:marRight w:val="0"/>
                                          <w:marTop w:val="0"/>
                                          <w:marBottom w:val="0"/>
                                          <w:divBdr>
                                            <w:top w:val="none" w:sz="0" w:space="0" w:color="auto"/>
                                            <w:left w:val="none" w:sz="0" w:space="0" w:color="auto"/>
                                            <w:bottom w:val="none" w:sz="0" w:space="0" w:color="auto"/>
                                            <w:right w:val="none" w:sz="0" w:space="0" w:color="auto"/>
                                          </w:divBdr>
                                          <w:divsChild>
                                            <w:div w:id="729118187">
                                              <w:marLeft w:val="0"/>
                                              <w:marRight w:val="0"/>
                                              <w:marTop w:val="0"/>
                                              <w:marBottom w:val="0"/>
                                              <w:divBdr>
                                                <w:top w:val="none" w:sz="0" w:space="0" w:color="auto"/>
                                                <w:left w:val="none" w:sz="0" w:space="0" w:color="auto"/>
                                                <w:bottom w:val="none" w:sz="0" w:space="0" w:color="auto"/>
                                                <w:right w:val="none" w:sz="0" w:space="0" w:color="auto"/>
                                              </w:divBdr>
                                            </w:div>
                                          </w:divsChild>
                                        </w:div>
                                        <w:div w:id="1526208271">
                                          <w:marLeft w:val="0"/>
                                          <w:marRight w:val="0"/>
                                          <w:marTop w:val="0"/>
                                          <w:marBottom w:val="0"/>
                                          <w:divBdr>
                                            <w:top w:val="none" w:sz="0" w:space="0" w:color="auto"/>
                                            <w:left w:val="none" w:sz="0" w:space="0" w:color="auto"/>
                                            <w:bottom w:val="none" w:sz="0" w:space="0" w:color="auto"/>
                                            <w:right w:val="none" w:sz="0" w:space="0" w:color="auto"/>
                                          </w:divBdr>
                                        </w:div>
                                        <w:div w:id="743063597">
                                          <w:marLeft w:val="0"/>
                                          <w:marRight w:val="0"/>
                                          <w:marTop w:val="0"/>
                                          <w:marBottom w:val="0"/>
                                          <w:divBdr>
                                            <w:top w:val="none" w:sz="0" w:space="0" w:color="auto"/>
                                            <w:left w:val="none" w:sz="0" w:space="0" w:color="auto"/>
                                            <w:bottom w:val="none" w:sz="0" w:space="0" w:color="auto"/>
                                            <w:right w:val="none" w:sz="0" w:space="0" w:color="auto"/>
                                          </w:divBdr>
                                          <w:divsChild>
                                            <w:div w:id="936644573">
                                              <w:marLeft w:val="0"/>
                                              <w:marRight w:val="0"/>
                                              <w:marTop w:val="0"/>
                                              <w:marBottom w:val="0"/>
                                              <w:divBdr>
                                                <w:top w:val="none" w:sz="0" w:space="0" w:color="auto"/>
                                                <w:left w:val="none" w:sz="0" w:space="0" w:color="auto"/>
                                                <w:bottom w:val="none" w:sz="0" w:space="0" w:color="auto"/>
                                                <w:right w:val="none" w:sz="0" w:space="0" w:color="auto"/>
                                              </w:divBdr>
                                            </w:div>
                                            <w:div w:id="370082113">
                                              <w:marLeft w:val="0"/>
                                              <w:marRight w:val="0"/>
                                              <w:marTop w:val="0"/>
                                              <w:marBottom w:val="0"/>
                                              <w:divBdr>
                                                <w:top w:val="none" w:sz="0" w:space="0" w:color="auto"/>
                                                <w:left w:val="none" w:sz="0" w:space="0" w:color="auto"/>
                                                <w:bottom w:val="none" w:sz="0" w:space="0" w:color="auto"/>
                                                <w:right w:val="none" w:sz="0" w:space="0" w:color="auto"/>
                                              </w:divBdr>
                                            </w:div>
                                          </w:divsChild>
                                        </w:div>
                                        <w:div w:id="140314373">
                                          <w:marLeft w:val="0"/>
                                          <w:marRight w:val="0"/>
                                          <w:marTop w:val="0"/>
                                          <w:marBottom w:val="0"/>
                                          <w:divBdr>
                                            <w:top w:val="none" w:sz="0" w:space="0" w:color="auto"/>
                                            <w:left w:val="none" w:sz="0" w:space="0" w:color="auto"/>
                                            <w:bottom w:val="none" w:sz="0" w:space="0" w:color="auto"/>
                                            <w:right w:val="none" w:sz="0" w:space="0" w:color="auto"/>
                                          </w:divBdr>
                                        </w:div>
                                        <w:div w:id="393551834">
                                          <w:marLeft w:val="0"/>
                                          <w:marRight w:val="0"/>
                                          <w:marTop w:val="0"/>
                                          <w:marBottom w:val="0"/>
                                          <w:divBdr>
                                            <w:top w:val="none" w:sz="0" w:space="0" w:color="auto"/>
                                            <w:left w:val="none" w:sz="0" w:space="0" w:color="auto"/>
                                            <w:bottom w:val="none" w:sz="0" w:space="0" w:color="auto"/>
                                            <w:right w:val="none" w:sz="0" w:space="0" w:color="auto"/>
                                          </w:divBdr>
                                          <w:divsChild>
                                            <w:div w:id="1199195858">
                                              <w:marLeft w:val="0"/>
                                              <w:marRight w:val="0"/>
                                              <w:marTop w:val="0"/>
                                              <w:marBottom w:val="0"/>
                                              <w:divBdr>
                                                <w:top w:val="none" w:sz="0" w:space="0" w:color="auto"/>
                                                <w:left w:val="none" w:sz="0" w:space="0" w:color="auto"/>
                                                <w:bottom w:val="none" w:sz="0" w:space="0" w:color="auto"/>
                                                <w:right w:val="none" w:sz="0" w:space="0" w:color="auto"/>
                                              </w:divBdr>
                                            </w:div>
                                            <w:div w:id="2013144514">
                                              <w:marLeft w:val="0"/>
                                              <w:marRight w:val="0"/>
                                              <w:marTop w:val="0"/>
                                              <w:marBottom w:val="0"/>
                                              <w:divBdr>
                                                <w:top w:val="none" w:sz="0" w:space="0" w:color="auto"/>
                                                <w:left w:val="none" w:sz="0" w:space="0" w:color="auto"/>
                                                <w:bottom w:val="none" w:sz="0" w:space="0" w:color="auto"/>
                                                <w:right w:val="none" w:sz="0" w:space="0" w:color="auto"/>
                                              </w:divBdr>
                                            </w:div>
                                          </w:divsChild>
                                        </w:div>
                                        <w:div w:id="2087804960">
                                          <w:marLeft w:val="0"/>
                                          <w:marRight w:val="0"/>
                                          <w:marTop w:val="0"/>
                                          <w:marBottom w:val="0"/>
                                          <w:divBdr>
                                            <w:top w:val="none" w:sz="0" w:space="0" w:color="auto"/>
                                            <w:left w:val="none" w:sz="0" w:space="0" w:color="auto"/>
                                            <w:bottom w:val="none" w:sz="0" w:space="0" w:color="auto"/>
                                            <w:right w:val="none" w:sz="0" w:space="0" w:color="auto"/>
                                          </w:divBdr>
                                        </w:div>
                                        <w:div w:id="298388428">
                                          <w:marLeft w:val="0"/>
                                          <w:marRight w:val="0"/>
                                          <w:marTop w:val="0"/>
                                          <w:marBottom w:val="0"/>
                                          <w:divBdr>
                                            <w:top w:val="none" w:sz="0" w:space="0" w:color="auto"/>
                                            <w:left w:val="none" w:sz="0" w:space="0" w:color="auto"/>
                                            <w:bottom w:val="none" w:sz="0" w:space="0" w:color="auto"/>
                                            <w:right w:val="none" w:sz="0" w:space="0" w:color="auto"/>
                                          </w:divBdr>
                                          <w:divsChild>
                                            <w:div w:id="1407802838">
                                              <w:marLeft w:val="0"/>
                                              <w:marRight w:val="0"/>
                                              <w:marTop w:val="0"/>
                                              <w:marBottom w:val="0"/>
                                              <w:divBdr>
                                                <w:top w:val="none" w:sz="0" w:space="0" w:color="auto"/>
                                                <w:left w:val="none" w:sz="0" w:space="0" w:color="auto"/>
                                                <w:bottom w:val="none" w:sz="0" w:space="0" w:color="auto"/>
                                                <w:right w:val="none" w:sz="0" w:space="0" w:color="auto"/>
                                              </w:divBdr>
                                            </w:div>
                                          </w:divsChild>
                                        </w:div>
                                        <w:div w:id="244147690">
                                          <w:marLeft w:val="0"/>
                                          <w:marRight w:val="0"/>
                                          <w:marTop w:val="0"/>
                                          <w:marBottom w:val="0"/>
                                          <w:divBdr>
                                            <w:top w:val="none" w:sz="0" w:space="0" w:color="auto"/>
                                            <w:left w:val="none" w:sz="0" w:space="0" w:color="auto"/>
                                            <w:bottom w:val="none" w:sz="0" w:space="0" w:color="auto"/>
                                            <w:right w:val="none" w:sz="0" w:space="0" w:color="auto"/>
                                          </w:divBdr>
                                        </w:div>
                                        <w:div w:id="1737388673">
                                          <w:marLeft w:val="0"/>
                                          <w:marRight w:val="0"/>
                                          <w:marTop w:val="0"/>
                                          <w:marBottom w:val="0"/>
                                          <w:divBdr>
                                            <w:top w:val="none" w:sz="0" w:space="0" w:color="auto"/>
                                            <w:left w:val="none" w:sz="0" w:space="0" w:color="auto"/>
                                            <w:bottom w:val="none" w:sz="0" w:space="0" w:color="auto"/>
                                            <w:right w:val="none" w:sz="0" w:space="0" w:color="auto"/>
                                          </w:divBdr>
                                        </w:div>
                                        <w:div w:id="1669020111">
                                          <w:marLeft w:val="0"/>
                                          <w:marRight w:val="0"/>
                                          <w:marTop w:val="0"/>
                                          <w:marBottom w:val="0"/>
                                          <w:divBdr>
                                            <w:top w:val="none" w:sz="0" w:space="0" w:color="auto"/>
                                            <w:left w:val="none" w:sz="0" w:space="0" w:color="auto"/>
                                            <w:bottom w:val="none" w:sz="0" w:space="0" w:color="auto"/>
                                            <w:right w:val="none" w:sz="0" w:space="0" w:color="auto"/>
                                          </w:divBdr>
                                          <w:divsChild>
                                            <w:div w:id="1801075261">
                                              <w:marLeft w:val="0"/>
                                              <w:marRight w:val="0"/>
                                              <w:marTop w:val="0"/>
                                              <w:marBottom w:val="0"/>
                                              <w:divBdr>
                                                <w:top w:val="none" w:sz="0" w:space="0" w:color="auto"/>
                                                <w:left w:val="none" w:sz="0" w:space="0" w:color="auto"/>
                                                <w:bottom w:val="none" w:sz="0" w:space="0" w:color="auto"/>
                                                <w:right w:val="none" w:sz="0" w:space="0" w:color="auto"/>
                                              </w:divBdr>
                                            </w:div>
                                            <w:div w:id="1190990501">
                                              <w:marLeft w:val="0"/>
                                              <w:marRight w:val="0"/>
                                              <w:marTop w:val="0"/>
                                              <w:marBottom w:val="0"/>
                                              <w:divBdr>
                                                <w:top w:val="none" w:sz="0" w:space="0" w:color="auto"/>
                                                <w:left w:val="none" w:sz="0" w:space="0" w:color="auto"/>
                                                <w:bottom w:val="none" w:sz="0" w:space="0" w:color="auto"/>
                                                <w:right w:val="none" w:sz="0" w:space="0" w:color="auto"/>
                                              </w:divBdr>
                                            </w:div>
                                          </w:divsChild>
                                        </w:div>
                                        <w:div w:id="1189833522">
                                          <w:marLeft w:val="0"/>
                                          <w:marRight w:val="0"/>
                                          <w:marTop w:val="0"/>
                                          <w:marBottom w:val="0"/>
                                          <w:divBdr>
                                            <w:top w:val="none" w:sz="0" w:space="0" w:color="auto"/>
                                            <w:left w:val="none" w:sz="0" w:space="0" w:color="auto"/>
                                            <w:bottom w:val="none" w:sz="0" w:space="0" w:color="auto"/>
                                            <w:right w:val="none" w:sz="0" w:space="0" w:color="auto"/>
                                          </w:divBdr>
                                        </w:div>
                                        <w:div w:id="1930115776">
                                          <w:marLeft w:val="0"/>
                                          <w:marRight w:val="0"/>
                                          <w:marTop w:val="0"/>
                                          <w:marBottom w:val="0"/>
                                          <w:divBdr>
                                            <w:top w:val="none" w:sz="0" w:space="0" w:color="auto"/>
                                            <w:left w:val="none" w:sz="0" w:space="0" w:color="auto"/>
                                            <w:bottom w:val="none" w:sz="0" w:space="0" w:color="auto"/>
                                            <w:right w:val="none" w:sz="0" w:space="0" w:color="auto"/>
                                          </w:divBdr>
                                        </w:div>
                                        <w:div w:id="1474054224">
                                          <w:marLeft w:val="0"/>
                                          <w:marRight w:val="0"/>
                                          <w:marTop w:val="0"/>
                                          <w:marBottom w:val="0"/>
                                          <w:divBdr>
                                            <w:top w:val="none" w:sz="0" w:space="0" w:color="auto"/>
                                            <w:left w:val="none" w:sz="0" w:space="0" w:color="auto"/>
                                            <w:bottom w:val="none" w:sz="0" w:space="0" w:color="auto"/>
                                            <w:right w:val="none" w:sz="0" w:space="0" w:color="auto"/>
                                          </w:divBdr>
                                          <w:divsChild>
                                            <w:div w:id="1797139051">
                                              <w:marLeft w:val="0"/>
                                              <w:marRight w:val="0"/>
                                              <w:marTop w:val="0"/>
                                              <w:marBottom w:val="0"/>
                                              <w:divBdr>
                                                <w:top w:val="none" w:sz="0" w:space="0" w:color="auto"/>
                                                <w:left w:val="none" w:sz="0" w:space="0" w:color="auto"/>
                                                <w:bottom w:val="none" w:sz="0" w:space="0" w:color="auto"/>
                                                <w:right w:val="none" w:sz="0" w:space="0" w:color="auto"/>
                                              </w:divBdr>
                                            </w:div>
                                            <w:div w:id="1497572038">
                                              <w:marLeft w:val="0"/>
                                              <w:marRight w:val="0"/>
                                              <w:marTop w:val="0"/>
                                              <w:marBottom w:val="0"/>
                                              <w:divBdr>
                                                <w:top w:val="none" w:sz="0" w:space="0" w:color="auto"/>
                                                <w:left w:val="none" w:sz="0" w:space="0" w:color="auto"/>
                                                <w:bottom w:val="none" w:sz="0" w:space="0" w:color="auto"/>
                                                <w:right w:val="none" w:sz="0" w:space="0" w:color="auto"/>
                                              </w:divBdr>
                                            </w:div>
                                            <w:div w:id="390420985">
                                              <w:marLeft w:val="0"/>
                                              <w:marRight w:val="0"/>
                                              <w:marTop w:val="0"/>
                                              <w:marBottom w:val="0"/>
                                              <w:divBdr>
                                                <w:top w:val="none" w:sz="0" w:space="0" w:color="auto"/>
                                                <w:left w:val="none" w:sz="0" w:space="0" w:color="auto"/>
                                                <w:bottom w:val="none" w:sz="0" w:space="0" w:color="auto"/>
                                                <w:right w:val="none" w:sz="0" w:space="0" w:color="auto"/>
                                              </w:divBdr>
                                            </w:div>
                                          </w:divsChild>
                                        </w:div>
                                        <w:div w:id="1029113416">
                                          <w:marLeft w:val="0"/>
                                          <w:marRight w:val="0"/>
                                          <w:marTop w:val="0"/>
                                          <w:marBottom w:val="0"/>
                                          <w:divBdr>
                                            <w:top w:val="none" w:sz="0" w:space="0" w:color="auto"/>
                                            <w:left w:val="none" w:sz="0" w:space="0" w:color="auto"/>
                                            <w:bottom w:val="none" w:sz="0" w:space="0" w:color="auto"/>
                                            <w:right w:val="none" w:sz="0" w:space="0" w:color="auto"/>
                                          </w:divBdr>
                                        </w:div>
                                        <w:div w:id="1257057925">
                                          <w:marLeft w:val="0"/>
                                          <w:marRight w:val="0"/>
                                          <w:marTop w:val="0"/>
                                          <w:marBottom w:val="0"/>
                                          <w:divBdr>
                                            <w:top w:val="none" w:sz="0" w:space="0" w:color="auto"/>
                                            <w:left w:val="none" w:sz="0" w:space="0" w:color="auto"/>
                                            <w:bottom w:val="none" w:sz="0" w:space="0" w:color="auto"/>
                                            <w:right w:val="none" w:sz="0" w:space="0" w:color="auto"/>
                                          </w:divBdr>
                                          <w:divsChild>
                                            <w:div w:id="175466058">
                                              <w:marLeft w:val="0"/>
                                              <w:marRight w:val="0"/>
                                              <w:marTop w:val="0"/>
                                              <w:marBottom w:val="0"/>
                                              <w:divBdr>
                                                <w:top w:val="none" w:sz="0" w:space="0" w:color="auto"/>
                                                <w:left w:val="none" w:sz="0" w:space="0" w:color="auto"/>
                                                <w:bottom w:val="none" w:sz="0" w:space="0" w:color="auto"/>
                                                <w:right w:val="none" w:sz="0" w:space="0" w:color="auto"/>
                                              </w:divBdr>
                                            </w:div>
                                            <w:div w:id="1310474329">
                                              <w:marLeft w:val="0"/>
                                              <w:marRight w:val="0"/>
                                              <w:marTop w:val="0"/>
                                              <w:marBottom w:val="0"/>
                                              <w:divBdr>
                                                <w:top w:val="none" w:sz="0" w:space="0" w:color="auto"/>
                                                <w:left w:val="none" w:sz="0" w:space="0" w:color="auto"/>
                                                <w:bottom w:val="none" w:sz="0" w:space="0" w:color="auto"/>
                                                <w:right w:val="none" w:sz="0" w:space="0" w:color="auto"/>
                                              </w:divBdr>
                                            </w:div>
                                            <w:div w:id="1095830380">
                                              <w:marLeft w:val="0"/>
                                              <w:marRight w:val="0"/>
                                              <w:marTop w:val="0"/>
                                              <w:marBottom w:val="0"/>
                                              <w:divBdr>
                                                <w:top w:val="none" w:sz="0" w:space="0" w:color="auto"/>
                                                <w:left w:val="none" w:sz="0" w:space="0" w:color="auto"/>
                                                <w:bottom w:val="none" w:sz="0" w:space="0" w:color="auto"/>
                                                <w:right w:val="none" w:sz="0" w:space="0" w:color="auto"/>
                                              </w:divBdr>
                                            </w:div>
                                            <w:div w:id="985545277">
                                              <w:marLeft w:val="0"/>
                                              <w:marRight w:val="0"/>
                                              <w:marTop w:val="0"/>
                                              <w:marBottom w:val="0"/>
                                              <w:divBdr>
                                                <w:top w:val="none" w:sz="0" w:space="0" w:color="auto"/>
                                                <w:left w:val="none" w:sz="0" w:space="0" w:color="auto"/>
                                                <w:bottom w:val="none" w:sz="0" w:space="0" w:color="auto"/>
                                                <w:right w:val="none" w:sz="0" w:space="0" w:color="auto"/>
                                              </w:divBdr>
                                            </w:div>
                                          </w:divsChild>
                                        </w:div>
                                        <w:div w:id="868765049">
                                          <w:marLeft w:val="0"/>
                                          <w:marRight w:val="0"/>
                                          <w:marTop w:val="0"/>
                                          <w:marBottom w:val="0"/>
                                          <w:divBdr>
                                            <w:top w:val="none" w:sz="0" w:space="0" w:color="auto"/>
                                            <w:left w:val="none" w:sz="0" w:space="0" w:color="auto"/>
                                            <w:bottom w:val="none" w:sz="0" w:space="0" w:color="auto"/>
                                            <w:right w:val="none" w:sz="0" w:space="0" w:color="auto"/>
                                          </w:divBdr>
                                        </w:div>
                                        <w:div w:id="1151217188">
                                          <w:marLeft w:val="0"/>
                                          <w:marRight w:val="0"/>
                                          <w:marTop w:val="0"/>
                                          <w:marBottom w:val="0"/>
                                          <w:divBdr>
                                            <w:top w:val="none" w:sz="0" w:space="0" w:color="auto"/>
                                            <w:left w:val="none" w:sz="0" w:space="0" w:color="auto"/>
                                            <w:bottom w:val="none" w:sz="0" w:space="0" w:color="auto"/>
                                            <w:right w:val="none" w:sz="0" w:space="0" w:color="auto"/>
                                          </w:divBdr>
                                        </w:div>
                                        <w:div w:id="542713359">
                                          <w:marLeft w:val="0"/>
                                          <w:marRight w:val="0"/>
                                          <w:marTop w:val="0"/>
                                          <w:marBottom w:val="0"/>
                                          <w:divBdr>
                                            <w:top w:val="none" w:sz="0" w:space="0" w:color="auto"/>
                                            <w:left w:val="none" w:sz="0" w:space="0" w:color="auto"/>
                                            <w:bottom w:val="none" w:sz="0" w:space="0" w:color="auto"/>
                                            <w:right w:val="none" w:sz="0" w:space="0" w:color="auto"/>
                                          </w:divBdr>
                                          <w:divsChild>
                                            <w:div w:id="685909374">
                                              <w:marLeft w:val="0"/>
                                              <w:marRight w:val="0"/>
                                              <w:marTop w:val="0"/>
                                              <w:marBottom w:val="0"/>
                                              <w:divBdr>
                                                <w:top w:val="none" w:sz="0" w:space="0" w:color="auto"/>
                                                <w:left w:val="none" w:sz="0" w:space="0" w:color="auto"/>
                                                <w:bottom w:val="none" w:sz="0" w:space="0" w:color="auto"/>
                                                <w:right w:val="none" w:sz="0" w:space="0" w:color="auto"/>
                                              </w:divBdr>
                                            </w:div>
                                            <w:div w:id="1892691211">
                                              <w:marLeft w:val="0"/>
                                              <w:marRight w:val="0"/>
                                              <w:marTop w:val="0"/>
                                              <w:marBottom w:val="0"/>
                                              <w:divBdr>
                                                <w:top w:val="none" w:sz="0" w:space="0" w:color="auto"/>
                                                <w:left w:val="none" w:sz="0" w:space="0" w:color="auto"/>
                                                <w:bottom w:val="none" w:sz="0" w:space="0" w:color="auto"/>
                                                <w:right w:val="none" w:sz="0" w:space="0" w:color="auto"/>
                                              </w:divBdr>
                                            </w:div>
                                            <w:div w:id="293873448">
                                              <w:marLeft w:val="0"/>
                                              <w:marRight w:val="0"/>
                                              <w:marTop w:val="0"/>
                                              <w:marBottom w:val="0"/>
                                              <w:divBdr>
                                                <w:top w:val="none" w:sz="0" w:space="0" w:color="auto"/>
                                                <w:left w:val="none" w:sz="0" w:space="0" w:color="auto"/>
                                                <w:bottom w:val="none" w:sz="0" w:space="0" w:color="auto"/>
                                                <w:right w:val="none" w:sz="0" w:space="0" w:color="auto"/>
                                              </w:divBdr>
                                            </w:div>
                                            <w:div w:id="922110775">
                                              <w:marLeft w:val="0"/>
                                              <w:marRight w:val="0"/>
                                              <w:marTop w:val="0"/>
                                              <w:marBottom w:val="0"/>
                                              <w:divBdr>
                                                <w:top w:val="none" w:sz="0" w:space="0" w:color="auto"/>
                                                <w:left w:val="none" w:sz="0" w:space="0" w:color="auto"/>
                                                <w:bottom w:val="none" w:sz="0" w:space="0" w:color="auto"/>
                                                <w:right w:val="none" w:sz="0" w:space="0" w:color="auto"/>
                                              </w:divBdr>
                                            </w:div>
                                            <w:div w:id="424500148">
                                              <w:marLeft w:val="0"/>
                                              <w:marRight w:val="0"/>
                                              <w:marTop w:val="0"/>
                                              <w:marBottom w:val="0"/>
                                              <w:divBdr>
                                                <w:top w:val="none" w:sz="0" w:space="0" w:color="auto"/>
                                                <w:left w:val="none" w:sz="0" w:space="0" w:color="auto"/>
                                                <w:bottom w:val="none" w:sz="0" w:space="0" w:color="auto"/>
                                                <w:right w:val="none" w:sz="0" w:space="0" w:color="auto"/>
                                              </w:divBdr>
                                            </w:div>
                                            <w:div w:id="690566699">
                                              <w:marLeft w:val="0"/>
                                              <w:marRight w:val="0"/>
                                              <w:marTop w:val="0"/>
                                              <w:marBottom w:val="0"/>
                                              <w:divBdr>
                                                <w:top w:val="none" w:sz="0" w:space="0" w:color="auto"/>
                                                <w:left w:val="none" w:sz="0" w:space="0" w:color="auto"/>
                                                <w:bottom w:val="none" w:sz="0" w:space="0" w:color="auto"/>
                                                <w:right w:val="none" w:sz="0" w:space="0" w:color="auto"/>
                                              </w:divBdr>
                                            </w:div>
                                          </w:divsChild>
                                        </w:div>
                                        <w:div w:id="671881284">
                                          <w:marLeft w:val="0"/>
                                          <w:marRight w:val="0"/>
                                          <w:marTop w:val="0"/>
                                          <w:marBottom w:val="0"/>
                                          <w:divBdr>
                                            <w:top w:val="none" w:sz="0" w:space="0" w:color="auto"/>
                                            <w:left w:val="none" w:sz="0" w:space="0" w:color="auto"/>
                                            <w:bottom w:val="none" w:sz="0" w:space="0" w:color="auto"/>
                                            <w:right w:val="none" w:sz="0" w:space="0" w:color="auto"/>
                                          </w:divBdr>
                                        </w:div>
                                        <w:div w:id="1721442631">
                                          <w:marLeft w:val="0"/>
                                          <w:marRight w:val="0"/>
                                          <w:marTop w:val="0"/>
                                          <w:marBottom w:val="0"/>
                                          <w:divBdr>
                                            <w:top w:val="none" w:sz="0" w:space="0" w:color="auto"/>
                                            <w:left w:val="none" w:sz="0" w:space="0" w:color="auto"/>
                                            <w:bottom w:val="none" w:sz="0" w:space="0" w:color="auto"/>
                                            <w:right w:val="none" w:sz="0" w:space="0" w:color="auto"/>
                                          </w:divBdr>
                                        </w:div>
                                        <w:div w:id="1893733566">
                                          <w:marLeft w:val="0"/>
                                          <w:marRight w:val="0"/>
                                          <w:marTop w:val="0"/>
                                          <w:marBottom w:val="0"/>
                                          <w:divBdr>
                                            <w:top w:val="none" w:sz="0" w:space="0" w:color="auto"/>
                                            <w:left w:val="none" w:sz="0" w:space="0" w:color="auto"/>
                                            <w:bottom w:val="none" w:sz="0" w:space="0" w:color="auto"/>
                                            <w:right w:val="none" w:sz="0" w:space="0" w:color="auto"/>
                                          </w:divBdr>
                                          <w:divsChild>
                                            <w:div w:id="1135371271">
                                              <w:marLeft w:val="0"/>
                                              <w:marRight w:val="0"/>
                                              <w:marTop w:val="0"/>
                                              <w:marBottom w:val="0"/>
                                              <w:divBdr>
                                                <w:top w:val="none" w:sz="0" w:space="0" w:color="auto"/>
                                                <w:left w:val="none" w:sz="0" w:space="0" w:color="auto"/>
                                                <w:bottom w:val="none" w:sz="0" w:space="0" w:color="auto"/>
                                                <w:right w:val="none" w:sz="0" w:space="0" w:color="auto"/>
                                              </w:divBdr>
                                            </w:div>
                                            <w:div w:id="255215404">
                                              <w:marLeft w:val="0"/>
                                              <w:marRight w:val="0"/>
                                              <w:marTop w:val="0"/>
                                              <w:marBottom w:val="0"/>
                                              <w:divBdr>
                                                <w:top w:val="none" w:sz="0" w:space="0" w:color="auto"/>
                                                <w:left w:val="none" w:sz="0" w:space="0" w:color="auto"/>
                                                <w:bottom w:val="none" w:sz="0" w:space="0" w:color="auto"/>
                                                <w:right w:val="none" w:sz="0" w:space="0" w:color="auto"/>
                                              </w:divBdr>
                                            </w:div>
                                          </w:divsChild>
                                        </w:div>
                                        <w:div w:id="967515517">
                                          <w:marLeft w:val="0"/>
                                          <w:marRight w:val="0"/>
                                          <w:marTop w:val="0"/>
                                          <w:marBottom w:val="0"/>
                                          <w:divBdr>
                                            <w:top w:val="none" w:sz="0" w:space="0" w:color="auto"/>
                                            <w:left w:val="none" w:sz="0" w:space="0" w:color="auto"/>
                                            <w:bottom w:val="none" w:sz="0" w:space="0" w:color="auto"/>
                                            <w:right w:val="none" w:sz="0" w:space="0" w:color="auto"/>
                                          </w:divBdr>
                                        </w:div>
                                        <w:div w:id="1422338264">
                                          <w:marLeft w:val="0"/>
                                          <w:marRight w:val="0"/>
                                          <w:marTop w:val="0"/>
                                          <w:marBottom w:val="0"/>
                                          <w:divBdr>
                                            <w:top w:val="none" w:sz="0" w:space="0" w:color="auto"/>
                                            <w:left w:val="none" w:sz="0" w:space="0" w:color="auto"/>
                                            <w:bottom w:val="none" w:sz="0" w:space="0" w:color="auto"/>
                                            <w:right w:val="none" w:sz="0" w:space="0" w:color="auto"/>
                                          </w:divBdr>
                                        </w:div>
                                        <w:div w:id="2128815641">
                                          <w:marLeft w:val="0"/>
                                          <w:marRight w:val="0"/>
                                          <w:marTop w:val="0"/>
                                          <w:marBottom w:val="0"/>
                                          <w:divBdr>
                                            <w:top w:val="none" w:sz="0" w:space="0" w:color="auto"/>
                                            <w:left w:val="none" w:sz="0" w:space="0" w:color="auto"/>
                                            <w:bottom w:val="none" w:sz="0" w:space="0" w:color="auto"/>
                                            <w:right w:val="none" w:sz="0" w:space="0" w:color="auto"/>
                                          </w:divBdr>
                                          <w:divsChild>
                                            <w:div w:id="1827428892">
                                              <w:marLeft w:val="0"/>
                                              <w:marRight w:val="0"/>
                                              <w:marTop w:val="0"/>
                                              <w:marBottom w:val="0"/>
                                              <w:divBdr>
                                                <w:top w:val="none" w:sz="0" w:space="0" w:color="auto"/>
                                                <w:left w:val="none" w:sz="0" w:space="0" w:color="auto"/>
                                                <w:bottom w:val="none" w:sz="0" w:space="0" w:color="auto"/>
                                                <w:right w:val="none" w:sz="0" w:space="0" w:color="auto"/>
                                              </w:divBdr>
                                            </w:div>
                                            <w:div w:id="377513591">
                                              <w:marLeft w:val="0"/>
                                              <w:marRight w:val="0"/>
                                              <w:marTop w:val="0"/>
                                              <w:marBottom w:val="0"/>
                                              <w:divBdr>
                                                <w:top w:val="none" w:sz="0" w:space="0" w:color="auto"/>
                                                <w:left w:val="none" w:sz="0" w:space="0" w:color="auto"/>
                                                <w:bottom w:val="none" w:sz="0" w:space="0" w:color="auto"/>
                                                <w:right w:val="none" w:sz="0" w:space="0" w:color="auto"/>
                                              </w:divBdr>
                                            </w:div>
                                          </w:divsChild>
                                        </w:div>
                                        <w:div w:id="626938226">
                                          <w:marLeft w:val="0"/>
                                          <w:marRight w:val="0"/>
                                          <w:marTop w:val="0"/>
                                          <w:marBottom w:val="0"/>
                                          <w:divBdr>
                                            <w:top w:val="none" w:sz="0" w:space="0" w:color="auto"/>
                                            <w:left w:val="none" w:sz="0" w:space="0" w:color="auto"/>
                                            <w:bottom w:val="none" w:sz="0" w:space="0" w:color="auto"/>
                                            <w:right w:val="none" w:sz="0" w:space="0" w:color="auto"/>
                                          </w:divBdr>
                                        </w:div>
                                        <w:div w:id="489102435">
                                          <w:marLeft w:val="0"/>
                                          <w:marRight w:val="0"/>
                                          <w:marTop w:val="0"/>
                                          <w:marBottom w:val="0"/>
                                          <w:divBdr>
                                            <w:top w:val="none" w:sz="0" w:space="0" w:color="auto"/>
                                            <w:left w:val="none" w:sz="0" w:space="0" w:color="auto"/>
                                            <w:bottom w:val="none" w:sz="0" w:space="0" w:color="auto"/>
                                            <w:right w:val="none" w:sz="0" w:space="0" w:color="auto"/>
                                          </w:divBdr>
                                        </w:div>
                                        <w:div w:id="779297919">
                                          <w:marLeft w:val="0"/>
                                          <w:marRight w:val="0"/>
                                          <w:marTop w:val="0"/>
                                          <w:marBottom w:val="0"/>
                                          <w:divBdr>
                                            <w:top w:val="none" w:sz="0" w:space="0" w:color="auto"/>
                                            <w:left w:val="none" w:sz="0" w:space="0" w:color="auto"/>
                                            <w:bottom w:val="none" w:sz="0" w:space="0" w:color="auto"/>
                                            <w:right w:val="none" w:sz="0" w:space="0" w:color="auto"/>
                                          </w:divBdr>
                                          <w:divsChild>
                                            <w:div w:id="161940718">
                                              <w:marLeft w:val="0"/>
                                              <w:marRight w:val="0"/>
                                              <w:marTop w:val="0"/>
                                              <w:marBottom w:val="0"/>
                                              <w:divBdr>
                                                <w:top w:val="none" w:sz="0" w:space="0" w:color="auto"/>
                                                <w:left w:val="none" w:sz="0" w:space="0" w:color="auto"/>
                                                <w:bottom w:val="none" w:sz="0" w:space="0" w:color="auto"/>
                                                <w:right w:val="none" w:sz="0" w:space="0" w:color="auto"/>
                                              </w:divBdr>
                                            </w:div>
                                            <w:div w:id="972834842">
                                              <w:marLeft w:val="0"/>
                                              <w:marRight w:val="0"/>
                                              <w:marTop w:val="0"/>
                                              <w:marBottom w:val="0"/>
                                              <w:divBdr>
                                                <w:top w:val="none" w:sz="0" w:space="0" w:color="auto"/>
                                                <w:left w:val="none" w:sz="0" w:space="0" w:color="auto"/>
                                                <w:bottom w:val="none" w:sz="0" w:space="0" w:color="auto"/>
                                                <w:right w:val="none" w:sz="0" w:space="0" w:color="auto"/>
                                              </w:divBdr>
                                            </w:div>
                                          </w:divsChild>
                                        </w:div>
                                        <w:div w:id="688526721">
                                          <w:marLeft w:val="0"/>
                                          <w:marRight w:val="0"/>
                                          <w:marTop w:val="0"/>
                                          <w:marBottom w:val="0"/>
                                          <w:divBdr>
                                            <w:top w:val="none" w:sz="0" w:space="0" w:color="auto"/>
                                            <w:left w:val="none" w:sz="0" w:space="0" w:color="auto"/>
                                            <w:bottom w:val="none" w:sz="0" w:space="0" w:color="auto"/>
                                            <w:right w:val="none" w:sz="0" w:space="0" w:color="auto"/>
                                          </w:divBdr>
                                        </w:div>
                                        <w:div w:id="1473017227">
                                          <w:marLeft w:val="0"/>
                                          <w:marRight w:val="0"/>
                                          <w:marTop w:val="0"/>
                                          <w:marBottom w:val="0"/>
                                          <w:divBdr>
                                            <w:top w:val="none" w:sz="0" w:space="0" w:color="auto"/>
                                            <w:left w:val="none" w:sz="0" w:space="0" w:color="auto"/>
                                            <w:bottom w:val="none" w:sz="0" w:space="0" w:color="auto"/>
                                            <w:right w:val="none" w:sz="0" w:space="0" w:color="auto"/>
                                          </w:divBdr>
                                          <w:divsChild>
                                            <w:div w:id="2068407011">
                                              <w:marLeft w:val="0"/>
                                              <w:marRight w:val="0"/>
                                              <w:marTop w:val="0"/>
                                              <w:marBottom w:val="0"/>
                                              <w:divBdr>
                                                <w:top w:val="none" w:sz="0" w:space="0" w:color="auto"/>
                                                <w:left w:val="none" w:sz="0" w:space="0" w:color="auto"/>
                                                <w:bottom w:val="none" w:sz="0" w:space="0" w:color="auto"/>
                                                <w:right w:val="none" w:sz="0" w:space="0" w:color="auto"/>
                                              </w:divBdr>
                                            </w:div>
                                            <w:div w:id="1373576956">
                                              <w:marLeft w:val="0"/>
                                              <w:marRight w:val="0"/>
                                              <w:marTop w:val="0"/>
                                              <w:marBottom w:val="0"/>
                                              <w:divBdr>
                                                <w:top w:val="none" w:sz="0" w:space="0" w:color="auto"/>
                                                <w:left w:val="none" w:sz="0" w:space="0" w:color="auto"/>
                                                <w:bottom w:val="none" w:sz="0" w:space="0" w:color="auto"/>
                                                <w:right w:val="none" w:sz="0" w:space="0" w:color="auto"/>
                                              </w:divBdr>
                                            </w:div>
                                            <w:div w:id="865168527">
                                              <w:marLeft w:val="0"/>
                                              <w:marRight w:val="0"/>
                                              <w:marTop w:val="0"/>
                                              <w:marBottom w:val="0"/>
                                              <w:divBdr>
                                                <w:top w:val="none" w:sz="0" w:space="0" w:color="auto"/>
                                                <w:left w:val="none" w:sz="0" w:space="0" w:color="auto"/>
                                                <w:bottom w:val="none" w:sz="0" w:space="0" w:color="auto"/>
                                                <w:right w:val="none" w:sz="0" w:space="0" w:color="auto"/>
                                              </w:divBdr>
                                            </w:div>
                                          </w:divsChild>
                                        </w:div>
                                        <w:div w:id="1940869048">
                                          <w:marLeft w:val="0"/>
                                          <w:marRight w:val="0"/>
                                          <w:marTop w:val="0"/>
                                          <w:marBottom w:val="0"/>
                                          <w:divBdr>
                                            <w:top w:val="none" w:sz="0" w:space="0" w:color="auto"/>
                                            <w:left w:val="none" w:sz="0" w:space="0" w:color="auto"/>
                                            <w:bottom w:val="none" w:sz="0" w:space="0" w:color="auto"/>
                                            <w:right w:val="none" w:sz="0" w:space="0" w:color="auto"/>
                                          </w:divBdr>
                                        </w:div>
                                        <w:div w:id="93939994">
                                          <w:marLeft w:val="0"/>
                                          <w:marRight w:val="0"/>
                                          <w:marTop w:val="0"/>
                                          <w:marBottom w:val="0"/>
                                          <w:divBdr>
                                            <w:top w:val="none" w:sz="0" w:space="0" w:color="auto"/>
                                            <w:left w:val="none" w:sz="0" w:space="0" w:color="auto"/>
                                            <w:bottom w:val="none" w:sz="0" w:space="0" w:color="auto"/>
                                            <w:right w:val="none" w:sz="0" w:space="0" w:color="auto"/>
                                          </w:divBdr>
                                          <w:divsChild>
                                            <w:div w:id="1896156869">
                                              <w:marLeft w:val="0"/>
                                              <w:marRight w:val="0"/>
                                              <w:marTop w:val="0"/>
                                              <w:marBottom w:val="0"/>
                                              <w:divBdr>
                                                <w:top w:val="none" w:sz="0" w:space="0" w:color="auto"/>
                                                <w:left w:val="none" w:sz="0" w:space="0" w:color="auto"/>
                                                <w:bottom w:val="none" w:sz="0" w:space="0" w:color="auto"/>
                                                <w:right w:val="none" w:sz="0" w:space="0" w:color="auto"/>
                                              </w:divBdr>
                                            </w:div>
                                            <w:div w:id="564949366">
                                              <w:marLeft w:val="0"/>
                                              <w:marRight w:val="0"/>
                                              <w:marTop w:val="0"/>
                                              <w:marBottom w:val="0"/>
                                              <w:divBdr>
                                                <w:top w:val="none" w:sz="0" w:space="0" w:color="auto"/>
                                                <w:left w:val="none" w:sz="0" w:space="0" w:color="auto"/>
                                                <w:bottom w:val="none" w:sz="0" w:space="0" w:color="auto"/>
                                                <w:right w:val="none" w:sz="0" w:space="0" w:color="auto"/>
                                              </w:divBdr>
                                            </w:div>
                                            <w:div w:id="1811045980">
                                              <w:marLeft w:val="0"/>
                                              <w:marRight w:val="0"/>
                                              <w:marTop w:val="0"/>
                                              <w:marBottom w:val="0"/>
                                              <w:divBdr>
                                                <w:top w:val="none" w:sz="0" w:space="0" w:color="auto"/>
                                                <w:left w:val="none" w:sz="0" w:space="0" w:color="auto"/>
                                                <w:bottom w:val="none" w:sz="0" w:space="0" w:color="auto"/>
                                                <w:right w:val="none" w:sz="0" w:space="0" w:color="auto"/>
                                              </w:divBdr>
                                            </w:div>
                                          </w:divsChild>
                                        </w:div>
                                        <w:div w:id="1085341931">
                                          <w:marLeft w:val="0"/>
                                          <w:marRight w:val="0"/>
                                          <w:marTop w:val="0"/>
                                          <w:marBottom w:val="0"/>
                                          <w:divBdr>
                                            <w:top w:val="none" w:sz="0" w:space="0" w:color="auto"/>
                                            <w:left w:val="none" w:sz="0" w:space="0" w:color="auto"/>
                                            <w:bottom w:val="none" w:sz="0" w:space="0" w:color="auto"/>
                                            <w:right w:val="none" w:sz="0" w:space="0" w:color="auto"/>
                                          </w:divBdr>
                                        </w:div>
                                        <w:div w:id="940842654">
                                          <w:marLeft w:val="0"/>
                                          <w:marRight w:val="0"/>
                                          <w:marTop w:val="0"/>
                                          <w:marBottom w:val="0"/>
                                          <w:divBdr>
                                            <w:top w:val="none" w:sz="0" w:space="0" w:color="auto"/>
                                            <w:left w:val="none" w:sz="0" w:space="0" w:color="auto"/>
                                            <w:bottom w:val="none" w:sz="0" w:space="0" w:color="auto"/>
                                            <w:right w:val="none" w:sz="0" w:space="0" w:color="auto"/>
                                          </w:divBdr>
                                        </w:div>
                                        <w:div w:id="1796833035">
                                          <w:marLeft w:val="0"/>
                                          <w:marRight w:val="0"/>
                                          <w:marTop w:val="0"/>
                                          <w:marBottom w:val="0"/>
                                          <w:divBdr>
                                            <w:top w:val="none" w:sz="0" w:space="0" w:color="auto"/>
                                            <w:left w:val="none" w:sz="0" w:space="0" w:color="auto"/>
                                            <w:bottom w:val="none" w:sz="0" w:space="0" w:color="auto"/>
                                            <w:right w:val="none" w:sz="0" w:space="0" w:color="auto"/>
                                          </w:divBdr>
                                          <w:divsChild>
                                            <w:div w:id="767776049">
                                              <w:marLeft w:val="0"/>
                                              <w:marRight w:val="0"/>
                                              <w:marTop w:val="0"/>
                                              <w:marBottom w:val="0"/>
                                              <w:divBdr>
                                                <w:top w:val="none" w:sz="0" w:space="0" w:color="auto"/>
                                                <w:left w:val="none" w:sz="0" w:space="0" w:color="auto"/>
                                                <w:bottom w:val="none" w:sz="0" w:space="0" w:color="auto"/>
                                                <w:right w:val="none" w:sz="0" w:space="0" w:color="auto"/>
                                              </w:divBdr>
                                            </w:div>
                                            <w:div w:id="1696232539">
                                              <w:marLeft w:val="0"/>
                                              <w:marRight w:val="0"/>
                                              <w:marTop w:val="0"/>
                                              <w:marBottom w:val="0"/>
                                              <w:divBdr>
                                                <w:top w:val="none" w:sz="0" w:space="0" w:color="auto"/>
                                                <w:left w:val="none" w:sz="0" w:space="0" w:color="auto"/>
                                                <w:bottom w:val="none" w:sz="0" w:space="0" w:color="auto"/>
                                                <w:right w:val="none" w:sz="0" w:space="0" w:color="auto"/>
                                              </w:divBdr>
                                            </w:div>
                                          </w:divsChild>
                                        </w:div>
                                        <w:div w:id="1889103546">
                                          <w:marLeft w:val="0"/>
                                          <w:marRight w:val="0"/>
                                          <w:marTop w:val="0"/>
                                          <w:marBottom w:val="0"/>
                                          <w:divBdr>
                                            <w:top w:val="none" w:sz="0" w:space="0" w:color="auto"/>
                                            <w:left w:val="none" w:sz="0" w:space="0" w:color="auto"/>
                                            <w:bottom w:val="none" w:sz="0" w:space="0" w:color="auto"/>
                                            <w:right w:val="none" w:sz="0" w:space="0" w:color="auto"/>
                                          </w:divBdr>
                                        </w:div>
                                        <w:div w:id="100074915">
                                          <w:marLeft w:val="0"/>
                                          <w:marRight w:val="0"/>
                                          <w:marTop w:val="0"/>
                                          <w:marBottom w:val="0"/>
                                          <w:divBdr>
                                            <w:top w:val="none" w:sz="0" w:space="0" w:color="auto"/>
                                            <w:left w:val="none" w:sz="0" w:space="0" w:color="auto"/>
                                            <w:bottom w:val="none" w:sz="0" w:space="0" w:color="auto"/>
                                            <w:right w:val="none" w:sz="0" w:space="0" w:color="auto"/>
                                          </w:divBdr>
                                        </w:div>
                                        <w:div w:id="395015861">
                                          <w:marLeft w:val="0"/>
                                          <w:marRight w:val="0"/>
                                          <w:marTop w:val="0"/>
                                          <w:marBottom w:val="0"/>
                                          <w:divBdr>
                                            <w:top w:val="none" w:sz="0" w:space="0" w:color="auto"/>
                                            <w:left w:val="none" w:sz="0" w:space="0" w:color="auto"/>
                                            <w:bottom w:val="none" w:sz="0" w:space="0" w:color="auto"/>
                                            <w:right w:val="none" w:sz="0" w:space="0" w:color="auto"/>
                                          </w:divBdr>
                                          <w:divsChild>
                                            <w:div w:id="1363365132">
                                              <w:marLeft w:val="0"/>
                                              <w:marRight w:val="0"/>
                                              <w:marTop w:val="0"/>
                                              <w:marBottom w:val="0"/>
                                              <w:divBdr>
                                                <w:top w:val="none" w:sz="0" w:space="0" w:color="auto"/>
                                                <w:left w:val="none" w:sz="0" w:space="0" w:color="auto"/>
                                                <w:bottom w:val="none" w:sz="0" w:space="0" w:color="auto"/>
                                                <w:right w:val="none" w:sz="0" w:space="0" w:color="auto"/>
                                              </w:divBdr>
                                            </w:div>
                                            <w:div w:id="1400784457">
                                              <w:marLeft w:val="0"/>
                                              <w:marRight w:val="0"/>
                                              <w:marTop w:val="0"/>
                                              <w:marBottom w:val="0"/>
                                              <w:divBdr>
                                                <w:top w:val="none" w:sz="0" w:space="0" w:color="auto"/>
                                                <w:left w:val="none" w:sz="0" w:space="0" w:color="auto"/>
                                                <w:bottom w:val="none" w:sz="0" w:space="0" w:color="auto"/>
                                                <w:right w:val="none" w:sz="0" w:space="0" w:color="auto"/>
                                              </w:divBdr>
                                            </w:div>
                                            <w:div w:id="1913389116">
                                              <w:marLeft w:val="0"/>
                                              <w:marRight w:val="0"/>
                                              <w:marTop w:val="0"/>
                                              <w:marBottom w:val="0"/>
                                              <w:divBdr>
                                                <w:top w:val="none" w:sz="0" w:space="0" w:color="auto"/>
                                                <w:left w:val="none" w:sz="0" w:space="0" w:color="auto"/>
                                                <w:bottom w:val="none" w:sz="0" w:space="0" w:color="auto"/>
                                                <w:right w:val="none" w:sz="0" w:space="0" w:color="auto"/>
                                              </w:divBdr>
                                            </w:div>
                                            <w:div w:id="29578050">
                                              <w:marLeft w:val="0"/>
                                              <w:marRight w:val="0"/>
                                              <w:marTop w:val="0"/>
                                              <w:marBottom w:val="0"/>
                                              <w:divBdr>
                                                <w:top w:val="none" w:sz="0" w:space="0" w:color="auto"/>
                                                <w:left w:val="none" w:sz="0" w:space="0" w:color="auto"/>
                                                <w:bottom w:val="none" w:sz="0" w:space="0" w:color="auto"/>
                                                <w:right w:val="none" w:sz="0" w:space="0" w:color="auto"/>
                                              </w:divBdr>
                                            </w:div>
                                            <w:div w:id="605187601">
                                              <w:marLeft w:val="0"/>
                                              <w:marRight w:val="0"/>
                                              <w:marTop w:val="0"/>
                                              <w:marBottom w:val="0"/>
                                              <w:divBdr>
                                                <w:top w:val="none" w:sz="0" w:space="0" w:color="auto"/>
                                                <w:left w:val="none" w:sz="0" w:space="0" w:color="auto"/>
                                                <w:bottom w:val="none" w:sz="0" w:space="0" w:color="auto"/>
                                                <w:right w:val="none" w:sz="0" w:space="0" w:color="auto"/>
                                              </w:divBdr>
                                            </w:div>
                                            <w:div w:id="700011760">
                                              <w:marLeft w:val="0"/>
                                              <w:marRight w:val="0"/>
                                              <w:marTop w:val="0"/>
                                              <w:marBottom w:val="0"/>
                                              <w:divBdr>
                                                <w:top w:val="none" w:sz="0" w:space="0" w:color="auto"/>
                                                <w:left w:val="none" w:sz="0" w:space="0" w:color="auto"/>
                                                <w:bottom w:val="none" w:sz="0" w:space="0" w:color="auto"/>
                                                <w:right w:val="none" w:sz="0" w:space="0" w:color="auto"/>
                                              </w:divBdr>
                                            </w:div>
                                          </w:divsChild>
                                        </w:div>
                                        <w:div w:id="910770910">
                                          <w:marLeft w:val="0"/>
                                          <w:marRight w:val="0"/>
                                          <w:marTop w:val="0"/>
                                          <w:marBottom w:val="0"/>
                                          <w:divBdr>
                                            <w:top w:val="none" w:sz="0" w:space="0" w:color="auto"/>
                                            <w:left w:val="none" w:sz="0" w:space="0" w:color="auto"/>
                                            <w:bottom w:val="none" w:sz="0" w:space="0" w:color="auto"/>
                                            <w:right w:val="none" w:sz="0" w:space="0" w:color="auto"/>
                                          </w:divBdr>
                                        </w:div>
                                        <w:div w:id="1352413483">
                                          <w:marLeft w:val="0"/>
                                          <w:marRight w:val="0"/>
                                          <w:marTop w:val="0"/>
                                          <w:marBottom w:val="0"/>
                                          <w:divBdr>
                                            <w:top w:val="none" w:sz="0" w:space="0" w:color="auto"/>
                                            <w:left w:val="none" w:sz="0" w:space="0" w:color="auto"/>
                                            <w:bottom w:val="none" w:sz="0" w:space="0" w:color="auto"/>
                                            <w:right w:val="none" w:sz="0" w:space="0" w:color="auto"/>
                                          </w:divBdr>
                                        </w:div>
                                        <w:div w:id="1581938106">
                                          <w:marLeft w:val="0"/>
                                          <w:marRight w:val="0"/>
                                          <w:marTop w:val="0"/>
                                          <w:marBottom w:val="0"/>
                                          <w:divBdr>
                                            <w:top w:val="none" w:sz="0" w:space="0" w:color="auto"/>
                                            <w:left w:val="none" w:sz="0" w:space="0" w:color="auto"/>
                                            <w:bottom w:val="none" w:sz="0" w:space="0" w:color="auto"/>
                                            <w:right w:val="none" w:sz="0" w:space="0" w:color="auto"/>
                                          </w:divBdr>
                                          <w:divsChild>
                                            <w:div w:id="1146749603">
                                              <w:marLeft w:val="0"/>
                                              <w:marRight w:val="0"/>
                                              <w:marTop w:val="0"/>
                                              <w:marBottom w:val="0"/>
                                              <w:divBdr>
                                                <w:top w:val="none" w:sz="0" w:space="0" w:color="auto"/>
                                                <w:left w:val="none" w:sz="0" w:space="0" w:color="auto"/>
                                                <w:bottom w:val="none" w:sz="0" w:space="0" w:color="auto"/>
                                                <w:right w:val="none" w:sz="0" w:space="0" w:color="auto"/>
                                              </w:divBdr>
                                            </w:div>
                                            <w:div w:id="790439124">
                                              <w:marLeft w:val="0"/>
                                              <w:marRight w:val="0"/>
                                              <w:marTop w:val="0"/>
                                              <w:marBottom w:val="0"/>
                                              <w:divBdr>
                                                <w:top w:val="none" w:sz="0" w:space="0" w:color="auto"/>
                                                <w:left w:val="none" w:sz="0" w:space="0" w:color="auto"/>
                                                <w:bottom w:val="none" w:sz="0" w:space="0" w:color="auto"/>
                                                <w:right w:val="none" w:sz="0" w:space="0" w:color="auto"/>
                                              </w:divBdr>
                                            </w:div>
                                          </w:divsChild>
                                        </w:div>
                                        <w:div w:id="374624496">
                                          <w:marLeft w:val="0"/>
                                          <w:marRight w:val="0"/>
                                          <w:marTop w:val="0"/>
                                          <w:marBottom w:val="0"/>
                                          <w:divBdr>
                                            <w:top w:val="none" w:sz="0" w:space="0" w:color="auto"/>
                                            <w:left w:val="none" w:sz="0" w:space="0" w:color="auto"/>
                                            <w:bottom w:val="none" w:sz="0" w:space="0" w:color="auto"/>
                                            <w:right w:val="none" w:sz="0" w:space="0" w:color="auto"/>
                                          </w:divBdr>
                                        </w:div>
                                        <w:div w:id="723531512">
                                          <w:marLeft w:val="0"/>
                                          <w:marRight w:val="0"/>
                                          <w:marTop w:val="0"/>
                                          <w:marBottom w:val="0"/>
                                          <w:divBdr>
                                            <w:top w:val="none" w:sz="0" w:space="0" w:color="auto"/>
                                            <w:left w:val="none" w:sz="0" w:space="0" w:color="auto"/>
                                            <w:bottom w:val="none" w:sz="0" w:space="0" w:color="auto"/>
                                            <w:right w:val="none" w:sz="0" w:space="0" w:color="auto"/>
                                          </w:divBdr>
                                        </w:div>
                                        <w:div w:id="767970460">
                                          <w:marLeft w:val="0"/>
                                          <w:marRight w:val="0"/>
                                          <w:marTop w:val="0"/>
                                          <w:marBottom w:val="0"/>
                                          <w:divBdr>
                                            <w:top w:val="none" w:sz="0" w:space="0" w:color="auto"/>
                                            <w:left w:val="none" w:sz="0" w:space="0" w:color="auto"/>
                                            <w:bottom w:val="none" w:sz="0" w:space="0" w:color="auto"/>
                                            <w:right w:val="none" w:sz="0" w:space="0" w:color="auto"/>
                                          </w:divBdr>
                                          <w:divsChild>
                                            <w:div w:id="1425760087">
                                              <w:marLeft w:val="0"/>
                                              <w:marRight w:val="0"/>
                                              <w:marTop w:val="0"/>
                                              <w:marBottom w:val="0"/>
                                              <w:divBdr>
                                                <w:top w:val="none" w:sz="0" w:space="0" w:color="auto"/>
                                                <w:left w:val="none" w:sz="0" w:space="0" w:color="auto"/>
                                                <w:bottom w:val="none" w:sz="0" w:space="0" w:color="auto"/>
                                                <w:right w:val="none" w:sz="0" w:space="0" w:color="auto"/>
                                              </w:divBdr>
                                            </w:div>
                                            <w:div w:id="740906114">
                                              <w:marLeft w:val="0"/>
                                              <w:marRight w:val="0"/>
                                              <w:marTop w:val="0"/>
                                              <w:marBottom w:val="0"/>
                                              <w:divBdr>
                                                <w:top w:val="none" w:sz="0" w:space="0" w:color="auto"/>
                                                <w:left w:val="none" w:sz="0" w:space="0" w:color="auto"/>
                                                <w:bottom w:val="none" w:sz="0" w:space="0" w:color="auto"/>
                                                <w:right w:val="none" w:sz="0" w:space="0" w:color="auto"/>
                                              </w:divBdr>
                                            </w:div>
                                            <w:div w:id="318728790">
                                              <w:marLeft w:val="0"/>
                                              <w:marRight w:val="0"/>
                                              <w:marTop w:val="0"/>
                                              <w:marBottom w:val="0"/>
                                              <w:divBdr>
                                                <w:top w:val="none" w:sz="0" w:space="0" w:color="auto"/>
                                                <w:left w:val="none" w:sz="0" w:space="0" w:color="auto"/>
                                                <w:bottom w:val="none" w:sz="0" w:space="0" w:color="auto"/>
                                                <w:right w:val="none" w:sz="0" w:space="0" w:color="auto"/>
                                              </w:divBdr>
                                            </w:div>
                                            <w:div w:id="219905714">
                                              <w:marLeft w:val="0"/>
                                              <w:marRight w:val="0"/>
                                              <w:marTop w:val="0"/>
                                              <w:marBottom w:val="0"/>
                                              <w:divBdr>
                                                <w:top w:val="none" w:sz="0" w:space="0" w:color="auto"/>
                                                <w:left w:val="none" w:sz="0" w:space="0" w:color="auto"/>
                                                <w:bottom w:val="none" w:sz="0" w:space="0" w:color="auto"/>
                                                <w:right w:val="none" w:sz="0" w:space="0" w:color="auto"/>
                                              </w:divBdr>
                                            </w:div>
                                          </w:divsChild>
                                        </w:div>
                                        <w:div w:id="389617988">
                                          <w:marLeft w:val="0"/>
                                          <w:marRight w:val="0"/>
                                          <w:marTop w:val="0"/>
                                          <w:marBottom w:val="0"/>
                                          <w:divBdr>
                                            <w:top w:val="none" w:sz="0" w:space="0" w:color="auto"/>
                                            <w:left w:val="none" w:sz="0" w:space="0" w:color="auto"/>
                                            <w:bottom w:val="none" w:sz="0" w:space="0" w:color="auto"/>
                                            <w:right w:val="none" w:sz="0" w:space="0" w:color="auto"/>
                                          </w:divBdr>
                                        </w:div>
                                        <w:div w:id="1341808795">
                                          <w:marLeft w:val="0"/>
                                          <w:marRight w:val="0"/>
                                          <w:marTop w:val="0"/>
                                          <w:marBottom w:val="0"/>
                                          <w:divBdr>
                                            <w:top w:val="none" w:sz="0" w:space="0" w:color="auto"/>
                                            <w:left w:val="none" w:sz="0" w:space="0" w:color="auto"/>
                                            <w:bottom w:val="none" w:sz="0" w:space="0" w:color="auto"/>
                                            <w:right w:val="none" w:sz="0" w:space="0" w:color="auto"/>
                                          </w:divBdr>
                                        </w:div>
                                        <w:div w:id="1590772207">
                                          <w:marLeft w:val="0"/>
                                          <w:marRight w:val="0"/>
                                          <w:marTop w:val="0"/>
                                          <w:marBottom w:val="0"/>
                                          <w:divBdr>
                                            <w:top w:val="none" w:sz="0" w:space="0" w:color="auto"/>
                                            <w:left w:val="none" w:sz="0" w:space="0" w:color="auto"/>
                                            <w:bottom w:val="none" w:sz="0" w:space="0" w:color="auto"/>
                                            <w:right w:val="none" w:sz="0" w:space="0" w:color="auto"/>
                                          </w:divBdr>
                                          <w:divsChild>
                                            <w:div w:id="1146093771">
                                              <w:marLeft w:val="0"/>
                                              <w:marRight w:val="0"/>
                                              <w:marTop w:val="0"/>
                                              <w:marBottom w:val="0"/>
                                              <w:divBdr>
                                                <w:top w:val="none" w:sz="0" w:space="0" w:color="auto"/>
                                                <w:left w:val="none" w:sz="0" w:space="0" w:color="auto"/>
                                                <w:bottom w:val="none" w:sz="0" w:space="0" w:color="auto"/>
                                                <w:right w:val="none" w:sz="0" w:space="0" w:color="auto"/>
                                              </w:divBdr>
                                            </w:div>
                                            <w:div w:id="2105563450">
                                              <w:marLeft w:val="0"/>
                                              <w:marRight w:val="0"/>
                                              <w:marTop w:val="0"/>
                                              <w:marBottom w:val="0"/>
                                              <w:divBdr>
                                                <w:top w:val="none" w:sz="0" w:space="0" w:color="auto"/>
                                                <w:left w:val="none" w:sz="0" w:space="0" w:color="auto"/>
                                                <w:bottom w:val="none" w:sz="0" w:space="0" w:color="auto"/>
                                                <w:right w:val="none" w:sz="0" w:space="0" w:color="auto"/>
                                              </w:divBdr>
                                            </w:div>
                                            <w:div w:id="630748396">
                                              <w:marLeft w:val="0"/>
                                              <w:marRight w:val="0"/>
                                              <w:marTop w:val="0"/>
                                              <w:marBottom w:val="0"/>
                                              <w:divBdr>
                                                <w:top w:val="none" w:sz="0" w:space="0" w:color="auto"/>
                                                <w:left w:val="none" w:sz="0" w:space="0" w:color="auto"/>
                                                <w:bottom w:val="none" w:sz="0" w:space="0" w:color="auto"/>
                                                <w:right w:val="none" w:sz="0" w:space="0" w:color="auto"/>
                                              </w:divBdr>
                                            </w:div>
                                            <w:div w:id="858852912">
                                              <w:marLeft w:val="0"/>
                                              <w:marRight w:val="0"/>
                                              <w:marTop w:val="0"/>
                                              <w:marBottom w:val="0"/>
                                              <w:divBdr>
                                                <w:top w:val="none" w:sz="0" w:space="0" w:color="auto"/>
                                                <w:left w:val="none" w:sz="0" w:space="0" w:color="auto"/>
                                                <w:bottom w:val="none" w:sz="0" w:space="0" w:color="auto"/>
                                                <w:right w:val="none" w:sz="0" w:space="0" w:color="auto"/>
                                              </w:divBdr>
                                            </w:div>
                                            <w:div w:id="1580943694">
                                              <w:marLeft w:val="0"/>
                                              <w:marRight w:val="0"/>
                                              <w:marTop w:val="0"/>
                                              <w:marBottom w:val="0"/>
                                              <w:divBdr>
                                                <w:top w:val="none" w:sz="0" w:space="0" w:color="auto"/>
                                                <w:left w:val="none" w:sz="0" w:space="0" w:color="auto"/>
                                                <w:bottom w:val="none" w:sz="0" w:space="0" w:color="auto"/>
                                                <w:right w:val="none" w:sz="0" w:space="0" w:color="auto"/>
                                              </w:divBdr>
                                            </w:div>
                                          </w:divsChild>
                                        </w:div>
                                        <w:div w:id="180095373">
                                          <w:marLeft w:val="0"/>
                                          <w:marRight w:val="0"/>
                                          <w:marTop w:val="0"/>
                                          <w:marBottom w:val="0"/>
                                          <w:divBdr>
                                            <w:top w:val="none" w:sz="0" w:space="0" w:color="auto"/>
                                            <w:left w:val="none" w:sz="0" w:space="0" w:color="auto"/>
                                            <w:bottom w:val="none" w:sz="0" w:space="0" w:color="auto"/>
                                            <w:right w:val="none" w:sz="0" w:space="0" w:color="auto"/>
                                          </w:divBdr>
                                        </w:div>
                                        <w:div w:id="2030716083">
                                          <w:marLeft w:val="0"/>
                                          <w:marRight w:val="0"/>
                                          <w:marTop w:val="0"/>
                                          <w:marBottom w:val="0"/>
                                          <w:divBdr>
                                            <w:top w:val="none" w:sz="0" w:space="0" w:color="auto"/>
                                            <w:left w:val="none" w:sz="0" w:space="0" w:color="auto"/>
                                            <w:bottom w:val="none" w:sz="0" w:space="0" w:color="auto"/>
                                            <w:right w:val="none" w:sz="0" w:space="0" w:color="auto"/>
                                          </w:divBdr>
                                          <w:divsChild>
                                            <w:div w:id="1985576778">
                                              <w:marLeft w:val="0"/>
                                              <w:marRight w:val="0"/>
                                              <w:marTop w:val="0"/>
                                              <w:marBottom w:val="0"/>
                                              <w:divBdr>
                                                <w:top w:val="none" w:sz="0" w:space="0" w:color="auto"/>
                                                <w:left w:val="none" w:sz="0" w:space="0" w:color="auto"/>
                                                <w:bottom w:val="none" w:sz="0" w:space="0" w:color="auto"/>
                                                <w:right w:val="none" w:sz="0" w:space="0" w:color="auto"/>
                                              </w:divBdr>
                                            </w:div>
                                          </w:divsChild>
                                        </w:div>
                                        <w:div w:id="799033006">
                                          <w:marLeft w:val="0"/>
                                          <w:marRight w:val="0"/>
                                          <w:marTop w:val="0"/>
                                          <w:marBottom w:val="0"/>
                                          <w:divBdr>
                                            <w:top w:val="none" w:sz="0" w:space="0" w:color="auto"/>
                                            <w:left w:val="none" w:sz="0" w:space="0" w:color="auto"/>
                                            <w:bottom w:val="none" w:sz="0" w:space="0" w:color="auto"/>
                                            <w:right w:val="none" w:sz="0" w:space="0" w:color="auto"/>
                                          </w:divBdr>
                                        </w:div>
                                        <w:div w:id="466895030">
                                          <w:marLeft w:val="0"/>
                                          <w:marRight w:val="0"/>
                                          <w:marTop w:val="0"/>
                                          <w:marBottom w:val="0"/>
                                          <w:divBdr>
                                            <w:top w:val="none" w:sz="0" w:space="0" w:color="auto"/>
                                            <w:left w:val="none" w:sz="0" w:space="0" w:color="auto"/>
                                            <w:bottom w:val="none" w:sz="0" w:space="0" w:color="auto"/>
                                            <w:right w:val="none" w:sz="0" w:space="0" w:color="auto"/>
                                          </w:divBdr>
                                        </w:div>
                                        <w:div w:id="751783072">
                                          <w:marLeft w:val="0"/>
                                          <w:marRight w:val="0"/>
                                          <w:marTop w:val="0"/>
                                          <w:marBottom w:val="0"/>
                                          <w:divBdr>
                                            <w:top w:val="none" w:sz="0" w:space="0" w:color="auto"/>
                                            <w:left w:val="none" w:sz="0" w:space="0" w:color="auto"/>
                                            <w:bottom w:val="none" w:sz="0" w:space="0" w:color="auto"/>
                                            <w:right w:val="none" w:sz="0" w:space="0" w:color="auto"/>
                                          </w:divBdr>
                                          <w:divsChild>
                                            <w:div w:id="334114903">
                                              <w:marLeft w:val="0"/>
                                              <w:marRight w:val="0"/>
                                              <w:marTop w:val="0"/>
                                              <w:marBottom w:val="0"/>
                                              <w:divBdr>
                                                <w:top w:val="none" w:sz="0" w:space="0" w:color="auto"/>
                                                <w:left w:val="none" w:sz="0" w:space="0" w:color="auto"/>
                                                <w:bottom w:val="none" w:sz="0" w:space="0" w:color="auto"/>
                                                <w:right w:val="none" w:sz="0" w:space="0" w:color="auto"/>
                                              </w:divBdr>
                                            </w:div>
                                            <w:div w:id="87585235">
                                              <w:marLeft w:val="0"/>
                                              <w:marRight w:val="0"/>
                                              <w:marTop w:val="0"/>
                                              <w:marBottom w:val="0"/>
                                              <w:divBdr>
                                                <w:top w:val="none" w:sz="0" w:space="0" w:color="auto"/>
                                                <w:left w:val="none" w:sz="0" w:space="0" w:color="auto"/>
                                                <w:bottom w:val="none" w:sz="0" w:space="0" w:color="auto"/>
                                                <w:right w:val="none" w:sz="0" w:space="0" w:color="auto"/>
                                              </w:divBdr>
                                            </w:div>
                                            <w:div w:id="1181237922">
                                              <w:marLeft w:val="0"/>
                                              <w:marRight w:val="0"/>
                                              <w:marTop w:val="0"/>
                                              <w:marBottom w:val="0"/>
                                              <w:divBdr>
                                                <w:top w:val="none" w:sz="0" w:space="0" w:color="auto"/>
                                                <w:left w:val="none" w:sz="0" w:space="0" w:color="auto"/>
                                                <w:bottom w:val="none" w:sz="0" w:space="0" w:color="auto"/>
                                                <w:right w:val="none" w:sz="0" w:space="0" w:color="auto"/>
                                              </w:divBdr>
                                            </w:div>
                                            <w:div w:id="1334650317">
                                              <w:marLeft w:val="0"/>
                                              <w:marRight w:val="0"/>
                                              <w:marTop w:val="0"/>
                                              <w:marBottom w:val="0"/>
                                              <w:divBdr>
                                                <w:top w:val="none" w:sz="0" w:space="0" w:color="auto"/>
                                                <w:left w:val="none" w:sz="0" w:space="0" w:color="auto"/>
                                                <w:bottom w:val="none" w:sz="0" w:space="0" w:color="auto"/>
                                                <w:right w:val="none" w:sz="0" w:space="0" w:color="auto"/>
                                              </w:divBdr>
                                            </w:div>
                                          </w:divsChild>
                                        </w:div>
                                        <w:div w:id="1036734264">
                                          <w:marLeft w:val="0"/>
                                          <w:marRight w:val="0"/>
                                          <w:marTop w:val="0"/>
                                          <w:marBottom w:val="0"/>
                                          <w:divBdr>
                                            <w:top w:val="none" w:sz="0" w:space="0" w:color="auto"/>
                                            <w:left w:val="none" w:sz="0" w:space="0" w:color="auto"/>
                                            <w:bottom w:val="none" w:sz="0" w:space="0" w:color="auto"/>
                                            <w:right w:val="none" w:sz="0" w:space="0" w:color="auto"/>
                                          </w:divBdr>
                                        </w:div>
                                        <w:div w:id="1076635215">
                                          <w:marLeft w:val="0"/>
                                          <w:marRight w:val="0"/>
                                          <w:marTop w:val="0"/>
                                          <w:marBottom w:val="0"/>
                                          <w:divBdr>
                                            <w:top w:val="none" w:sz="0" w:space="0" w:color="auto"/>
                                            <w:left w:val="none" w:sz="0" w:space="0" w:color="auto"/>
                                            <w:bottom w:val="none" w:sz="0" w:space="0" w:color="auto"/>
                                            <w:right w:val="none" w:sz="0" w:space="0" w:color="auto"/>
                                          </w:divBdr>
                                        </w:div>
                                        <w:div w:id="1776948672">
                                          <w:marLeft w:val="0"/>
                                          <w:marRight w:val="0"/>
                                          <w:marTop w:val="0"/>
                                          <w:marBottom w:val="0"/>
                                          <w:divBdr>
                                            <w:top w:val="none" w:sz="0" w:space="0" w:color="auto"/>
                                            <w:left w:val="none" w:sz="0" w:space="0" w:color="auto"/>
                                            <w:bottom w:val="none" w:sz="0" w:space="0" w:color="auto"/>
                                            <w:right w:val="none" w:sz="0" w:space="0" w:color="auto"/>
                                          </w:divBdr>
                                          <w:divsChild>
                                            <w:div w:id="809249596">
                                              <w:marLeft w:val="0"/>
                                              <w:marRight w:val="0"/>
                                              <w:marTop w:val="0"/>
                                              <w:marBottom w:val="0"/>
                                              <w:divBdr>
                                                <w:top w:val="none" w:sz="0" w:space="0" w:color="auto"/>
                                                <w:left w:val="none" w:sz="0" w:space="0" w:color="auto"/>
                                                <w:bottom w:val="none" w:sz="0" w:space="0" w:color="auto"/>
                                                <w:right w:val="none" w:sz="0" w:space="0" w:color="auto"/>
                                              </w:divBdr>
                                            </w:div>
                                            <w:div w:id="514923713">
                                              <w:marLeft w:val="0"/>
                                              <w:marRight w:val="0"/>
                                              <w:marTop w:val="0"/>
                                              <w:marBottom w:val="0"/>
                                              <w:divBdr>
                                                <w:top w:val="none" w:sz="0" w:space="0" w:color="auto"/>
                                                <w:left w:val="none" w:sz="0" w:space="0" w:color="auto"/>
                                                <w:bottom w:val="none" w:sz="0" w:space="0" w:color="auto"/>
                                                <w:right w:val="none" w:sz="0" w:space="0" w:color="auto"/>
                                              </w:divBdr>
                                            </w:div>
                                            <w:div w:id="494683879">
                                              <w:marLeft w:val="0"/>
                                              <w:marRight w:val="0"/>
                                              <w:marTop w:val="0"/>
                                              <w:marBottom w:val="0"/>
                                              <w:divBdr>
                                                <w:top w:val="none" w:sz="0" w:space="0" w:color="auto"/>
                                                <w:left w:val="none" w:sz="0" w:space="0" w:color="auto"/>
                                                <w:bottom w:val="none" w:sz="0" w:space="0" w:color="auto"/>
                                                <w:right w:val="none" w:sz="0" w:space="0" w:color="auto"/>
                                              </w:divBdr>
                                            </w:div>
                                            <w:div w:id="905258763">
                                              <w:marLeft w:val="0"/>
                                              <w:marRight w:val="0"/>
                                              <w:marTop w:val="0"/>
                                              <w:marBottom w:val="0"/>
                                              <w:divBdr>
                                                <w:top w:val="none" w:sz="0" w:space="0" w:color="auto"/>
                                                <w:left w:val="none" w:sz="0" w:space="0" w:color="auto"/>
                                                <w:bottom w:val="none" w:sz="0" w:space="0" w:color="auto"/>
                                                <w:right w:val="none" w:sz="0" w:space="0" w:color="auto"/>
                                              </w:divBdr>
                                            </w:div>
                                          </w:divsChild>
                                        </w:div>
                                        <w:div w:id="1882132667">
                                          <w:marLeft w:val="0"/>
                                          <w:marRight w:val="0"/>
                                          <w:marTop w:val="0"/>
                                          <w:marBottom w:val="0"/>
                                          <w:divBdr>
                                            <w:top w:val="none" w:sz="0" w:space="0" w:color="auto"/>
                                            <w:left w:val="none" w:sz="0" w:space="0" w:color="auto"/>
                                            <w:bottom w:val="none" w:sz="0" w:space="0" w:color="auto"/>
                                            <w:right w:val="none" w:sz="0" w:space="0" w:color="auto"/>
                                          </w:divBdr>
                                        </w:div>
                                        <w:div w:id="951742469">
                                          <w:marLeft w:val="0"/>
                                          <w:marRight w:val="0"/>
                                          <w:marTop w:val="0"/>
                                          <w:marBottom w:val="0"/>
                                          <w:divBdr>
                                            <w:top w:val="none" w:sz="0" w:space="0" w:color="auto"/>
                                            <w:left w:val="none" w:sz="0" w:space="0" w:color="auto"/>
                                            <w:bottom w:val="none" w:sz="0" w:space="0" w:color="auto"/>
                                            <w:right w:val="none" w:sz="0" w:space="0" w:color="auto"/>
                                          </w:divBdr>
                                          <w:divsChild>
                                            <w:div w:id="1631672160">
                                              <w:marLeft w:val="0"/>
                                              <w:marRight w:val="0"/>
                                              <w:marTop w:val="0"/>
                                              <w:marBottom w:val="0"/>
                                              <w:divBdr>
                                                <w:top w:val="none" w:sz="0" w:space="0" w:color="auto"/>
                                                <w:left w:val="none" w:sz="0" w:space="0" w:color="auto"/>
                                                <w:bottom w:val="none" w:sz="0" w:space="0" w:color="auto"/>
                                                <w:right w:val="none" w:sz="0" w:space="0" w:color="auto"/>
                                              </w:divBdr>
                                            </w:div>
                                            <w:div w:id="572356858">
                                              <w:marLeft w:val="0"/>
                                              <w:marRight w:val="0"/>
                                              <w:marTop w:val="0"/>
                                              <w:marBottom w:val="0"/>
                                              <w:divBdr>
                                                <w:top w:val="none" w:sz="0" w:space="0" w:color="auto"/>
                                                <w:left w:val="none" w:sz="0" w:space="0" w:color="auto"/>
                                                <w:bottom w:val="none" w:sz="0" w:space="0" w:color="auto"/>
                                                <w:right w:val="none" w:sz="0" w:space="0" w:color="auto"/>
                                              </w:divBdr>
                                            </w:div>
                                            <w:div w:id="1262106243">
                                              <w:marLeft w:val="0"/>
                                              <w:marRight w:val="0"/>
                                              <w:marTop w:val="0"/>
                                              <w:marBottom w:val="0"/>
                                              <w:divBdr>
                                                <w:top w:val="none" w:sz="0" w:space="0" w:color="auto"/>
                                                <w:left w:val="none" w:sz="0" w:space="0" w:color="auto"/>
                                                <w:bottom w:val="none" w:sz="0" w:space="0" w:color="auto"/>
                                                <w:right w:val="none" w:sz="0" w:space="0" w:color="auto"/>
                                              </w:divBdr>
                                            </w:div>
                                            <w:div w:id="1447893690">
                                              <w:marLeft w:val="0"/>
                                              <w:marRight w:val="0"/>
                                              <w:marTop w:val="0"/>
                                              <w:marBottom w:val="0"/>
                                              <w:divBdr>
                                                <w:top w:val="none" w:sz="0" w:space="0" w:color="auto"/>
                                                <w:left w:val="none" w:sz="0" w:space="0" w:color="auto"/>
                                                <w:bottom w:val="none" w:sz="0" w:space="0" w:color="auto"/>
                                                <w:right w:val="none" w:sz="0" w:space="0" w:color="auto"/>
                                              </w:divBdr>
                                            </w:div>
                                            <w:div w:id="1379933476">
                                              <w:marLeft w:val="0"/>
                                              <w:marRight w:val="0"/>
                                              <w:marTop w:val="0"/>
                                              <w:marBottom w:val="0"/>
                                              <w:divBdr>
                                                <w:top w:val="none" w:sz="0" w:space="0" w:color="auto"/>
                                                <w:left w:val="none" w:sz="0" w:space="0" w:color="auto"/>
                                                <w:bottom w:val="none" w:sz="0" w:space="0" w:color="auto"/>
                                                <w:right w:val="none" w:sz="0" w:space="0" w:color="auto"/>
                                              </w:divBdr>
                                            </w:div>
                                            <w:div w:id="2110613960">
                                              <w:marLeft w:val="0"/>
                                              <w:marRight w:val="0"/>
                                              <w:marTop w:val="0"/>
                                              <w:marBottom w:val="0"/>
                                              <w:divBdr>
                                                <w:top w:val="none" w:sz="0" w:space="0" w:color="auto"/>
                                                <w:left w:val="none" w:sz="0" w:space="0" w:color="auto"/>
                                                <w:bottom w:val="none" w:sz="0" w:space="0" w:color="auto"/>
                                                <w:right w:val="none" w:sz="0" w:space="0" w:color="auto"/>
                                              </w:divBdr>
                                            </w:div>
                                            <w:div w:id="1008025518">
                                              <w:marLeft w:val="0"/>
                                              <w:marRight w:val="0"/>
                                              <w:marTop w:val="0"/>
                                              <w:marBottom w:val="0"/>
                                              <w:divBdr>
                                                <w:top w:val="none" w:sz="0" w:space="0" w:color="auto"/>
                                                <w:left w:val="none" w:sz="0" w:space="0" w:color="auto"/>
                                                <w:bottom w:val="none" w:sz="0" w:space="0" w:color="auto"/>
                                                <w:right w:val="none" w:sz="0" w:space="0" w:color="auto"/>
                                              </w:divBdr>
                                            </w:div>
                                            <w:div w:id="166291061">
                                              <w:marLeft w:val="0"/>
                                              <w:marRight w:val="0"/>
                                              <w:marTop w:val="0"/>
                                              <w:marBottom w:val="0"/>
                                              <w:divBdr>
                                                <w:top w:val="none" w:sz="0" w:space="0" w:color="auto"/>
                                                <w:left w:val="none" w:sz="0" w:space="0" w:color="auto"/>
                                                <w:bottom w:val="none" w:sz="0" w:space="0" w:color="auto"/>
                                                <w:right w:val="none" w:sz="0" w:space="0" w:color="auto"/>
                                              </w:divBdr>
                                            </w:div>
                                          </w:divsChild>
                                        </w:div>
                                        <w:div w:id="576669742">
                                          <w:marLeft w:val="0"/>
                                          <w:marRight w:val="0"/>
                                          <w:marTop w:val="0"/>
                                          <w:marBottom w:val="0"/>
                                          <w:divBdr>
                                            <w:top w:val="none" w:sz="0" w:space="0" w:color="auto"/>
                                            <w:left w:val="none" w:sz="0" w:space="0" w:color="auto"/>
                                            <w:bottom w:val="none" w:sz="0" w:space="0" w:color="auto"/>
                                            <w:right w:val="none" w:sz="0" w:space="0" w:color="auto"/>
                                          </w:divBdr>
                                        </w:div>
                                        <w:div w:id="1110852441">
                                          <w:marLeft w:val="0"/>
                                          <w:marRight w:val="0"/>
                                          <w:marTop w:val="0"/>
                                          <w:marBottom w:val="0"/>
                                          <w:divBdr>
                                            <w:top w:val="none" w:sz="0" w:space="0" w:color="auto"/>
                                            <w:left w:val="none" w:sz="0" w:space="0" w:color="auto"/>
                                            <w:bottom w:val="none" w:sz="0" w:space="0" w:color="auto"/>
                                            <w:right w:val="none" w:sz="0" w:space="0" w:color="auto"/>
                                          </w:divBdr>
                                          <w:divsChild>
                                            <w:div w:id="848374388">
                                              <w:marLeft w:val="0"/>
                                              <w:marRight w:val="0"/>
                                              <w:marTop w:val="0"/>
                                              <w:marBottom w:val="0"/>
                                              <w:divBdr>
                                                <w:top w:val="none" w:sz="0" w:space="0" w:color="auto"/>
                                                <w:left w:val="none" w:sz="0" w:space="0" w:color="auto"/>
                                                <w:bottom w:val="none" w:sz="0" w:space="0" w:color="auto"/>
                                                <w:right w:val="none" w:sz="0" w:space="0" w:color="auto"/>
                                              </w:divBdr>
                                            </w:div>
                                            <w:div w:id="875190913">
                                              <w:marLeft w:val="0"/>
                                              <w:marRight w:val="0"/>
                                              <w:marTop w:val="0"/>
                                              <w:marBottom w:val="0"/>
                                              <w:divBdr>
                                                <w:top w:val="none" w:sz="0" w:space="0" w:color="auto"/>
                                                <w:left w:val="none" w:sz="0" w:space="0" w:color="auto"/>
                                                <w:bottom w:val="none" w:sz="0" w:space="0" w:color="auto"/>
                                                <w:right w:val="none" w:sz="0" w:space="0" w:color="auto"/>
                                              </w:divBdr>
                                            </w:div>
                                            <w:div w:id="725958588">
                                              <w:marLeft w:val="0"/>
                                              <w:marRight w:val="0"/>
                                              <w:marTop w:val="0"/>
                                              <w:marBottom w:val="0"/>
                                              <w:divBdr>
                                                <w:top w:val="none" w:sz="0" w:space="0" w:color="auto"/>
                                                <w:left w:val="none" w:sz="0" w:space="0" w:color="auto"/>
                                                <w:bottom w:val="none" w:sz="0" w:space="0" w:color="auto"/>
                                                <w:right w:val="none" w:sz="0" w:space="0" w:color="auto"/>
                                              </w:divBdr>
                                            </w:div>
                                            <w:div w:id="956135140">
                                              <w:marLeft w:val="0"/>
                                              <w:marRight w:val="0"/>
                                              <w:marTop w:val="0"/>
                                              <w:marBottom w:val="0"/>
                                              <w:divBdr>
                                                <w:top w:val="none" w:sz="0" w:space="0" w:color="auto"/>
                                                <w:left w:val="none" w:sz="0" w:space="0" w:color="auto"/>
                                                <w:bottom w:val="none" w:sz="0" w:space="0" w:color="auto"/>
                                                <w:right w:val="none" w:sz="0" w:space="0" w:color="auto"/>
                                              </w:divBdr>
                                            </w:div>
                                          </w:divsChild>
                                        </w:div>
                                        <w:div w:id="1448887111">
                                          <w:marLeft w:val="0"/>
                                          <w:marRight w:val="0"/>
                                          <w:marTop w:val="0"/>
                                          <w:marBottom w:val="0"/>
                                          <w:divBdr>
                                            <w:top w:val="none" w:sz="0" w:space="0" w:color="auto"/>
                                            <w:left w:val="none" w:sz="0" w:space="0" w:color="auto"/>
                                            <w:bottom w:val="none" w:sz="0" w:space="0" w:color="auto"/>
                                            <w:right w:val="none" w:sz="0" w:space="0" w:color="auto"/>
                                          </w:divBdr>
                                        </w:div>
                                        <w:div w:id="1421174603">
                                          <w:marLeft w:val="0"/>
                                          <w:marRight w:val="0"/>
                                          <w:marTop w:val="0"/>
                                          <w:marBottom w:val="0"/>
                                          <w:divBdr>
                                            <w:top w:val="none" w:sz="0" w:space="0" w:color="auto"/>
                                            <w:left w:val="none" w:sz="0" w:space="0" w:color="auto"/>
                                            <w:bottom w:val="none" w:sz="0" w:space="0" w:color="auto"/>
                                            <w:right w:val="none" w:sz="0" w:space="0" w:color="auto"/>
                                          </w:divBdr>
                                          <w:divsChild>
                                            <w:div w:id="463432607">
                                              <w:marLeft w:val="0"/>
                                              <w:marRight w:val="0"/>
                                              <w:marTop w:val="0"/>
                                              <w:marBottom w:val="0"/>
                                              <w:divBdr>
                                                <w:top w:val="none" w:sz="0" w:space="0" w:color="auto"/>
                                                <w:left w:val="none" w:sz="0" w:space="0" w:color="auto"/>
                                                <w:bottom w:val="none" w:sz="0" w:space="0" w:color="auto"/>
                                                <w:right w:val="none" w:sz="0" w:space="0" w:color="auto"/>
                                              </w:divBdr>
                                            </w:div>
                                          </w:divsChild>
                                        </w:div>
                                        <w:div w:id="1473399560">
                                          <w:marLeft w:val="0"/>
                                          <w:marRight w:val="0"/>
                                          <w:marTop w:val="0"/>
                                          <w:marBottom w:val="0"/>
                                          <w:divBdr>
                                            <w:top w:val="none" w:sz="0" w:space="0" w:color="auto"/>
                                            <w:left w:val="none" w:sz="0" w:space="0" w:color="auto"/>
                                            <w:bottom w:val="none" w:sz="0" w:space="0" w:color="auto"/>
                                            <w:right w:val="none" w:sz="0" w:space="0" w:color="auto"/>
                                          </w:divBdr>
                                        </w:div>
                                        <w:div w:id="582646010">
                                          <w:marLeft w:val="0"/>
                                          <w:marRight w:val="0"/>
                                          <w:marTop w:val="0"/>
                                          <w:marBottom w:val="0"/>
                                          <w:divBdr>
                                            <w:top w:val="none" w:sz="0" w:space="0" w:color="auto"/>
                                            <w:left w:val="none" w:sz="0" w:space="0" w:color="auto"/>
                                            <w:bottom w:val="none" w:sz="0" w:space="0" w:color="auto"/>
                                            <w:right w:val="none" w:sz="0" w:space="0" w:color="auto"/>
                                          </w:divBdr>
                                        </w:div>
                                        <w:div w:id="941377093">
                                          <w:marLeft w:val="0"/>
                                          <w:marRight w:val="0"/>
                                          <w:marTop w:val="0"/>
                                          <w:marBottom w:val="0"/>
                                          <w:divBdr>
                                            <w:top w:val="none" w:sz="0" w:space="0" w:color="auto"/>
                                            <w:left w:val="none" w:sz="0" w:space="0" w:color="auto"/>
                                            <w:bottom w:val="none" w:sz="0" w:space="0" w:color="auto"/>
                                            <w:right w:val="none" w:sz="0" w:space="0" w:color="auto"/>
                                          </w:divBdr>
                                          <w:divsChild>
                                            <w:div w:id="947196741">
                                              <w:marLeft w:val="0"/>
                                              <w:marRight w:val="0"/>
                                              <w:marTop w:val="0"/>
                                              <w:marBottom w:val="0"/>
                                              <w:divBdr>
                                                <w:top w:val="none" w:sz="0" w:space="0" w:color="auto"/>
                                                <w:left w:val="none" w:sz="0" w:space="0" w:color="auto"/>
                                                <w:bottom w:val="none" w:sz="0" w:space="0" w:color="auto"/>
                                                <w:right w:val="none" w:sz="0" w:space="0" w:color="auto"/>
                                              </w:divBdr>
                                            </w:div>
                                            <w:div w:id="1369572821">
                                              <w:marLeft w:val="0"/>
                                              <w:marRight w:val="0"/>
                                              <w:marTop w:val="0"/>
                                              <w:marBottom w:val="0"/>
                                              <w:divBdr>
                                                <w:top w:val="none" w:sz="0" w:space="0" w:color="auto"/>
                                                <w:left w:val="none" w:sz="0" w:space="0" w:color="auto"/>
                                                <w:bottom w:val="none" w:sz="0" w:space="0" w:color="auto"/>
                                                <w:right w:val="none" w:sz="0" w:space="0" w:color="auto"/>
                                              </w:divBdr>
                                            </w:div>
                                            <w:div w:id="1321077006">
                                              <w:marLeft w:val="0"/>
                                              <w:marRight w:val="0"/>
                                              <w:marTop w:val="0"/>
                                              <w:marBottom w:val="0"/>
                                              <w:divBdr>
                                                <w:top w:val="none" w:sz="0" w:space="0" w:color="auto"/>
                                                <w:left w:val="none" w:sz="0" w:space="0" w:color="auto"/>
                                                <w:bottom w:val="none" w:sz="0" w:space="0" w:color="auto"/>
                                                <w:right w:val="none" w:sz="0" w:space="0" w:color="auto"/>
                                              </w:divBdr>
                                            </w:div>
                                            <w:div w:id="1522359687">
                                              <w:marLeft w:val="0"/>
                                              <w:marRight w:val="0"/>
                                              <w:marTop w:val="0"/>
                                              <w:marBottom w:val="0"/>
                                              <w:divBdr>
                                                <w:top w:val="none" w:sz="0" w:space="0" w:color="auto"/>
                                                <w:left w:val="none" w:sz="0" w:space="0" w:color="auto"/>
                                                <w:bottom w:val="none" w:sz="0" w:space="0" w:color="auto"/>
                                                <w:right w:val="none" w:sz="0" w:space="0" w:color="auto"/>
                                              </w:divBdr>
                                            </w:div>
                                          </w:divsChild>
                                        </w:div>
                                        <w:div w:id="1436902048">
                                          <w:marLeft w:val="0"/>
                                          <w:marRight w:val="0"/>
                                          <w:marTop w:val="0"/>
                                          <w:marBottom w:val="0"/>
                                          <w:divBdr>
                                            <w:top w:val="none" w:sz="0" w:space="0" w:color="auto"/>
                                            <w:left w:val="none" w:sz="0" w:space="0" w:color="auto"/>
                                            <w:bottom w:val="none" w:sz="0" w:space="0" w:color="auto"/>
                                            <w:right w:val="none" w:sz="0" w:space="0" w:color="auto"/>
                                          </w:divBdr>
                                        </w:div>
                                        <w:div w:id="443042349">
                                          <w:marLeft w:val="0"/>
                                          <w:marRight w:val="0"/>
                                          <w:marTop w:val="0"/>
                                          <w:marBottom w:val="0"/>
                                          <w:divBdr>
                                            <w:top w:val="none" w:sz="0" w:space="0" w:color="auto"/>
                                            <w:left w:val="none" w:sz="0" w:space="0" w:color="auto"/>
                                            <w:bottom w:val="none" w:sz="0" w:space="0" w:color="auto"/>
                                            <w:right w:val="none" w:sz="0" w:space="0" w:color="auto"/>
                                          </w:divBdr>
                                          <w:divsChild>
                                            <w:div w:id="1192496683">
                                              <w:marLeft w:val="0"/>
                                              <w:marRight w:val="0"/>
                                              <w:marTop w:val="0"/>
                                              <w:marBottom w:val="0"/>
                                              <w:divBdr>
                                                <w:top w:val="none" w:sz="0" w:space="0" w:color="auto"/>
                                                <w:left w:val="none" w:sz="0" w:space="0" w:color="auto"/>
                                                <w:bottom w:val="none" w:sz="0" w:space="0" w:color="auto"/>
                                                <w:right w:val="none" w:sz="0" w:space="0" w:color="auto"/>
                                              </w:divBdr>
                                            </w:div>
                                          </w:divsChild>
                                        </w:div>
                                        <w:div w:id="1108356658">
                                          <w:marLeft w:val="0"/>
                                          <w:marRight w:val="0"/>
                                          <w:marTop w:val="0"/>
                                          <w:marBottom w:val="0"/>
                                          <w:divBdr>
                                            <w:top w:val="none" w:sz="0" w:space="0" w:color="auto"/>
                                            <w:left w:val="none" w:sz="0" w:space="0" w:color="auto"/>
                                            <w:bottom w:val="none" w:sz="0" w:space="0" w:color="auto"/>
                                            <w:right w:val="none" w:sz="0" w:space="0" w:color="auto"/>
                                          </w:divBdr>
                                        </w:div>
                                        <w:div w:id="781340323">
                                          <w:marLeft w:val="0"/>
                                          <w:marRight w:val="0"/>
                                          <w:marTop w:val="0"/>
                                          <w:marBottom w:val="0"/>
                                          <w:divBdr>
                                            <w:top w:val="none" w:sz="0" w:space="0" w:color="auto"/>
                                            <w:left w:val="none" w:sz="0" w:space="0" w:color="auto"/>
                                            <w:bottom w:val="none" w:sz="0" w:space="0" w:color="auto"/>
                                            <w:right w:val="none" w:sz="0" w:space="0" w:color="auto"/>
                                          </w:divBdr>
                                          <w:divsChild>
                                            <w:div w:id="1091122591">
                                              <w:marLeft w:val="0"/>
                                              <w:marRight w:val="0"/>
                                              <w:marTop w:val="0"/>
                                              <w:marBottom w:val="0"/>
                                              <w:divBdr>
                                                <w:top w:val="none" w:sz="0" w:space="0" w:color="auto"/>
                                                <w:left w:val="none" w:sz="0" w:space="0" w:color="auto"/>
                                                <w:bottom w:val="none" w:sz="0" w:space="0" w:color="auto"/>
                                                <w:right w:val="none" w:sz="0" w:space="0" w:color="auto"/>
                                              </w:divBdr>
                                            </w:div>
                                          </w:divsChild>
                                        </w:div>
                                        <w:div w:id="1948272216">
                                          <w:marLeft w:val="0"/>
                                          <w:marRight w:val="0"/>
                                          <w:marTop w:val="0"/>
                                          <w:marBottom w:val="0"/>
                                          <w:divBdr>
                                            <w:top w:val="none" w:sz="0" w:space="0" w:color="auto"/>
                                            <w:left w:val="none" w:sz="0" w:space="0" w:color="auto"/>
                                            <w:bottom w:val="none" w:sz="0" w:space="0" w:color="auto"/>
                                            <w:right w:val="none" w:sz="0" w:space="0" w:color="auto"/>
                                          </w:divBdr>
                                        </w:div>
                                        <w:div w:id="1203438561">
                                          <w:marLeft w:val="0"/>
                                          <w:marRight w:val="0"/>
                                          <w:marTop w:val="0"/>
                                          <w:marBottom w:val="0"/>
                                          <w:divBdr>
                                            <w:top w:val="none" w:sz="0" w:space="0" w:color="auto"/>
                                            <w:left w:val="none" w:sz="0" w:space="0" w:color="auto"/>
                                            <w:bottom w:val="none" w:sz="0" w:space="0" w:color="auto"/>
                                            <w:right w:val="none" w:sz="0" w:space="0" w:color="auto"/>
                                          </w:divBdr>
                                        </w:div>
                                        <w:div w:id="352339983">
                                          <w:marLeft w:val="0"/>
                                          <w:marRight w:val="0"/>
                                          <w:marTop w:val="0"/>
                                          <w:marBottom w:val="0"/>
                                          <w:divBdr>
                                            <w:top w:val="none" w:sz="0" w:space="0" w:color="auto"/>
                                            <w:left w:val="none" w:sz="0" w:space="0" w:color="auto"/>
                                            <w:bottom w:val="none" w:sz="0" w:space="0" w:color="auto"/>
                                            <w:right w:val="none" w:sz="0" w:space="0" w:color="auto"/>
                                          </w:divBdr>
                                          <w:divsChild>
                                            <w:div w:id="1253204539">
                                              <w:marLeft w:val="0"/>
                                              <w:marRight w:val="0"/>
                                              <w:marTop w:val="0"/>
                                              <w:marBottom w:val="0"/>
                                              <w:divBdr>
                                                <w:top w:val="none" w:sz="0" w:space="0" w:color="auto"/>
                                                <w:left w:val="none" w:sz="0" w:space="0" w:color="auto"/>
                                                <w:bottom w:val="none" w:sz="0" w:space="0" w:color="auto"/>
                                                <w:right w:val="none" w:sz="0" w:space="0" w:color="auto"/>
                                              </w:divBdr>
                                            </w:div>
                                            <w:div w:id="526606733">
                                              <w:marLeft w:val="0"/>
                                              <w:marRight w:val="0"/>
                                              <w:marTop w:val="0"/>
                                              <w:marBottom w:val="0"/>
                                              <w:divBdr>
                                                <w:top w:val="none" w:sz="0" w:space="0" w:color="auto"/>
                                                <w:left w:val="none" w:sz="0" w:space="0" w:color="auto"/>
                                                <w:bottom w:val="none" w:sz="0" w:space="0" w:color="auto"/>
                                                <w:right w:val="none" w:sz="0" w:space="0" w:color="auto"/>
                                              </w:divBdr>
                                            </w:div>
                                          </w:divsChild>
                                        </w:div>
                                        <w:div w:id="14815285">
                                          <w:marLeft w:val="0"/>
                                          <w:marRight w:val="0"/>
                                          <w:marTop w:val="0"/>
                                          <w:marBottom w:val="0"/>
                                          <w:divBdr>
                                            <w:top w:val="none" w:sz="0" w:space="0" w:color="auto"/>
                                            <w:left w:val="none" w:sz="0" w:space="0" w:color="auto"/>
                                            <w:bottom w:val="none" w:sz="0" w:space="0" w:color="auto"/>
                                            <w:right w:val="none" w:sz="0" w:space="0" w:color="auto"/>
                                          </w:divBdr>
                                        </w:div>
                                        <w:div w:id="1476295269">
                                          <w:marLeft w:val="0"/>
                                          <w:marRight w:val="0"/>
                                          <w:marTop w:val="0"/>
                                          <w:marBottom w:val="0"/>
                                          <w:divBdr>
                                            <w:top w:val="none" w:sz="0" w:space="0" w:color="auto"/>
                                            <w:left w:val="none" w:sz="0" w:space="0" w:color="auto"/>
                                            <w:bottom w:val="none" w:sz="0" w:space="0" w:color="auto"/>
                                            <w:right w:val="none" w:sz="0" w:space="0" w:color="auto"/>
                                          </w:divBdr>
                                        </w:div>
                                        <w:div w:id="387000579">
                                          <w:marLeft w:val="0"/>
                                          <w:marRight w:val="0"/>
                                          <w:marTop w:val="0"/>
                                          <w:marBottom w:val="0"/>
                                          <w:divBdr>
                                            <w:top w:val="none" w:sz="0" w:space="0" w:color="auto"/>
                                            <w:left w:val="none" w:sz="0" w:space="0" w:color="auto"/>
                                            <w:bottom w:val="none" w:sz="0" w:space="0" w:color="auto"/>
                                            <w:right w:val="none" w:sz="0" w:space="0" w:color="auto"/>
                                          </w:divBdr>
                                          <w:divsChild>
                                            <w:div w:id="466094265">
                                              <w:marLeft w:val="0"/>
                                              <w:marRight w:val="0"/>
                                              <w:marTop w:val="0"/>
                                              <w:marBottom w:val="0"/>
                                              <w:divBdr>
                                                <w:top w:val="none" w:sz="0" w:space="0" w:color="auto"/>
                                                <w:left w:val="none" w:sz="0" w:space="0" w:color="auto"/>
                                                <w:bottom w:val="none" w:sz="0" w:space="0" w:color="auto"/>
                                                <w:right w:val="none" w:sz="0" w:space="0" w:color="auto"/>
                                              </w:divBdr>
                                            </w:div>
                                            <w:div w:id="534731873">
                                              <w:marLeft w:val="0"/>
                                              <w:marRight w:val="0"/>
                                              <w:marTop w:val="0"/>
                                              <w:marBottom w:val="0"/>
                                              <w:divBdr>
                                                <w:top w:val="none" w:sz="0" w:space="0" w:color="auto"/>
                                                <w:left w:val="none" w:sz="0" w:space="0" w:color="auto"/>
                                                <w:bottom w:val="none" w:sz="0" w:space="0" w:color="auto"/>
                                                <w:right w:val="none" w:sz="0" w:space="0" w:color="auto"/>
                                              </w:divBdr>
                                            </w:div>
                                          </w:divsChild>
                                        </w:div>
                                        <w:div w:id="1700664583">
                                          <w:marLeft w:val="0"/>
                                          <w:marRight w:val="0"/>
                                          <w:marTop w:val="0"/>
                                          <w:marBottom w:val="0"/>
                                          <w:divBdr>
                                            <w:top w:val="none" w:sz="0" w:space="0" w:color="auto"/>
                                            <w:left w:val="none" w:sz="0" w:space="0" w:color="auto"/>
                                            <w:bottom w:val="none" w:sz="0" w:space="0" w:color="auto"/>
                                            <w:right w:val="none" w:sz="0" w:space="0" w:color="auto"/>
                                          </w:divBdr>
                                        </w:div>
                                        <w:div w:id="774246979">
                                          <w:marLeft w:val="0"/>
                                          <w:marRight w:val="0"/>
                                          <w:marTop w:val="0"/>
                                          <w:marBottom w:val="0"/>
                                          <w:divBdr>
                                            <w:top w:val="none" w:sz="0" w:space="0" w:color="auto"/>
                                            <w:left w:val="none" w:sz="0" w:space="0" w:color="auto"/>
                                            <w:bottom w:val="none" w:sz="0" w:space="0" w:color="auto"/>
                                            <w:right w:val="none" w:sz="0" w:space="0" w:color="auto"/>
                                          </w:divBdr>
                                        </w:div>
                                        <w:div w:id="255939480">
                                          <w:marLeft w:val="0"/>
                                          <w:marRight w:val="0"/>
                                          <w:marTop w:val="0"/>
                                          <w:marBottom w:val="0"/>
                                          <w:divBdr>
                                            <w:top w:val="none" w:sz="0" w:space="0" w:color="auto"/>
                                            <w:left w:val="none" w:sz="0" w:space="0" w:color="auto"/>
                                            <w:bottom w:val="none" w:sz="0" w:space="0" w:color="auto"/>
                                            <w:right w:val="none" w:sz="0" w:space="0" w:color="auto"/>
                                          </w:divBdr>
                                          <w:divsChild>
                                            <w:div w:id="655453085">
                                              <w:marLeft w:val="0"/>
                                              <w:marRight w:val="0"/>
                                              <w:marTop w:val="0"/>
                                              <w:marBottom w:val="0"/>
                                              <w:divBdr>
                                                <w:top w:val="none" w:sz="0" w:space="0" w:color="auto"/>
                                                <w:left w:val="none" w:sz="0" w:space="0" w:color="auto"/>
                                                <w:bottom w:val="none" w:sz="0" w:space="0" w:color="auto"/>
                                                <w:right w:val="none" w:sz="0" w:space="0" w:color="auto"/>
                                              </w:divBdr>
                                            </w:div>
                                            <w:div w:id="141584892">
                                              <w:marLeft w:val="0"/>
                                              <w:marRight w:val="0"/>
                                              <w:marTop w:val="0"/>
                                              <w:marBottom w:val="0"/>
                                              <w:divBdr>
                                                <w:top w:val="none" w:sz="0" w:space="0" w:color="auto"/>
                                                <w:left w:val="none" w:sz="0" w:space="0" w:color="auto"/>
                                                <w:bottom w:val="none" w:sz="0" w:space="0" w:color="auto"/>
                                                <w:right w:val="none" w:sz="0" w:space="0" w:color="auto"/>
                                              </w:divBdr>
                                            </w:div>
                                          </w:divsChild>
                                        </w:div>
                                        <w:div w:id="162598791">
                                          <w:marLeft w:val="0"/>
                                          <w:marRight w:val="0"/>
                                          <w:marTop w:val="0"/>
                                          <w:marBottom w:val="0"/>
                                          <w:divBdr>
                                            <w:top w:val="none" w:sz="0" w:space="0" w:color="auto"/>
                                            <w:left w:val="none" w:sz="0" w:space="0" w:color="auto"/>
                                            <w:bottom w:val="none" w:sz="0" w:space="0" w:color="auto"/>
                                            <w:right w:val="none" w:sz="0" w:space="0" w:color="auto"/>
                                          </w:divBdr>
                                        </w:div>
                                        <w:div w:id="729352998">
                                          <w:marLeft w:val="0"/>
                                          <w:marRight w:val="0"/>
                                          <w:marTop w:val="0"/>
                                          <w:marBottom w:val="0"/>
                                          <w:divBdr>
                                            <w:top w:val="none" w:sz="0" w:space="0" w:color="auto"/>
                                            <w:left w:val="none" w:sz="0" w:space="0" w:color="auto"/>
                                            <w:bottom w:val="none" w:sz="0" w:space="0" w:color="auto"/>
                                            <w:right w:val="none" w:sz="0" w:space="0" w:color="auto"/>
                                          </w:divBdr>
                                        </w:div>
                                        <w:div w:id="658383886">
                                          <w:marLeft w:val="0"/>
                                          <w:marRight w:val="0"/>
                                          <w:marTop w:val="0"/>
                                          <w:marBottom w:val="0"/>
                                          <w:divBdr>
                                            <w:top w:val="none" w:sz="0" w:space="0" w:color="auto"/>
                                            <w:left w:val="none" w:sz="0" w:space="0" w:color="auto"/>
                                            <w:bottom w:val="none" w:sz="0" w:space="0" w:color="auto"/>
                                            <w:right w:val="none" w:sz="0" w:space="0" w:color="auto"/>
                                          </w:divBdr>
                                          <w:divsChild>
                                            <w:div w:id="847526581">
                                              <w:marLeft w:val="0"/>
                                              <w:marRight w:val="0"/>
                                              <w:marTop w:val="0"/>
                                              <w:marBottom w:val="0"/>
                                              <w:divBdr>
                                                <w:top w:val="none" w:sz="0" w:space="0" w:color="auto"/>
                                                <w:left w:val="none" w:sz="0" w:space="0" w:color="auto"/>
                                                <w:bottom w:val="none" w:sz="0" w:space="0" w:color="auto"/>
                                                <w:right w:val="none" w:sz="0" w:space="0" w:color="auto"/>
                                              </w:divBdr>
                                            </w:div>
                                            <w:div w:id="943149907">
                                              <w:marLeft w:val="0"/>
                                              <w:marRight w:val="0"/>
                                              <w:marTop w:val="0"/>
                                              <w:marBottom w:val="0"/>
                                              <w:divBdr>
                                                <w:top w:val="none" w:sz="0" w:space="0" w:color="auto"/>
                                                <w:left w:val="none" w:sz="0" w:space="0" w:color="auto"/>
                                                <w:bottom w:val="none" w:sz="0" w:space="0" w:color="auto"/>
                                                <w:right w:val="none" w:sz="0" w:space="0" w:color="auto"/>
                                              </w:divBdr>
                                            </w:div>
                                            <w:div w:id="788427850">
                                              <w:marLeft w:val="0"/>
                                              <w:marRight w:val="0"/>
                                              <w:marTop w:val="0"/>
                                              <w:marBottom w:val="0"/>
                                              <w:divBdr>
                                                <w:top w:val="none" w:sz="0" w:space="0" w:color="auto"/>
                                                <w:left w:val="none" w:sz="0" w:space="0" w:color="auto"/>
                                                <w:bottom w:val="none" w:sz="0" w:space="0" w:color="auto"/>
                                                <w:right w:val="none" w:sz="0" w:space="0" w:color="auto"/>
                                              </w:divBdr>
                                            </w:div>
                                            <w:div w:id="1700856763">
                                              <w:marLeft w:val="0"/>
                                              <w:marRight w:val="0"/>
                                              <w:marTop w:val="0"/>
                                              <w:marBottom w:val="0"/>
                                              <w:divBdr>
                                                <w:top w:val="none" w:sz="0" w:space="0" w:color="auto"/>
                                                <w:left w:val="none" w:sz="0" w:space="0" w:color="auto"/>
                                                <w:bottom w:val="none" w:sz="0" w:space="0" w:color="auto"/>
                                                <w:right w:val="none" w:sz="0" w:space="0" w:color="auto"/>
                                              </w:divBdr>
                                            </w:div>
                                          </w:divsChild>
                                        </w:div>
                                        <w:div w:id="873888276">
                                          <w:marLeft w:val="0"/>
                                          <w:marRight w:val="0"/>
                                          <w:marTop w:val="0"/>
                                          <w:marBottom w:val="0"/>
                                          <w:divBdr>
                                            <w:top w:val="none" w:sz="0" w:space="0" w:color="auto"/>
                                            <w:left w:val="none" w:sz="0" w:space="0" w:color="auto"/>
                                            <w:bottom w:val="none" w:sz="0" w:space="0" w:color="auto"/>
                                            <w:right w:val="none" w:sz="0" w:space="0" w:color="auto"/>
                                          </w:divBdr>
                                        </w:div>
                                        <w:div w:id="252589105">
                                          <w:marLeft w:val="0"/>
                                          <w:marRight w:val="0"/>
                                          <w:marTop w:val="0"/>
                                          <w:marBottom w:val="0"/>
                                          <w:divBdr>
                                            <w:top w:val="none" w:sz="0" w:space="0" w:color="auto"/>
                                            <w:left w:val="none" w:sz="0" w:space="0" w:color="auto"/>
                                            <w:bottom w:val="none" w:sz="0" w:space="0" w:color="auto"/>
                                            <w:right w:val="none" w:sz="0" w:space="0" w:color="auto"/>
                                          </w:divBdr>
                                        </w:div>
                                        <w:div w:id="703793381">
                                          <w:marLeft w:val="0"/>
                                          <w:marRight w:val="0"/>
                                          <w:marTop w:val="0"/>
                                          <w:marBottom w:val="0"/>
                                          <w:divBdr>
                                            <w:top w:val="none" w:sz="0" w:space="0" w:color="auto"/>
                                            <w:left w:val="none" w:sz="0" w:space="0" w:color="auto"/>
                                            <w:bottom w:val="none" w:sz="0" w:space="0" w:color="auto"/>
                                            <w:right w:val="none" w:sz="0" w:space="0" w:color="auto"/>
                                          </w:divBdr>
                                          <w:divsChild>
                                            <w:div w:id="1698235495">
                                              <w:marLeft w:val="0"/>
                                              <w:marRight w:val="0"/>
                                              <w:marTop w:val="0"/>
                                              <w:marBottom w:val="0"/>
                                              <w:divBdr>
                                                <w:top w:val="none" w:sz="0" w:space="0" w:color="auto"/>
                                                <w:left w:val="none" w:sz="0" w:space="0" w:color="auto"/>
                                                <w:bottom w:val="none" w:sz="0" w:space="0" w:color="auto"/>
                                                <w:right w:val="none" w:sz="0" w:space="0" w:color="auto"/>
                                              </w:divBdr>
                                            </w:div>
                                            <w:div w:id="1959288763">
                                              <w:marLeft w:val="0"/>
                                              <w:marRight w:val="0"/>
                                              <w:marTop w:val="0"/>
                                              <w:marBottom w:val="0"/>
                                              <w:divBdr>
                                                <w:top w:val="none" w:sz="0" w:space="0" w:color="auto"/>
                                                <w:left w:val="none" w:sz="0" w:space="0" w:color="auto"/>
                                                <w:bottom w:val="none" w:sz="0" w:space="0" w:color="auto"/>
                                                <w:right w:val="none" w:sz="0" w:space="0" w:color="auto"/>
                                              </w:divBdr>
                                            </w:div>
                                          </w:divsChild>
                                        </w:div>
                                        <w:div w:id="861674877">
                                          <w:marLeft w:val="0"/>
                                          <w:marRight w:val="0"/>
                                          <w:marTop w:val="0"/>
                                          <w:marBottom w:val="0"/>
                                          <w:divBdr>
                                            <w:top w:val="none" w:sz="0" w:space="0" w:color="auto"/>
                                            <w:left w:val="none" w:sz="0" w:space="0" w:color="auto"/>
                                            <w:bottom w:val="none" w:sz="0" w:space="0" w:color="auto"/>
                                            <w:right w:val="none" w:sz="0" w:space="0" w:color="auto"/>
                                          </w:divBdr>
                                        </w:div>
                                        <w:div w:id="1628075348">
                                          <w:marLeft w:val="0"/>
                                          <w:marRight w:val="0"/>
                                          <w:marTop w:val="0"/>
                                          <w:marBottom w:val="0"/>
                                          <w:divBdr>
                                            <w:top w:val="none" w:sz="0" w:space="0" w:color="auto"/>
                                            <w:left w:val="none" w:sz="0" w:space="0" w:color="auto"/>
                                            <w:bottom w:val="none" w:sz="0" w:space="0" w:color="auto"/>
                                            <w:right w:val="none" w:sz="0" w:space="0" w:color="auto"/>
                                          </w:divBdr>
                                        </w:div>
                                        <w:div w:id="43722598">
                                          <w:marLeft w:val="0"/>
                                          <w:marRight w:val="0"/>
                                          <w:marTop w:val="0"/>
                                          <w:marBottom w:val="0"/>
                                          <w:divBdr>
                                            <w:top w:val="none" w:sz="0" w:space="0" w:color="auto"/>
                                            <w:left w:val="none" w:sz="0" w:space="0" w:color="auto"/>
                                            <w:bottom w:val="none" w:sz="0" w:space="0" w:color="auto"/>
                                            <w:right w:val="none" w:sz="0" w:space="0" w:color="auto"/>
                                          </w:divBdr>
                                          <w:divsChild>
                                            <w:div w:id="833567857">
                                              <w:marLeft w:val="0"/>
                                              <w:marRight w:val="0"/>
                                              <w:marTop w:val="0"/>
                                              <w:marBottom w:val="0"/>
                                              <w:divBdr>
                                                <w:top w:val="none" w:sz="0" w:space="0" w:color="auto"/>
                                                <w:left w:val="none" w:sz="0" w:space="0" w:color="auto"/>
                                                <w:bottom w:val="none" w:sz="0" w:space="0" w:color="auto"/>
                                                <w:right w:val="none" w:sz="0" w:space="0" w:color="auto"/>
                                              </w:divBdr>
                                            </w:div>
                                            <w:div w:id="1593513980">
                                              <w:marLeft w:val="0"/>
                                              <w:marRight w:val="0"/>
                                              <w:marTop w:val="0"/>
                                              <w:marBottom w:val="0"/>
                                              <w:divBdr>
                                                <w:top w:val="none" w:sz="0" w:space="0" w:color="auto"/>
                                                <w:left w:val="none" w:sz="0" w:space="0" w:color="auto"/>
                                                <w:bottom w:val="none" w:sz="0" w:space="0" w:color="auto"/>
                                                <w:right w:val="none" w:sz="0" w:space="0" w:color="auto"/>
                                              </w:divBdr>
                                            </w:div>
                                            <w:div w:id="774714935">
                                              <w:marLeft w:val="0"/>
                                              <w:marRight w:val="0"/>
                                              <w:marTop w:val="0"/>
                                              <w:marBottom w:val="0"/>
                                              <w:divBdr>
                                                <w:top w:val="none" w:sz="0" w:space="0" w:color="auto"/>
                                                <w:left w:val="none" w:sz="0" w:space="0" w:color="auto"/>
                                                <w:bottom w:val="none" w:sz="0" w:space="0" w:color="auto"/>
                                                <w:right w:val="none" w:sz="0" w:space="0" w:color="auto"/>
                                              </w:divBdr>
                                            </w:div>
                                          </w:divsChild>
                                        </w:div>
                                        <w:div w:id="113257005">
                                          <w:marLeft w:val="0"/>
                                          <w:marRight w:val="0"/>
                                          <w:marTop w:val="0"/>
                                          <w:marBottom w:val="0"/>
                                          <w:divBdr>
                                            <w:top w:val="none" w:sz="0" w:space="0" w:color="auto"/>
                                            <w:left w:val="none" w:sz="0" w:space="0" w:color="auto"/>
                                            <w:bottom w:val="none" w:sz="0" w:space="0" w:color="auto"/>
                                            <w:right w:val="none" w:sz="0" w:space="0" w:color="auto"/>
                                          </w:divBdr>
                                        </w:div>
                                        <w:div w:id="728647476">
                                          <w:marLeft w:val="0"/>
                                          <w:marRight w:val="0"/>
                                          <w:marTop w:val="0"/>
                                          <w:marBottom w:val="0"/>
                                          <w:divBdr>
                                            <w:top w:val="none" w:sz="0" w:space="0" w:color="auto"/>
                                            <w:left w:val="none" w:sz="0" w:space="0" w:color="auto"/>
                                            <w:bottom w:val="none" w:sz="0" w:space="0" w:color="auto"/>
                                            <w:right w:val="none" w:sz="0" w:space="0" w:color="auto"/>
                                          </w:divBdr>
                                          <w:divsChild>
                                            <w:div w:id="137962453">
                                              <w:marLeft w:val="0"/>
                                              <w:marRight w:val="0"/>
                                              <w:marTop w:val="0"/>
                                              <w:marBottom w:val="0"/>
                                              <w:divBdr>
                                                <w:top w:val="none" w:sz="0" w:space="0" w:color="auto"/>
                                                <w:left w:val="none" w:sz="0" w:space="0" w:color="auto"/>
                                                <w:bottom w:val="none" w:sz="0" w:space="0" w:color="auto"/>
                                                <w:right w:val="none" w:sz="0" w:space="0" w:color="auto"/>
                                              </w:divBdr>
                                            </w:div>
                                          </w:divsChild>
                                        </w:div>
                                        <w:div w:id="805511577">
                                          <w:marLeft w:val="0"/>
                                          <w:marRight w:val="0"/>
                                          <w:marTop w:val="0"/>
                                          <w:marBottom w:val="0"/>
                                          <w:divBdr>
                                            <w:top w:val="none" w:sz="0" w:space="0" w:color="auto"/>
                                            <w:left w:val="none" w:sz="0" w:space="0" w:color="auto"/>
                                            <w:bottom w:val="none" w:sz="0" w:space="0" w:color="auto"/>
                                            <w:right w:val="none" w:sz="0" w:space="0" w:color="auto"/>
                                          </w:divBdr>
                                        </w:div>
                                        <w:div w:id="1794397969">
                                          <w:marLeft w:val="0"/>
                                          <w:marRight w:val="0"/>
                                          <w:marTop w:val="0"/>
                                          <w:marBottom w:val="0"/>
                                          <w:divBdr>
                                            <w:top w:val="none" w:sz="0" w:space="0" w:color="auto"/>
                                            <w:left w:val="none" w:sz="0" w:space="0" w:color="auto"/>
                                            <w:bottom w:val="none" w:sz="0" w:space="0" w:color="auto"/>
                                            <w:right w:val="none" w:sz="0" w:space="0" w:color="auto"/>
                                          </w:divBdr>
                                        </w:div>
                                        <w:div w:id="195890895">
                                          <w:marLeft w:val="0"/>
                                          <w:marRight w:val="0"/>
                                          <w:marTop w:val="0"/>
                                          <w:marBottom w:val="0"/>
                                          <w:divBdr>
                                            <w:top w:val="none" w:sz="0" w:space="0" w:color="auto"/>
                                            <w:left w:val="none" w:sz="0" w:space="0" w:color="auto"/>
                                            <w:bottom w:val="none" w:sz="0" w:space="0" w:color="auto"/>
                                            <w:right w:val="none" w:sz="0" w:space="0" w:color="auto"/>
                                          </w:divBdr>
                                          <w:divsChild>
                                            <w:div w:id="1464612928">
                                              <w:marLeft w:val="0"/>
                                              <w:marRight w:val="0"/>
                                              <w:marTop w:val="0"/>
                                              <w:marBottom w:val="0"/>
                                              <w:divBdr>
                                                <w:top w:val="none" w:sz="0" w:space="0" w:color="auto"/>
                                                <w:left w:val="none" w:sz="0" w:space="0" w:color="auto"/>
                                                <w:bottom w:val="none" w:sz="0" w:space="0" w:color="auto"/>
                                                <w:right w:val="none" w:sz="0" w:space="0" w:color="auto"/>
                                              </w:divBdr>
                                            </w:div>
                                            <w:div w:id="313026768">
                                              <w:marLeft w:val="0"/>
                                              <w:marRight w:val="0"/>
                                              <w:marTop w:val="0"/>
                                              <w:marBottom w:val="0"/>
                                              <w:divBdr>
                                                <w:top w:val="none" w:sz="0" w:space="0" w:color="auto"/>
                                                <w:left w:val="none" w:sz="0" w:space="0" w:color="auto"/>
                                                <w:bottom w:val="none" w:sz="0" w:space="0" w:color="auto"/>
                                                <w:right w:val="none" w:sz="0" w:space="0" w:color="auto"/>
                                              </w:divBdr>
                                            </w:div>
                                            <w:div w:id="525871017">
                                              <w:marLeft w:val="0"/>
                                              <w:marRight w:val="0"/>
                                              <w:marTop w:val="0"/>
                                              <w:marBottom w:val="0"/>
                                              <w:divBdr>
                                                <w:top w:val="none" w:sz="0" w:space="0" w:color="auto"/>
                                                <w:left w:val="none" w:sz="0" w:space="0" w:color="auto"/>
                                                <w:bottom w:val="none" w:sz="0" w:space="0" w:color="auto"/>
                                                <w:right w:val="none" w:sz="0" w:space="0" w:color="auto"/>
                                              </w:divBdr>
                                            </w:div>
                                            <w:div w:id="118912781">
                                              <w:marLeft w:val="0"/>
                                              <w:marRight w:val="0"/>
                                              <w:marTop w:val="0"/>
                                              <w:marBottom w:val="0"/>
                                              <w:divBdr>
                                                <w:top w:val="none" w:sz="0" w:space="0" w:color="auto"/>
                                                <w:left w:val="none" w:sz="0" w:space="0" w:color="auto"/>
                                                <w:bottom w:val="none" w:sz="0" w:space="0" w:color="auto"/>
                                                <w:right w:val="none" w:sz="0" w:space="0" w:color="auto"/>
                                              </w:divBdr>
                                            </w:div>
                                            <w:div w:id="1745684925">
                                              <w:marLeft w:val="0"/>
                                              <w:marRight w:val="0"/>
                                              <w:marTop w:val="0"/>
                                              <w:marBottom w:val="0"/>
                                              <w:divBdr>
                                                <w:top w:val="none" w:sz="0" w:space="0" w:color="auto"/>
                                                <w:left w:val="none" w:sz="0" w:space="0" w:color="auto"/>
                                                <w:bottom w:val="none" w:sz="0" w:space="0" w:color="auto"/>
                                                <w:right w:val="none" w:sz="0" w:space="0" w:color="auto"/>
                                              </w:divBdr>
                                            </w:div>
                                            <w:div w:id="355736338">
                                              <w:marLeft w:val="0"/>
                                              <w:marRight w:val="0"/>
                                              <w:marTop w:val="0"/>
                                              <w:marBottom w:val="0"/>
                                              <w:divBdr>
                                                <w:top w:val="none" w:sz="0" w:space="0" w:color="auto"/>
                                                <w:left w:val="none" w:sz="0" w:space="0" w:color="auto"/>
                                                <w:bottom w:val="none" w:sz="0" w:space="0" w:color="auto"/>
                                                <w:right w:val="none" w:sz="0" w:space="0" w:color="auto"/>
                                              </w:divBdr>
                                            </w:div>
                                            <w:div w:id="480197066">
                                              <w:marLeft w:val="0"/>
                                              <w:marRight w:val="0"/>
                                              <w:marTop w:val="0"/>
                                              <w:marBottom w:val="0"/>
                                              <w:divBdr>
                                                <w:top w:val="none" w:sz="0" w:space="0" w:color="auto"/>
                                                <w:left w:val="none" w:sz="0" w:space="0" w:color="auto"/>
                                                <w:bottom w:val="none" w:sz="0" w:space="0" w:color="auto"/>
                                                <w:right w:val="none" w:sz="0" w:space="0" w:color="auto"/>
                                              </w:divBdr>
                                            </w:div>
                                            <w:div w:id="543759524">
                                              <w:marLeft w:val="0"/>
                                              <w:marRight w:val="0"/>
                                              <w:marTop w:val="0"/>
                                              <w:marBottom w:val="0"/>
                                              <w:divBdr>
                                                <w:top w:val="none" w:sz="0" w:space="0" w:color="auto"/>
                                                <w:left w:val="none" w:sz="0" w:space="0" w:color="auto"/>
                                                <w:bottom w:val="none" w:sz="0" w:space="0" w:color="auto"/>
                                                <w:right w:val="none" w:sz="0" w:space="0" w:color="auto"/>
                                              </w:divBdr>
                                            </w:div>
                                            <w:div w:id="1202785268">
                                              <w:marLeft w:val="0"/>
                                              <w:marRight w:val="0"/>
                                              <w:marTop w:val="0"/>
                                              <w:marBottom w:val="0"/>
                                              <w:divBdr>
                                                <w:top w:val="none" w:sz="0" w:space="0" w:color="auto"/>
                                                <w:left w:val="none" w:sz="0" w:space="0" w:color="auto"/>
                                                <w:bottom w:val="none" w:sz="0" w:space="0" w:color="auto"/>
                                                <w:right w:val="none" w:sz="0" w:space="0" w:color="auto"/>
                                              </w:divBdr>
                                            </w:div>
                                          </w:divsChild>
                                        </w:div>
                                        <w:div w:id="771632712">
                                          <w:marLeft w:val="0"/>
                                          <w:marRight w:val="0"/>
                                          <w:marTop w:val="0"/>
                                          <w:marBottom w:val="0"/>
                                          <w:divBdr>
                                            <w:top w:val="none" w:sz="0" w:space="0" w:color="auto"/>
                                            <w:left w:val="none" w:sz="0" w:space="0" w:color="auto"/>
                                            <w:bottom w:val="none" w:sz="0" w:space="0" w:color="auto"/>
                                            <w:right w:val="none" w:sz="0" w:space="0" w:color="auto"/>
                                          </w:divBdr>
                                        </w:div>
                                        <w:div w:id="684406899">
                                          <w:marLeft w:val="0"/>
                                          <w:marRight w:val="0"/>
                                          <w:marTop w:val="0"/>
                                          <w:marBottom w:val="0"/>
                                          <w:divBdr>
                                            <w:top w:val="none" w:sz="0" w:space="0" w:color="auto"/>
                                            <w:left w:val="none" w:sz="0" w:space="0" w:color="auto"/>
                                            <w:bottom w:val="none" w:sz="0" w:space="0" w:color="auto"/>
                                            <w:right w:val="none" w:sz="0" w:space="0" w:color="auto"/>
                                          </w:divBdr>
                                        </w:div>
                                        <w:div w:id="506403561">
                                          <w:marLeft w:val="0"/>
                                          <w:marRight w:val="0"/>
                                          <w:marTop w:val="0"/>
                                          <w:marBottom w:val="0"/>
                                          <w:divBdr>
                                            <w:top w:val="none" w:sz="0" w:space="0" w:color="auto"/>
                                            <w:left w:val="none" w:sz="0" w:space="0" w:color="auto"/>
                                            <w:bottom w:val="none" w:sz="0" w:space="0" w:color="auto"/>
                                            <w:right w:val="none" w:sz="0" w:space="0" w:color="auto"/>
                                          </w:divBdr>
                                          <w:divsChild>
                                            <w:div w:id="1012227125">
                                              <w:marLeft w:val="0"/>
                                              <w:marRight w:val="0"/>
                                              <w:marTop w:val="0"/>
                                              <w:marBottom w:val="0"/>
                                              <w:divBdr>
                                                <w:top w:val="none" w:sz="0" w:space="0" w:color="auto"/>
                                                <w:left w:val="none" w:sz="0" w:space="0" w:color="auto"/>
                                                <w:bottom w:val="none" w:sz="0" w:space="0" w:color="auto"/>
                                                <w:right w:val="none" w:sz="0" w:space="0" w:color="auto"/>
                                              </w:divBdr>
                                            </w:div>
                                            <w:div w:id="314991730">
                                              <w:marLeft w:val="0"/>
                                              <w:marRight w:val="0"/>
                                              <w:marTop w:val="0"/>
                                              <w:marBottom w:val="0"/>
                                              <w:divBdr>
                                                <w:top w:val="none" w:sz="0" w:space="0" w:color="auto"/>
                                                <w:left w:val="none" w:sz="0" w:space="0" w:color="auto"/>
                                                <w:bottom w:val="none" w:sz="0" w:space="0" w:color="auto"/>
                                                <w:right w:val="none" w:sz="0" w:space="0" w:color="auto"/>
                                              </w:divBdr>
                                            </w:div>
                                            <w:div w:id="408188518">
                                              <w:marLeft w:val="0"/>
                                              <w:marRight w:val="0"/>
                                              <w:marTop w:val="0"/>
                                              <w:marBottom w:val="0"/>
                                              <w:divBdr>
                                                <w:top w:val="none" w:sz="0" w:space="0" w:color="auto"/>
                                                <w:left w:val="none" w:sz="0" w:space="0" w:color="auto"/>
                                                <w:bottom w:val="none" w:sz="0" w:space="0" w:color="auto"/>
                                                <w:right w:val="none" w:sz="0" w:space="0" w:color="auto"/>
                                              </w:divBdr>
                                            </w:div>
                                            <w:div w:id="1253396446">
                                              <w:marLeft w:val="0"/>
                                              <w:marRight w:val="0"/>
                                              <w:marTop w:val="0"/>
                                              <w:marBottom w:val="0"/>
                                              <w:divBdr>
                                                <w:top w:val="none" w:sz="0" w:space="0" w:color="auto"/>
                                                <w:left w:val="none" w:sz="0" w:space="0" w:color="auto"/>
                                                <w:bottom w:val="none" w:sz="0" w:space="0" w:color="auto"/>
                                                <w:right w:val="none" w:sz="0" w:space="0" w:color="auto"/>
                                              </w:divBdr>
                                            </w:div>
                                          </w:divsChild>
                                        </w:div>
                                        <w:div w:id="1780566958">
                                          <w:marLeft w:val="0"/>
                                          <w:marRight w:val="0"/>
                                          <w:marTop w:val="0"/>
                                          <w:marBottom w:val="0"/>
                                          <w:divBdr>
                                            <w:top w:val="none" w:sz="0" w:space="0" w:color="auto"/>
                                            <w:left w:val="none" w:sz="0" w:space="0" w:color="auto"/>
                                            <w:bottom w:val="none" w:sz="0" w:space="0" w:color="auto"/>
                                            <w:right w:val="none" w:sz="0" w:space="0" w:color="auto"/>
                                          </w:divBdr>
                                        </w:div>
                                        <w:div w:id="1924022094">
                                          <w:marLeft w:val="0"/>
                                          <w:marRight w:val="0"/>
                                          <w:marTop w:val="0"/>
                                          <w:marBottom w:val="0"/>
                                          <w:divBdr>
                                            <w:top w:val="none" w:sz="0" w:space="0" w:color="auto"/>
                                            <w:left w:val="none" w:sz="0" w:space="0" w:color="auto"/>
                                            <w:bottom w:val="none" w:sz="0" w:space="0" w:color="auto"/>
                                            <w:right w:val="none" w:sz="0" w:space="0" w:color="auto"/>
                                          </w:divBdr>
                                        </w:div>
                                        <w:div w:id="1592355582">
                                          <w:marLeft w:val="0"/>
                                          <w:marRight w:val="0"/>
                                          <w:marTop w:val="0"/>
                                          <w:marBottom w:val="0"/>
                                          <w:divBdr>
                                            <w:top w:val="none" w:sz="0" w:space="0" w:color="auto"/>
                                            <w:left w:val="none" w:sz="0" w:space="0" w:color="auto"/>
                                            <w:bottom w:val="none" w:sz="0" w:space="0" w:color="auto"/>
                                            <w:right w:val="none" w:sz="0" w:space="0" w:color="auto"/>
                                          </w:divBdr>
                                          <w:divsChild>
                                            <w:div w:id="473064996">
                                              <w:marLeft w:val="0"/>
                                              <w:marRight w:val="0"/>
                                              <w:marTop w:val="0"/>
                                              <w:marBottom w:val="0"/>
                                              <w:divBdr>
                                                <w:top w:val="none" w:sz="0" w:space="0" w:color="auto"/>
                                                <w:left w:val="none" w:sz="0" w:space="0" w:color="auto"/>
                                                <w:bottom w:val="none" w:sz="0" w:space="0" w:color="auto"/>
                                                <w:right w:val="none" w:sz="0" w:space="0" w:color="auto"/>
                                              </w:divBdr>
                                            </w:div>
                                            <w:div w:id="456948327">
                                              <w:marLeft w:val="0"/>
                                              <w:marRight w:val="0"/>
                                              <w:marTop w:val="0"/>
                                              <w:marBottom w:val="0"/>
                                              <w:divBdr>
                                                <w:top w:val="none" w:sz="0" w:space="0" w:color="auto"/>
                                                <w:left w:val="none" w:sz="0" w:space="0" w:color="auto"/>
                                                <w:bottom w:val="none" w:sz="0" w:space="0" w:color="auto"/>
                                                <w:right w:val="none" w:sz="0" w:space="0" w:color="auto"/>
                                              </w:divBdr>
                                            </w:div>
                                          </w:divsChild>
                                        </w:div>
                                        <w:div w:id="1254784081">
                                          <w:marLeft w:val="0"/>
                                          <w:marRight w:val="0"/>
                                          <w:marTop w:val="0"/>
                                          <w:marBottom w:val="0"/>
                                          <w:divBdr>
                                            <w:top w:val="none" w:sz="0" w:space="0" w:color="auto"/>
                                            <w:left w:val="none" w:sz="0" w:space="0" w:color="auto"/>
                                            <w:bottom w:val="none" w:sz="0" w:space="0" w:color="auto"/>
                                            <w:right w:val="none" w:sz="0" w:space="0" w:color="auto"/>
                                          </w:divBdr>
                                        </w:div>
                                        <w:div w:id="1700549383">
                                          <w:marLeft w:val="0"/>
                                          <w:marRight w:val="0"/>
                                          <w:marTop w:val="0"/>
                                          <w:marBottom w:val="0"/>
                                          <w:divBdr>
                                            <w:top w:val="none" w:sz="0" w:space="0" w:color="auto"/>
                                            <w:left w:val="none" w:sz="0" w:space="0" w:color="auto"/>
                                            <w:bottom w:val="none" w:sz="0" w:space="0" w:color="auto"/>
                                            <w:right w:val="none" w:sz="0" w:space="0" w:color="auto"/>
                                          </w:divBdr>
                                        </w:div>
                                        <w:div w:id="508838085">
                                          <w:marLeft w:val="0"/>
                                          <w:marRight w:val="0"/>
                                          <w:marTop w:val="0"/>
                                          <w:marBottom w:val="0"/>
                                          <w:divBdr>
                                            <w:top w:val="none" w:sz="0" w:space="0" w:color="auto"/>
                                            <w:left w:val="none" w:sz="0" w:space="0" w:color="auto"/>
                                            <w:bottom w:val="none" w:sz="0" w:space="0" w:color="auto"/>
                                            <w:right w:val="none" w:sz="0" w:space="0" w:color="auto"/>
                                          </w:divBdr>
                                          <w:divsChild>
                                            <w:div w:id="1427463819">
                                              <w:marLeft w:val="0"/>
                                              <w:marRight w:val="0"/>
                                              <w:marTop w:val="0"/>
                                              <w:marBottom w:val="0"/>
                                              <w:divBdr>
                                                <w:top w:val="none" w:sz="0" w:space="0" w:color="auto"/>
                                                <w:left w:val="none" w:sz="0" w:space="0" w:color="auto"/>
                                                <w:bottom w:val="none" w:sz="0" w:space="0" w:color="auto"/>
                                                <w:right w:val="none" w:sz="0" w:space="0" w:color="auto"/>
                                              </w:divBdr>
                                            </w:div>
                                            <w:div w:id="439571683">
                                              <w:marLeft w:val="0"/>
                                              <w:marRight w:val="0"/>
                                              <w:marTop w:val="0"/>
                                              <w:marBottom w:val="0"/>
                                              <w:divBdr>
                                                <w:top w:val="none" w:sz="0" w:space="0" w:color="auto"/>
                                                <w:left w:val="none" w:sz="0" w:space="0" w:color="auto"/>
                                                <w:bottom w:val="none" w:sz="0" w:space="0" w:color="auto"/>
                                                <w:right w:val="none" w:sz="0" w:space="0" w:color="auto"/>
                                              </w:divBdr>
                                            </w:div>
                                            <w:div w:id="749545353">
                                              <w:marLeft w:val="0"/>
                                              <w:marRight w:val="0"/>
                                              <w:marTop w:val="0"/>
                                              <w:marBottom w:val="0"/>
                                              <w:divBdr>
                                                <w:top w:val="none" w:sz="0" w:space="0" w:color="auto"/>
                                                <w:left w:val="none" w:sz="0" w:space="0" w:color="auto"/>
                                                <w:bottom w:val="none" w:sz="0" w:space="0" w:color="auto"/>
                                                <w:right w:val="none" w:sz="0" w:space="0" w:color="auto"/>
                                              </w:divBdr>
                                            </w:div>
                                            <w:div w:id="1418551076">
                                              <w:marLeft w:val="0"/>
                                              <w:marRight w:val="0"/>
                                              <w:marTop w:val="0"/>
                                              <w:marBottom w:val="0"/>
                                              <w:divBdr>
                                                <w:top w:val="none" w:sz="0" w:space="0" w:color="auto"/>
                                                <w:left w:val="none" w:sz="0" w:space="0" w:color="auto"/>
                                                <w:bottom w:val="none" w:sz="0" w:space="0" w:color="auto"/>
                                                <w:right w:val="none" w:sz="0" w:space="0" w:color="auto"/>
                                              </w:divBdr>
                                            </w:div>
                                          </w:divsChild>
                                        </w:div>
                                        <w:div w:id="1478497832">
                                          <w:marLeft w:val="0"/>
                                          <w:marRight w:val="0"/>
                                          <w:marTop w:val="0"/>
                                          <w:marBottom w:val="0"/>
                                          <w:divBdr>
                                            <w:top w:val="none" w:sz="0" w:space="0" w:color="auto"/>
                                            <w:left w:val="none" w:sz="0" w:space="0" w:color="auto"/>
                                            <w:bottom w:val="none" w:sz="0" w:space="0" w:color="auto"/>
                                            <w:right w:val="none" w:sz="0" w:space="0" w:color="auto"/>
                                          </w:divBdr>
                                        </w:div>
                                        <w:div w:id="2096201250">
                                          <w:marLeft w:val="0"/>
                                          <w:marRight w:val="0"/>
                                          <w:marTop w:val="0"/>
                                          <w:marBottom w:val="0"/>
                                          <w:divBdr>
                                            <w:top w:val="none" w:sz="0" w:space="0" w:color="auto"/>
                                            <w:left w:val="none" w:sz="0" w:space="0" w:color="auto"/>
                                            <w:bottom w:val="none" w:sz="0" w:space="0" w:color="auto"/>
                                            <w:right w:val="none" w:sz="0" w:space="0" w:color="auto"/>
                                          </w:divBdr>
                                        </w:div>
                                        <w:div w:id="214438375">
                                          <w:marLeft w:val="0"/>
                                          <w:marRight w:val="0"/>
                                          <w:marTop w:val="0"/>
                                          <w:marBottom w:val="0"/>
                                          <w:divBdr>
                                            <w:top w:val="none" w:sz="0" w:space="0" w:color="auto"/>
                                            <w:left w:val="none" w:sz="0" w:space="0" w:color="auto"/>
                                            <w:bottom w:val="none" w:sz="0" w:space="0" w:color="auto"/>
                                            <w:right w:val="none" w:sz="0" w:space="0" w:color="auto"/>
                                          </w:divBdr>
                                          <w:divsChild>
                                            <w:div w:id="492642001">
                                              <w:marLeft w:val="0"/>
                                              <w:marRight w:val="0"/>
                                              <w:marTop w:val="0"/>
                                              <w:marBottom w:val="0"/>
                                              <w:divBdr>
                                                <w:top w:val="none" w:sz="0" w:space="0" w:color="auto"/>
                                                <w:left w:val="none" w:sz="0" w:space="0" w:color="auto"/>
                                                <w:bottom w:val="none" w:sz="0" w:space="0" w:color="auto"/>
                                                <w:right w:val="none" w:sz="0" w:space="0" w:color="auto"/>
                                              </w:divBdr>
                                            </w:div>
                                            <w:div w:id="1299604241">
                                              <w:marLeft w:val="0"/>
                                              <w:marRight w:val="0"/>
                                              <w:marTop w:val="0"/>
                                              <w:marBottom w:val="0"/>
                                              <w:divBdr>
                                                <w:top w:val="none" w:sz="0" w:space="0" w:color="auto"/>
                                                <w:left w:val="none" w:sz="0" w:space="0" w:color="auto"/>
                                                <w:bottom w:val="none" w:sz="0" w:space="0" w:color="auto"/>
                                                <w:right w:val="none" w:sz="0" w:space="0" w:color="auto"/>
                                              </w:divBdr>
                                            </w:div>
                                            <w:div w:id="923342796">
                                              <w:marLeft w:val="0"/>
                                              <w:marRight w:val="0"/>
                                              <w:marTop w:val="0"/>
                                              <w:marBottom w:val="0"/>
                                              <w:divBdr>
                                                <w:top w:val="none" w:sz="0" w:space="0" w:color="auto"/>
                                                <w:left w:val="none" w:sz="0" w:space="0" w:color="auto"/>
                                                <w:bottom w:val="none" w:sz="0" w:space="0" w:color="auto"/>
                                                <w:right w:val="none" w:sz="0" w:space="0" w:color="auto"/>
                                              </w:divBdr>
                                            </w:div>
                                          </w:divsChild>
                                        </w:div>
                                        <w:div w:id="1773085480">
                                          <w:marLeft w:val="0"/>
                                          <w:marRight w:val="0"/>
                                          <w:marTop w:val="0"/>
                                          <w:marBottom w:val="0"/>
                                          <w:divBdr>
                                            <w:top w:val="none" w:sz="0" w:space="0" w:color="auto"/>
                                            <w:left w:val="none" w:sz="0" w:space="0" w:color="auto"/>
                                            <w:bottom w:val="none" w:sz="0" w:space="0" w:color="auto"/>
                                            <w:right w:val="none" w:sz="0" w:space="0" w:color="auto"/>
                                          </w:divBdr>
                                        </w:div>
                                        <w:div w:id="2014991084">
                                          <w:marLeft w:val="0"/>
                                          <w:marRight w:val="0"/>
                                          <w:marTop w:val="0"/>
                                          <w:marBottom w:val="0"/>
                                          <w:divBdr>
                                            <w:top w:val="none" w:sz="0" w:space="0" w:color="auto"/>
                                            <w:left w:val="none" w:sz="0" w:space="0" w:color="auto"/>
                                            <w:bottom w:val="none" w:sz="0" w:space="0" w:color="auto"/>
                                            <w:right w:val="none" w:sz="0" w:space="0" w:color="auto"/>
                                          </w:divBdr>
                                          <w:divsChild>
                                            <w:div w:id="1318336652">
                                              <w:marLeft w:val="0"/>
                                              <w:marRight w:val="0"/>
                                              <w:marTop w:val="0"/>
                                              <w:marBottom w:val="0"/>
                                              <w:divBdr>
                                                <w:top w:val="none" w:sz="0" w:space="0" w:color="auto"/>
                                                <w:left w:val="none" w:sz="0" w:space="0" w:color="auto"/>
                                                <w:bottom w:val="none" w:sz="0" w:space="0" w:color="auto"/>
                                                <w:right w:val="none" w:sz="0" w:space="0" w:color="auto"/>
                                              </w:divBdr>
                                            </w:div>
                                          </w:divsChild>
                                        </w:div>
                                        <w:div w:id="1112361988">
                                          <w:marLeft w:val="0"/>
                                          <w:marRight w:val="0"/>
                                          <w:marTop w:val="0"/>
                                          <w:marBottom w:val="0"/>
                                          <w:divBdr>
                                            <w:top w:val="none" w:sz="0" w:space="0" w:color="auto"/>
                                            <w:left w:val="none" w:sz="0" w:space="0" w:color="auto"/>
                                            <w:bottom w:val="none" w:sz="0" w:space="0" w:color="auto"/>
                                            <w:right w:val="none" w:sz="0" w:space="0" w:color="auto"/>
                                          </w:divBdr>
                                        </w:div>
                                        <w:div w:id="1583565509">
                                          <w:marLeft w:val="0"/>
                                          <w:marRight w:val="0"/>
                                          <w:marTop w:val="0"/>
                                          <w:marBottom w:val="0"/>
                                          <w:divBdr>
                                            <w:top w:val="none" w:sz="0" w:space="0" w:color="auto"/>
                                            <w:left w:val="none" w:sz="0" w:space="0" w:color="auto"/>
                                            <w:bottom w:val="none" w:sz="0" w:space="0" w:color="auto"/>
                                            <w:right w:val="none" w:sz="0" w:space="0" w:color="auto"/>
                                          </w:divBdr>
                                        </w:div>
                                        <w:div w:id="2014140261">
                                          <w:marLeft w:val="0"/>
                                          <w:marRight w:val="0"/>
                                          <w:marTop w:val="0"/>
                                          <w:marBottom w:val="0"/>
                                          <w:divBdr>
                                            <w:top w:val="none" w:sz="0" w:space="0" w:color="auto"/>
                                            <w:left w:val="none" w:sz="0" w:space="0" w:color="auto"/>
                                            <w:bottom w:val="none" w:sz="0" w:space="0" w:color="auto"/>
                                            <w:right w:val="none" w:sz="0" w:space="0" w:color="auto"/>
                                          </w:divBdr>
                                          <w:divsChild>
                                            <w:div w:id="1932010142">
                                              <w:marLeft w:val="0"/>
                                              <w:marRight w:val="0"/>
                                              <w:marTop w:val="0"/>
                                              <w:marBottom w:val="0"/>
                                              <w:divBdr>
                                                <w:top w:val="none" w:sz="0" w:space="0" w:color="auto"/>
                                                <w:left w:val="none" w:sz="0" w:space="0" w:color="auto"/>
                                                <w:bottom w:val="none" w:sz="0" w:space="0" w:color="auto"/>
                                                <w:right w:val="none" w:sz="0" w:space="0" w:color="auto"/>
                                              </w:divBdr>
                                            </w:div>
                                            <w:div w:id="179857175">
                                              <w:marLeft w:val="0"/>
                                              <w:marRight w:val="0"/>
                                              <w:marTop w:val="0"/>
                                              <w:marBottom w:val="0"/>
                                              <w:divBdr>
                                                <w:top w:val="none" w:sz="0" w:space="0" w:color="auto"/>
                                                <w:left w:val="none" w:sz="0" w:space="0" w:color="auto"/>
                                                <w:bottom w:val="none" w:sz="0" w:space="0" w:color="auto"/>
                                                <w:right w:val="none" w:sz="0" w:space="0" w:color="auto"/>
                                              </w:divBdr>
                                            </w:div>
                                          </w:divsChild>
                                        </w:div>
                                        <w:div w:id="1614900155">
                                          <w:marLeft w:val="0"/>
                                          <w:marRight w:val="0"/>
                                          <w:marTop w:val="0"/>
                                          <w:marBottom w:val="0"/>
                                          <w:divBdr>
                                            <w:top w:val="none" w:sz="0" w:space="0" w:color="auto"/>
                                            <w:left w:val="none" w:sz="0" w:space="0" w:color="auto"/>
                                            <w:bottom w:val="none" w:sz="0" w:space="0" w:color="auto"/>
                                            <w:right w:val="none" w:sz="0" w:space="0" w:color="auto"/>
                                          </w:divBdr>
                                        </w:div>
                                        <w:div w:id="467164551">
                                          <w:marLeft w:val="0"/>
                                          <w:marRight w:val="0"/>
                                          <w:marTop w:val="0"/>
                                          <w:marBottom w:val="0"/>
                                          <w:divBdr>
                                            <w:top w:val="none" w:sz="0" w:space="0" w:color="auto"/>
                                            <w:left w:val="none" w:sz="0" w:space="0" w:color="auto"/>
                                            <w:bottom w:val="none" w:sz="0" w:space="0" w:color="auto"/>
                                            <w:right w:val="none" w:sz="0" w:space="0" w:color="auto"/>
                                          </w:divBdr>
                                        </w:div>
                                        <w:div w:id="1924603417">
                                          <w:marLeft w:val="0"/>
                                          <w:marRight w:val="0"/>
                                          <w:marTop w:val="0"/>
                                          <w:marBottom w:val="0"/>
                                          <w:divBdr>
                                            <w:top w:val="none" w:sz="0" w:space="0" w:color="auto"/>
                                            <w:left w:val="none" w:sz="0" w:space="0" w:color="auto"/>
                                            <w:bottom w:val="none" w:sz="0" w:space="0" w:color="auto"/>
                                            <w:right w:val="none" w:sz="0" w:space="0" w:color="auto"/>
                                          </w:divBdr>
                                          <w:divsChild>
                                            <w:div w:id="598488438">
                                              <w:marLeft w:val="0"/>
                                              <w:marRight w:val="0"/>
                                              <w:marTop w:val="0"/>
                                              <w:marBottom w:val="0"/>
                                              <w:divBdr>
                                                <w:top w:val="none" w:sz="0" w:space="0" w:color="auto"/>
                                                <w:left w:val="none" w:sz="0" w:space="0" w:color="auto"/>
                                                <w:bottom w:val="none" w:sz="0" w:space="0" w:color="auto"/>
                                                <w:right w:val="none" w:sz="0" w:space="0" w:color="auto"/>
                                              </w:divBdr>
                                            </w:div>
                                            <w:div w:id="67310226">
                                              <w:marLeft w:val="0"/>
                                              <w:marRight w:val="0"/>
                                              <w:marTop w:val="0"/>
                                              <w:marBottom w:val="0"/>
                                              <w:divBdr>
                                                <w:top w:val="none" w:sz="0" w:space="0" w:color="auto"/>
                                                <w:left w:val="none" w:sz="0" w:space="0" w:color="auto"/>
                                                <w:bottom w:val="none" w:sz="0" w:space="0" w:color="auto"/>
                                                <w:right w:val="none" w:sz="0" w:space="0" w:color="auto"/>
                                              </w:divBdr>
                                            </w:div>
                                            <w:div w:id="1965455262">
                                              <w:marLeft w:val="0"/>
                                              <w:marRight w:val="0"/>
                                              <w:marTop w:val="0"/>
                                              <w:marBottom w:val="0"/>
                                              <w:divBdr>
                                                <w:top w:val="none" w:sz="0" w:space="0" w:color="auto"/>
                                                <w:left w:val="none" w:sz="0" w:space="0" w:color="auto"/>
                                                <w:bottom w:val="none" w:sz="0" w:space="0" w:color="auto"/>
                                                <w:right w:val="none" w:sz="0" w:space="0" w:color="auto"/>
                                              </w:divBdr>
                                            </w:div>
                                            <w:div w:id="219172742">
                                              <w:marLeft w:val="0"/>
                                              <w:marRight w:val="0"/>
                                              <w:marTop w:val="0"/>
                                              <w:marBottom w:val="0"/>
                                              <w:divBdr>
                                                <w:top w:val="none" w:sz="0" w:space="0" w:color="auto"/>
                                                <w:left w:val="none" w:sz="0" w:space="0" w:color="auto"/>
                                                <w:bottom w:val="none" w:sz="0" w:space="0" w:color="auto"/>
                                                <w:right w:val="none" w:sz="0" w:space="0" w:color="auto"/>
                                              </w:divBdr>
                                            </w:div>
                                            <w:div w:id="1955089730">
                                              <w:marLeft w:val="0"/>
                                              <w:marRight w:val="0"/>
                                              <w:marTop w:val="0"/>
                                              <w:marBottom w:val="0"/>
                                              <w:divBdr>
                                                <w:top w:val="none" w:sz="0" w:space="0" w:color="auto"/>
                                                <w:left w:val="none" w:sz="0" w:space="0" w:color="auto"/>
                                                <w:bottom w:val="none" w:sz="0" w:space="0" w:color="auto"/>
                                                <w:right w:val="none" w:sz="0" w:space="0" w:color="auto"/>
                                              </w:divBdr>
                                            </w:div>
                                          </w:divsChild>
                                        </w:div>
                                        <w:div w:id="1211963104">
                                          <w:marLeft w:val="0"/>
                                          <w:marRight w:val="0"/>
                                          <w:marTop w:val="0"/>
                                          <w:marBottom w:val="0"/>
                                          <w:divBdr>
                                            <w:top w:val="none" w:sz="0" w:space="0" w:color="auto"/>
                                            <w:left w:val="none" w:sz="0" w:space="0" w:color="auto"/>
                                            <w:bottom w:val="none" w:sz="0" w:space="0" w:color="auto"/>
                                            <w:right w:val="none" w:sz="0" w:space="0" w:color="auto"/>
                                          </w:divBdr>
                                        </w:div>
                                        <w:div w:id="729884088">
                                          <w:marLeft w:val="0"/>
                                          <w:marRight w:val="0"/>
                                          <w:marTop w:val="0"/>
                                          <w:marBottom w:val="0"/>
                                          <w:divBdr>
                                            <w:top w:val="none" w:sz="0" w:space="0" w:color="auto"/>
                                            <w:left w:val="none" w:sz="0" w:space="0" w:color="auto"/>
                                            <w:bottom w:val="none" w:sz="0" w:space="0" w:color="auto"/>
                                            <w:right w:val="none" w:sz="0" w:space="0" w:color="auto"/>
                                          </w:divBdr>
                                        </w:div>
                                        <w:div w:id="1767724319">
                                          <w:marLeft w:val="0"/>
                                          <w:marRight w:val="0"/>
                                          <w:marTop w:val="0"/>
                                          <w:marBottom w:val="0"/>
                                          <w:divBdr>
                                            <w:top w:val="none" w:sz="0" w:space="0" w:color="auto"/>
                                            <w:left w:val="none" w:sz="0" w:space="0" w:color="auto"/>
                                            <w:bottom w:val="none" w:sz="0" w:space="0" w:color="auto"/>
                                            <w:right w:val="none" w:sz="0" w:space="0" w:color="auto"/>
                                          </w:divBdr>
                                          <w:divsChild>
                                            <w:div w:id="493956523">
                                              <w:marLeft w:val="0"/>
                                              <w:marRight w:val="0"/>
                                              <w:marTop w:val="0"/>
                                              <w:marBottom w:val="0"/>
                                              <w:divBdr>
                                                <w:top w:val="none" w:sz="0" w:space="0" w:color="auto"/>
                                                <w:left w:val="none" w:sz="0" w:space="0" w:color="auto"/>
                                                <w:bottom w:val="none" w:sz="0" w:space="0" w:color="auto"/>
                                                <w:right w:val="none" w:sz="0" w:space="0" w:color="auto"/>
                                              </w:divBdr>
                                            </w:div>
                                            <w:div w:id="330640373">
                                              <w:marLeft w:val="0"/>
                                              <w:marRight w:val="0"/>
                                              <w:marTop w:val="0"/>
                                              <w:marBottom w:val="0"/>
                                              <w:divBdr>
                                                <w:top w:val="none" w:sz="0" w:space="0" w:color="auto"/>
                                                <w:left w:val="none" w:sz="0" w:space="0" w:color="auto"/>
                                                <w:bottom w:val="none" w:sz="0" w:space="0" w:color="auto"/>
                                                <w:right w:val="none" w:sz="0" w:space="0" w:color="auto"/>
                                              </w:divBdr>
                                            </w:div>
                                          </w:divsChild>
                                        </w:div>
                                        <w:div w:id="829251506">
                                          <w:marLeft w:val="0"/>
                                          <w:marRight w:val="0"/>
                                          <w:marTop w:val="0"/>
                                          <w:marBottom w:val="0"/>
                                          <w:divBdr>
                                            <w:top w:val="none" w:sz="0" w:space="0" w:color="auto"/>
                                            <w:left w:val="none" w:sz="0" w:space="0" w:color="auto"/>
                                            <w:bottom w:val="none" w:sz="0" w:space="0" w:color="auto"/>
                                            <w:right w:val="none" w:sz="0" w:space="0" w:color="auto"/>
                                          </w:divBdr>
                                        </w:div>
                                        <w:div w:id="543560655">
                                          <w:marLeft w:val="0"/>
                                          <w:marRight w:val="0"/>
                                          <w:marTop w:val="0"/>
                                          <w:marBottom w:val="0"/>
                                          <w:divBdr>
                                            <w:top w:val="none" w:sz="0" w:space="0" w:color="auto"/>
                                            <w:left w:val="none" w:sz="0" w:space="0" w:color="auto"/>
                                            <w:bottom w:val="none" w:sz="0" w:space="0" w:color="auto"/>
                                            <w:right w:val="none" w:sz="0" w:space="0" w:color="auto"/>
                                          </w:divBdr>
                                          <w:divsChild>
                                            <w:div w:id="1318071613">
                                              <w:marLeft w:val="0"/>
                                              <w:marRight w:val="0"/>
                                              <w:marTop w:val="0"/>
                                              <w:marBottom w:val="0"/>
                                              <w:divBdr>
                                                <w:top w:val="none" w:sz="0" w:space="0" w:color="auto"/>
                                                <w:left w:val="none" w:sz="0" w:space="0" w:color="auto"/>
                                                <w:bottom w:val="none" w:sz="0" w:space="0" w:color="auto"/>
                                                <w:right w:val="none" w:sz="0" w:space="0" w:color="auto"/>
                                              </w:divBdr>
                                            </w:div>
                                          </w:divsChild>
                                        </w:div>
                                        <w:div w:id="1928145847">
                                          <w:marLeft w:val="0"/>
                                          <w:marRight w:val="0"/>
                                          <w:marTop w:val="0"/>
                                          <w:marBottom w:val="0"/>
                                          <w:divBdr>
                                            <w:top w:val="none" w:sz="0" w:space="0" w:color="auto"/>
                                            <w:left w:val="none" w:sz="0" w:space="0" w:color="auto"/>
                                            <w:bottom w:val="none" w:sz="0" w:space="0" w:color="auto"/>
                                            <w:right w:val="none" w:sz="0" w:space="0" w:color="auto"/>
                                          </w:divBdr>
                                        </w:div>
                                        <w:div w:id="1563637049">
                                          <w:marLeft w:val="0"/>
                                          <w:marRight w:val="0"/>
                                          <w:marTop w:val="0"/>
                                          <w:marBottom w:val="0"/>
                                          <w:divBdr>
                                            <w:top w:val="none" w:sz="0" w:space="0" w:color="auto"/>
                                            <w:left w:val="none" w:sz="0" w:space="0" w:color="auto"/>
                                            <w:bottom w:val="none" w:sz="0" w:space="0" w:color="auto"/>
                                            <w:right w:val="none" w:sz="0" w:space="0" w:color="auto"/>
                                          </w:divBdr>
                                          <w:divsChild>
                                            <w:div w:id="267590577">
                                              <w:marLeft w:val="0"/>
                                              <w:marRight w:val="0"/>
                                              <w:marTop w:val="0"/>
                                              <w:marBottom w:val="0"/>
                                              <w:divBdr>
                                                <w:top w:val="none" w:sz="0" w:space="0" w:color="auto"/>
                                                <w:left w:val="none" w:sz="0" w:space="0" w:color="auto"/>
                                                <w:bottom w:val="none" w:sz="0" w:space="0" w:color="auto"/>
                                                <w:right w:val="none" w:sz="0" w:space="0" w:color="auto"/>
                                              </w:divBdr>
                                            </w:div>
                                          </w:divsChild>
                                        </w:div>
                                        <w:div w:id="1987317805">
                                          <w:marLeft w:val="0"/>
                                          <w:marRight w:val="0"/>
                                          <w:marTop w:val="0"/>
                                          <w:marBottom w:val="0"/>
                                          <w:divBdr>
                                            <w:top w:val="none" w:sz="0" w:space="0" w:color="auto"/>
                                            <w:left w:val="none" w:sz="0" w:space="0" w:color="auto"/>
                                            <w:bottom w:val="none" w:sz="0" w:space="0" w:color="auto"/>
                                            <w:right w:val="none" w:sz="0" w:space="0" w:color="auto"/>
                                          </w:divBdr>
                                        </w:div>
                                        <w:div w:id="166790994">
                                          <w:marLeft w:val="0"/>
                                          <w:marRight w:val="0"/>
                                          <w:marTop w:val="0"/>
                                          <w:marBottom w:val="0"/>
                                          <w:divBdr>
                                            <w:top w:val="none" w:sz="0" w:space="0" w:color="auto"/>
                                            <w:left w:val="none" w:sz="0" w:space="0" w:color="auto"/>
                                            <w:bottom w:val="none" w:sz="0" w:space="0" w:color="auto"/>
                                            <w:right w:val="none" w:sz="0" w:space="0" w:color="auto"/>
                                          </w:divBdr>
                                        </w:div>
                                        <w:div w:id="1156610217">
                                          <w:marLeft w:val="0"/>
                                          <w:marRight w:val="0"/>
                                          <w:marTop w:val="0"/>
                                          <w:marBottom w:val="0"/>
                                          <w:divBdr>
                                            <w:top w:val="none" w:sz="0" w:space="0" w:color="auto"/>
                                            <w:left w:val="none" w:sz="0" w:space="0" w:color="auto"/>
                                            <w:bottom w:val="none" w:sz="0" w:space="0" w:color="auto"/>
                                            <w:right w:val="none" w:sz="0" w:space="0" w:color="auto"/>
                                          </w:divBdr>
                                          <w:divsChild>
                                            <w:div w:id="1307393541">
                                              <w:marLeft w:val="0"/>
                                              <w:marRight w:val="0"/>
                                              <w:marTop w:val="0"/>
                                              <w:marBottom w:val="0"/>
                                              <w:divBdr>
                                                <w:top w:val="none" w:sz="0" w:space="0" w:color="auto"/>
                                                <w:left w:val="none" w:sz="0" w:space="0" w:color="auto"/>
                                                <w:bottom w:val="none" w:sz="0" w:space="0" w:color="auto"/>
                                                <w:right w:val="none" w:sz="0" w:space="0" w:color="auto"/>
                                              </w:divBdr>
                                            </w:div>
                                            <w:div w:id="1786195206">
                                              <w:marLeft w:val="0"/>
                                              <w:marRight w:val="0"/>
                                              <w:marTop w:val="0"/>
                                              <w:marBottom w:val="0"/>
                                              <w:divBdr>
                                                <w:top w:val="none" w:sz="0" w:space="0" w:color="auto"/>
                                                <w:left w:val="none" w:sz="0" w:space="0" w:color="auto"/>
                                                <w:bottom w:val="none" w:sz="0" w:space="0" w:color="auto"/>
                                                <w:right w:val="none" w:sz="0" w:space="0" w:color="auto"/>
                                              </w:divBdr>
                                            </w:div>
                                            <w:div w:id="1642153107">
                                              <w:marLeft w:val="0"/>
                                              <w:marRight w:val="0"/>
                                              <w:marTop w:val="0"/>
                                              <w:marBottom w:val="0"/>
                                              <w:divBdr>
                                                <w:top w:val="none" w:sz="0" w:space="0" w:color="auto"/>
                                                <w:left w:val="none" w:sz="0" w:space="0" w:color="auto"/>
                                                <w:bottom w:val="none" w:sz="0" w:space="0" w:color="auto"/>
                                                <w:right w:val="none" w:sz="0" w:space="0" w:color="auto"/>
                                              </w:divBdr>
                                            </w:div>
                                            <w:div w:id="1765153672">
                                              <w:marLeft w:val="0"/>
                                              <w:marRight w:val="0"/>
                                              <w:marTop w:val="0"/>
                                              <w:marBottom w:val="0"/>
                                              <w:divBdr>
                                                <w:top w:val="none" w:sz="0" w:space="0" w:color="auto"/>
                                                <w:left w:val="none" w:sz="0" w:space="0" w:color="auto"/>
                                                <w:bottom w:val="none" w:sz="0" w:space="0" w:color="auto"/>
                                                <w:right w:val="none" w:sz="0" w:space="0" w:color="auto"/>
                                              </w:divBdr>
                                            </w:div>
                                          </w:divsChild>
                                        </w:div>
                                        <w:div w:id="288633802">
                                          <w:marLeft w:val="0"/>
                                          <w:marRight w:val="0"/>
                                          <w:marTop w:val="0"/>
                                          <w:marBottom w:val="0"/>
                                          <w:divBdr>
                                            <w:top w:val="none" w:sz="0" w:space="0" w:color="auto"/>
                                            <w:left w:val="none" w:sz="0" w:space="0" w:color="auto"/>
                                            <w:bottom w:val="none" w:sz="0" w:space="0" w:color="auto"/>
                                            <w:right w:val="none" w:sz="0" w:space="0" w:color="auto"/>
                                          </w:divBdr>
                                        </w:div>
                                        <w:div w:id="1570656542">
                                          <w:marLeft w:val="0"/>
                                          <w:marRight w:val="0"/>
                                          <w:marTop w:val="0"/>
                                          <w:marBottom w:val="0"/>
                                          <w:divBdr>
                                            <w:top w:val="none" w:sz="0" w:space="0" w:color="auto"/>
                                            <w:left w:val="none" w:sz="0" w:space="0" w:color="auto"/>
                                            <w:bottom w:val="none" w:sz="0" w:space="0" w:color="auto"/>
                                            <w:right w:val="none" w:sz="0" w:space="0" w:color="auto"/>
                                          </w:divBdr>
                                        </w:div>
                                        <w:div w:id="470052865">
                                          <w:marLeft w:val="0"/>
                                          <w:marRight w:val="0"/>
                                          <w:marTop w:val="0"/>
                                          <w:marBottom w:val="0"/>
                                          <w:divBdr>
                                            <w:top w:val="none" w:sz="0" w:space="0" w:color="auto"/>
                                            <w:left w:val="none" w:sz="0" w:space="0" w:color="auto"/>
                                            <w:bottom w:val="none" w:sz="0" w:space="0" w:color="auto"/>
                                            <w:right w:val="none" w:sz="0" w:space="0" w:color="auto"/>
                                          </w:divBdr>
                                          <w:divsChild>
                                            <w:div w:id="309404021">
                                              <w:marLeft w:val="0"/>
                                              <w:marRight w:val="0"/>
                                              <w:marTop w:val="0"/>
                                              <w:marBottom w:val="0"/>
                                              <w:divBdr>
                                                <w:top w:val="none" w:sz="0" w:space="0" w:color="auto"/>
                                                <w:left w:val="none" w:sz="0" w:space="0" w:color="auto"/>
                                                <w:bottom w:val="none" w:sz="0" w:space="0" w:color="auto"/>
                                                <w:right w:val="none" w:sz="0" w:space="0" w:color="auto"/>
                                              </w:divBdr>
                                            </w:div>
                                            <w:div w:id="551843323">
                                              <w:marLeft w:val="0"/>
                                              <w:marRight w:val="0"/>
                                              <w:marTop w:val="0"/>
                                              <w:marBottom w:val="0"/>
                                              <w:divBdr>
                                                <w:top w:val="none" w:sz="0" w:space="0" w:color="auto"/>
                                                <w:left w:val="none" w:sz="0" w:space="0" w:color="auto"/>
                                                <w:bottom w:val="none" w:sz="0" w:space="0" w:color="auto"/>
                                                <w:right w:val="none" w:sz="0" w:space="0" w:color="auto"/>
                                              </w:divBdr>
                                            </w:div>
                                            <w:div w:id="1010328914">
                                              <w:marLeft w:val="0"/>
                                              <w:marRight w:val="0"/>
                                              <w:marTop w:val="0"/>
                                              <w:marBottom w:val="0"/>
                                              <w:divBdr>
                                                <w:top w:val="none" w:sz="0" w:space="0" w:color="auto"/>
                                                <w:left w:val="none" w:sz="0" w:space="0" w:color="auto"/>
                                                <w:bottom w:val="none" w:sz="0" w:space="0" w:color="auto"/>
                                                <w:right w:val="none" w:sz="0" w:space="0" w:color="auto"/>
                                              </w:divBdr>
                                            </w:div>
                                          </w:divsChild>
                                        </w:div>
                                        <w:div w:id="2058358285">
                                          <w:marLeft w:val="0"/>
                                          <w:marRight w:val="0"/>
                                          <w:marTop w:val="0"/>
                                          <w:marBottom w:val="0"/>
                                          <w:divBdr>
                                            <w:top w:val="none" w:sz="0" w:space="0" w:color="auto"/>
                                            <w:left w:val="none" w:sz="0" w:space="0" w:color="auto"/>
                                            <w:bottom w:val="none" w:sz="0" w:space="0" w:color="auto"/>
                                            <w:right w:val="none" w:sz="0" w:space="0" w:color="auto"/>
                                          </w:divBdr>
                                        </w:div>
                                        <w:div w:id="1834560439">
                                          <w:marLeft w:val="0"/>
                                          <w:marRight w:val="0"/>
                                          <w:marTop w:val="0"/>
                                          <w:marBottom w:val="0"/>
                                          <w:divBdr>
                                            <w:top w:val="none" w:sz="0" w:space="0" w:color="auto"/>
                                            <w:left w:val="none" w:sz="0" w:space="0" w:color="auto"/>
                                            <w:bottom w:val="none" w:sz="0" w:space="0" w:color="auto"/>
                                            <w:right w:val="none" w:sz="0" w:space="0" w:color="auto"/>
                                          </w:divBdr>
                                          <w:divsChild>
                                            <w:div w:id="630936548">
                                              <w:marLeft w:val="0"/>
                                              <w:marRight w:val="0"/>
                                              <w:marTop w:val="0"/>
                                              <w:marBottom w:val="0"/>
                                              <w:divBdr>
                                                <w:top w:val="none" w:sz="0" w:space="0" w:color="auto"/>
                                                <w:left w:val="none" w:sz="0" w:space="0" w:color="auto"/>
                                                <w:bottom w:val="none" w:sz="0" w:space="0" w:color="auto"/>
                                                <w:right w:val="none" w:sz="0" w:space="0" w:color="auto"/>
                                              </w:divBdr>
                                            </w:div>
                                          </w:divsChild>
                                        </w:div>
                                        <w:div w:id="803279328">
                                          <w:marLeft w:val="0"/>
                                          <w:marRight w:val="0"/>
                                          <w:marTop w:val="0"/>
                                          <w:marBottom w:val="0"/>
                                          <w:divBdr>
                                            <w:top w:val="none" w:sz="0" w:space="0" w:color="auto"/>
                                            <w:left w:val="none" w:sz="0" w:space="0" w:color="auto"/>
                                            <w:bottom w:val="none" w:sz="0" w:space="0" w:color="auto"/>
                                            <w:right w:val="none" w:sz="0" w:space="0" w:color="auto"/>
                                          </w:divBdr>
                                        </w:div>
                                        <w:div w:id="1064373428">
                                          <w:marLeft w:val="0"/>
                                          <w:marRight w:val="0"/>
                                          <w:marTop w:val="0"/>
                                          <w:marBottom w:val="0"/>
                                          <w:divBdr>
                                            <w:top w:val="none" w:sz="0" w:space="0" w:color="auto"/>
                                            <w:left w:val="none" w:sz="0" w:space="0" w:color="auto"/>
                                            <w:bottom w:val="none" w:sz="0" w:space="0" w:color="auto"/>
                                            <w:right w:val="none" w:sz="0" w:space="0" w:color="auto"/>
                                          </w:divBdr>
                                        </w:div>
                                        <w:div w:id="47262140">
                                          <w:marLeft w:val="0"/>
                                          <w:marRight w:val="0"/>
                                          <w:marTop w:val="0"/>
                                          <w:marBottom w:val="0"/>
                                          <w:divBdr>
                                            <w:top w:val="none" w:sz="0" w:space="0" w:color="auto"/>
                                            <w:left w:val="none" w:sz="0" w:space="0" w:color="auto"/>
                                            <w:bottom w:val="none" w:sz="0" w:space="0" w:color="auto"/>
                                            <w:right w:val="none" w:sz="0" w:space="0" w:color="auto"/>
                                          </w:divBdr>
                                          <w:divsChild>
                                            <w:div w:id="1411462617">
                                              <w:marLeft w:val="0"/>
                                              <w:marRight w:val="0"/>
                                              <w:marTop w:val="0"/>
                                              <w:marBottom w:val="0"/>
                                              <w:divBdr>
                                                <w:top w:val="none" w:sz="0" w:space="0" w:color="auto"/>
                                                <w:left w:val="none" w:sz="0" w:space="0" w:color="auto"/>
                                                <w:bottom w:val="none" w:sz="0" w:space="0" w:color="auto"/>
                                                <w:right w:val="none" w:sz="0" w:space="0" w:color="auto"/>
                                              </w:divBdr>
                                            </w:div>
                                            <w:div w:id="1284851827">
                                              <w:marLeft w:val="0"/>
                                              <w:marRight w:val="0"/>
                                              <w:marTop w:val="0"/>
                                              <w:marBottom w:val="0"/>
                                              <w:divBdr>
                                                <w:top w:val="none" w:sz="0" w:space="0" w:color="auto"/>
                                                <w:left w:val="none" w:sz="0" w:space="0" w:color="auto"/>
                                                <w:bottom w:val="none" w:sz="0" w:space="0" w:color="auto"/>
                                                <w:right w:val="none" w:sz="0" w:space="0" w:color="auto"/>
                                              </w:divBdr>
                                            </w:div>
                                          </w:divsChild>
                                        </w:div>
                                        <w:div w:id="903300202">
                                          <w:marLeft w:val="0"/>
                                          <w:marRight w:val="0"/>
                                          <w:marTop w:val="0"/>
                                          <w:marBottom w:val="0"/>
                                          <w:divBdr>
                                            <w:top w:val="none" w:sz="0" w:space="0" w:color="auto"/>
                                            <w:left w:val="none" w:sz="0" w:space="0" w:color="auto"/>
                                            <w:bottom w:val="none" w:sz="0" w:space="0" w:color="auto"/>
                                            <w:right w:val="none" w:sz="0" w:space="0" w:color="auto"/>
                                          </w:divBdr>
                                        </w:div>
                                        <w:div w:id="904141051">
                                          <w:marLeft w:val="0"/>
                                          <w:marRight w:val="0"/>
                                          <w:marTop w:val="0"/>
                                          <w:marBottom w:val="0"/>
                                          <w:divBdr>
                                            <w:top w:val="none" w:sz="0" w:space="0" w:color="auto"/>
                                            <w:left w:val="none" w:sz="0" w:space="0" w:color="auto"/>
                                            <w:bottom w:val="none" w:sz="0" w:space="0" w:color="auto"/>
                                            <w:right w:val="none" w:sz="0" w:space="0" w:color="auto"/>
                                          </w:divBdr>
                                        </w:div>
                                        <w:div w:id="1257592202">
                                          <w:marLeft w:val="0"/>
                                          <w:marRight w:val="0"/>
                                          <w:marTop w:val="0"/>
                                          <w:marBottom w:val="0"/>
                                          <w:divBdr>
                                            <w:top w:val="none" w:sz="0" w:space="0" w:color="auto"/>
                                            <w:left w:val="none" w:sz="0" w:space="0" w:color="auto"/>
                                            <w:bottom w:val="none" w:sz="0" w:space="0" w:color="auto"/>
                                            <w:right w:val="none" w:sz="0" w:space="0" w:color="auto"/>
                                          </w:divBdr>
                                          <w:divsChild>
                                            <w:div w:id="1429040371">
                                              <w:marLeft w:val="0"/>
                                              <w:marRight w:val="0"/>
                                              <w:marTop w:val="0"/>
                                              <w:marBottom w:val="0"/>
                                              <w:divBdr>
                                                <w:top w:val="none" w:sz="0" w:space="0" w:color="auto"/>
                                                <w:left w:val="none" w:sz="0" w:space="0" w:color="auto"/>
                                                <w:bottom w:val="none" w:sz="0" w:space="0" w:color="auto"/>
                                                <w:right w:val="none" w:sz="0" w:space="0" w:color="auto"/>
                                              </w:divBdr>
                                            </w:div>
                                            <w:div w:id="1535575267">
                                              <w:marLeft w:val="0"/>
                                              <w:marRight w:val="0"/>
                                              <w:marTop w:val="0"/>
                                              <w:marBottom w:val="0"/>
                                              <w:divBdr>
                                                <w:top w:val="none" w:sz="0" w:space="0" w:color="auto"/>
                                                <w:left w:val="none" w:sz="0" w:space="0" w:color="auto"/>
                                                <w:bottom w:val="none" w:sz="0" w:space="0" w:color="auto"/>
                                                <w:right w:val="none" w:sz="0" w:space="0" w:color="auto"/>
                                              </w:divBdr>
                                            </w:div>
                                            <w:div w:id="1868327879">
                                              <w:marLeft w:val="0"/>
                                              <w:marRight w:val="0"/>
                                              <w:marTop w:val="0"/>
                                              <w:marBottom w:val="0"/>
                                              <w:divBdr>
                                                <w:top w:val="none" w:sz="0" w:space="0" w:color="auto"/>
                                                <w:left w:val="none" w:sz="0" w:space="0" w:color="auto"/>
                                                <w:bottom w:val="none" w:sz="0" w:space="0" w:color="auto"/>
                                                <w:right w:val="none" w:sz="0" w:space="0" w:color="auto"/>
                                              </w:divBdr>
                                            </w:div>
                                            <w:div w:id="1729526674">
                                              <w:marLeft w:val="0"/>
                                              <w:marRight w:val="0"/>
                                              <w:marTop w:val="0"/>
                                              <w:marBottom w:val="0"/>
                                              <w:divBdr>
                                                <w:top w:val="none" w:sz="0" w:space="0" w:color="auto"/>
                                                <w:left w:val="none" w:sz="0" w:space="0" w:color="auto"/>
                                                <w:bottom w:val="none" w:sz="0" w:space="0" w:color="auto"/>
                                                <w:right w:val="none" w:sz="0" w:space="0" w:color="auto"/>
                                              </w:divBdr>
                                            </w:div>
                                          </w:divsChild>
                                        </w:div>
                                        <w:div w:id="586429431">
                                          <w:marLeft w:val="0"/>
                                          <w:marRight w:val="0"/>
                                          <w:marTop w:val="0"/>
                                          <w:marBottom w:val="0"/>
                                          <w:divBdr>
                                            <w:top w:val="none" w:sz="0" w:space="0" w:color="auto"/>
                                            <w:left w:val="none" w:sz="0" w:space="0" w:color="auto"/>
                                            <w:bottom w:val="none" w:sz="0" w:space="0" w:color="auto"/>
                                            <w:right w:val="none" w:sz="0" w:space="0" w:color="auto"/>
                                          </w:divBdr>
                                        </w:div>
                                        <w:div w:id="1835342237">
                                          <w:marLeft w:val="0"/>
                                          <w:marRight w:val="0"/>
                                          <w:marTop w:val="0"/>
                                          <w:marBottom w:val="0"/>
                                          <w:divBdr>
                                            <w:top w:val="none" w:sz="0" w:space="0" w:color="auto"/>
                                            <w:left w:val="none" w:sz="0" w:space="0" w:color="auto"/>
                                            <w:bottom w:val="none" w:sz="0" w:space="0" w:color="auto"/>
                                            <w:right w:val="none" w:sz="0" w:space="0" w:color="auto"/>
                                          </w:divBdr>
                                          <w:divsChild>
                                            <w:div w:id="294915593">
                                              <w:marLeft w:val="0"/>
                                              <w:marRight w:val="0"/>
                                              <w:marTop w:val="0"/>
                                              <w:marBottom w:val="0"/>
                                              <w:divBdr>
                                                <w:top w:val="none" w:sz="0" w:space="0" w:color="auto"/>
                                                <w:left w:val="none" w:sz="0" w:space="0" w:color="auto"/>
                                                <w:bottom w:val="none" w:sz="0" w:space="0" w:color="auto"/>
                                                <w:right w:val="none" w:sz="0" w:space="0" w:color="auto"/>
                                              </w:divBdr>
                                            </w:div>
                                          </w:divsChild>
                                        </w:div>
                                        <w:div w:id="425225954">
                                          <w:marLeft w:val="0"/>
                                          <w:marRight w:val="0"/>
                                          <w:marTop w:val="0"/>
                                          <w:marBottom w:val="0"/>
                                          <w:divBdr>
                                            <w:top w:val="none" w:sz="0" w:space="0" w:color="auto"/>
                                            <w:left w:val="none" w:sz="0" w:space="0" w:color="auto"/>
                                            <w:bottom w:val="none" w:sz="0" w:space="0" w:color="auto"/>
                                            <w:right w:val="none" w:sz="0" w:space="0" w:color="auto"/>
                                          </w:divBdr>
                                        </w:div>
                                        <w:div w:id="1814905804">
                                          <w:marLeft w:val="0"/>
                                          <w:marRight w:val="0"/>
                                          <w:marTop w:val="0"/>
                                          <w:marBottom w:val="0"/>
                                          <w:divBdr>
                                            <w:top w:val="none" w:sz="0" w:space="0" w:color="auto"/>
                                            <w:left w:val="none" w:sz="0" w:space="0" w:color="auto"/>
                                            <w:bottom w:val="none" w:sz="0" w:space="0" w:color="auto"/>
                                            <w:right w:val="none" w:sz="0" w:space="0" w:color="auto"/>
                                          </w:divBdr>
                                        </w:div>
                                        <w:div w:id="1908418081">
                                          <w:marLeft w:val="0"/>
                                          <w:marRight w:val="0"/>
                                          <w:marTop w:val="0"/>
                                          <w:marBottom w:val="0"/>
                                          <w:divBdr>
                                            <w:top w:val="none" w:sz="0" w:space="0" w:color="auto"/>
                                            <w:left w:val="none" w:sz="0" w:space="0" w:color="auto"/>
                                            <w:bottom w:val="none" w:sz="0" w:space="0" w:color="auto"/>
                                            <w:right w:val="none" w:sz="0" w:space="0" w:color="auto"/>
                                          </w:divBdr>
                                          <w:divsChild>
                                            <w:div w:id="2046129427">
                                              <w:marLeft w:val="0"/>
                                              <w:marRight w:val="0"/>
                                              <w:marTop w:val="0"/>
                                              <w:marBottom w:val="0"/>
                                              <w:divBdr>
                                                <w:top w:val="none" w:sz="0" w:space="0" w:color="auto"/>
                                                <w:left w:val="none" w:sz="0" w:space="0" w:color="auto"/>
                                                <w:bottom w:val="none" w:sz="0" w:space="0" w:color="auto"/>
                                                <w:right w:val="none" w:sz="0" w:space="0" w:color="auto"/>
                                              </w:divBdr>
                                            </w:div>
                                            <w:div w:id="356587948">
                                              <w:marLeft w:val="0"/>
                                              <w:marRight w:val="0"/>
                                              <w:marTop w:val="0"/>
                                              <w:marBottom w:val="0"/>
                                              <w:divBdr>
                                                <w:top w:val="none" w:sz="0" w:space="0" w:color="auto"/>
                                                <w:left w:val="none" w:sz="0" w:space="0" w:color="auto"/>
                                                <w:bottom w:val="none" w:sz="0" w:space="0" w:color="auto"/>
                                                <w:right w:val="none" w:sz="0" w:space="0" w:color="auto"/>
                                              </w:divBdr>
                                            </w:div>
                                            <w:div w:id="1614046486">
                                              <w:marLeft w:val="0"/>
                                              <w:marRight w:val="0"/>
                                              <w:marTop w:val="0"/>
                                              <w:marBottom w:val="0"/>
                                              <w:divBdr>
                                                <w:top w:val="none" w:sz="0" w:space="0" w:color="auto"/>
                                                <w:left w:val="none" w:sz="0" w:space="0" w:color="auto"/>
                                                <w:bottom w:val="none" w:sz="0" w:space="0" w:color="auto"/>
                                                <w:right w:val="none" w:sz="0" w:space="0" w:color="auto"/>
                                              </w:divBdr>
                                            </w:div>
                                            <w:div w:id="629819734">
                                              <w:marLeft w:val="0"/>
                                              <w:marRight w:val="0"/>
                                              <w:marTop w:val="0"/>
                                              <w:marBottom w:val="0"/>
                                              <w:divBdr>
                                                <w:top w:val="none" w:sz="0" w:space="0" w:color="auto"/>
                                                <w:left w:val="none" w:sz="0" w:space="0" w:color="auto"/>
                                                <w:bottom w:val="none" w:sz="0" w:space="0" w:color="auto"/>
                                                <w:right w:val="none" w:sz="0" w:space="0" w:color="auto"/>
                                              </w:divBdr>
                                            </w:div>
                                            <w:div w:id="50278829">
                                              <w:marLeft w:val="0"/>
                                              <w:marRight w:val="0"/>
                                              <w:marTop w:val="0"/>
                                              <w:marBottom w:val="0"/>
                                              <w:divBdr>
                                                <w:top w:val="none" w:sz="0" w:space="0" w:color="auto"/>
                                                <w:left w:val="none" w:sz="0" w:space="0" w:color="auto"/>
                                                <w:bottom w:val="none" w:sz="0" w:space="0" w:color="auto"/>
                                                <w:right w:val="none" w:sz="0" w:space="0" w:color="auto"/>
                                              </w:divBdr>
                                            </w:div>
                                            <w:div w:id="1555849626">
                                              <w:marLeft w:val="0"/>
                                              <w:marRight w:val="0"/>
                                              <w:marTop w:val="0"/>
                                              <w:marBottom w:val="0"/>
                                              <w:divBdr>
                                                <w:top w:val="none" w:sz="0" w:space="0" w:color="auto"/>
                                                <w:left w:val="none" w:sz="0" w:space="0" w:color="auto"/>
                                                <w:bottom w:val="none" w:sz="0" w:space="0" w:color="auto"/>
                                                <w:right w:val="none" w:sz="0" w:space="0" w:color="auto"/>
                                              </w:divBdr>
                                            </w:div>
                                          </w:divsChild>
                                        </w:div>
                                        <w:div w:id="1165362522">
                                          <w:marLeft w:val="0"/>
                                          <w:marRight w:val="0"/>
                                          <w:marTop w:val="0"/>
                                          <w:marBottom w:val="0"/>
                                          <w:divBdr>
                                            <w:top w:val="none" w:sz="0" w:space="0" w:color="auto"/>
                                            <w:left w:val="none" w:sz="0" w:space="0" w:color="auto"/>
                                            <w:bottom w:val="none" w:sz="0" w:space="0" w:color="auto"/>
                                            <w:right w:val="none" w:sz="0" w:space="0" w:color="auto"/>
                                          </w:divBdr>
                                        </w:div>
                                        <w:div w:id="456752904">
                                          <w:marLeft w:val="0"/>
                                          <w:marRight w:val="0"/>
                                          <w:marTop w:val="0"/>
                                          <w:marBottom w:val="0"/>
                                          <w:divBdr>
                                            <w:top w:val="none" w:sz="0" w:space="0" w:color="auto"/>
                                            <w:left w:val="none" w:sz="0" w:space="0" w:color="auto"/>
                                            <w:bottom w:val="none" w:sz="0" w:space="0" w:color="auto"/>
                                            <w:right w:val="none" w:sz="0" w:space="0" w:color="auto"/>
                                          </w:divBdr>
                                          <w:divsChild>
                                            <w:div w:id="1501115900">
                                              <w:marLeft w:val="0"/>
                                              <w:marRight w:val="0"/>
                                              <w:marTop w:val="0"/>
                                              <w:marBottom w:val="0"/>
                                              <w:divBdr>
                                                <w:top w:val="none" w:sz="0" w:space="0" w:color="auto"/>
                                                <w:left w:val="none" w:sz="0" w:space="0" w:color="auto"/>
                                                <w:bottom w:val="none" w:sz="0" w:space="0" w:color="auto"/>
                                                <w:right w:val="none" w:sz="0" w:space="0" w:color="auto"/>
                                              </w:divBdr>
                                            </w:div>
                                          </w:divsChild>
                                        </w:div>
                                        <w:div w:id="2065832084">
                                          <w:marLeft w:val="0"/>
                                          <w:marRight w:val="0"/>
                                          <w:marTop w:val="0"/>
                                          <w:marBottom w:val="0"/>
                                          <w:divBdr>
                                            <w:top w:val="none" w:sz="0" w:space="0" w:color="auto"/>
                                            <w:left w:val="none" w:sz="0" w:space="0" w:color="auto"/>
                                            <w:bottom w:val="none" w:sz="0" w:space="0" w:color="auto"/>
                                            <w:right w:val="none" w:sz="0" w:space="0" w:color="auto"/>
                                          </w:divBdr>
                                        </w:div>
                                        <w:div w:id="1973172155">
                                          <w:marLeft w:val="0"/>
                                          <w:marRight w:val="0"/>
                                          <w:marTop w:val="0"/>
                                          <w:marBottom w:val="0"/>
                                          <w:divBdr>
                                            <w:top w:val="none" w:sz="0" w:space="0" w:color="auto"/>
                                            <w:left w:val="none" w:sz="0" w:space="0" w:color="auto"/>
                                            <w:bottom w:val="none" w:sz="0" w:space="0" w:color="auto"/>
                                            <w:right w:val="none" w:sz="0" w:space="0" w:color="auto"/>
                                          </w:divBdr>
                                        </w:div>
                                        <w:div w:id="726222858">
                                          <w:marLeft w:val="0"/>
                                          <w:marRight w:val="0"/>
                                          <w:marTop w:val="0"/>
                                          <w:marBottom w:val="0"/>
                                          <w:divBdr>
                                            <w:top w:val="none" w:sz="0" w:space="0" w:color="auto"/>
                                            <w:left w:val="none" w:sz="0" w:space="0" w:color="auto"/>
                                            <w:bottom w:val="none" w:sz="0" w:space="0" w:color="auto"/>
                                            <w:right w:val="none" w:sz="0" w:space="0" w:color="auto"/>
                                          </w:divBdr>
                                          <w:divsChild>
                                            <w:div w:id="204759324">
                                              <w:marLeft w:val="0"/>
                                              <w:marRight w:val="0"/>
                                              <w:marTop w:val="0"/>
                                              <w:marBottom w:val="0"/>
                                              <w:divBdr>
                                                <w:top w:val="none" w:sz="0" w:space="0" w:color="auto"/>
                                                <w:left w:val="none" w:sz="0" w:space="0" w:color="auto"/>
                                                <w:bottom w:val="none" w:sz="0" w:space="0" w:color="auto"/>
                                                <w:right w:val="none" w:sz="0" w:space="0" w:color="auto"/>
                                              </w:divBdr>
                                            </w:div>
                                            <w:div w:id="642348716">
                                              <w:marLeft w:val="0"/>
                                              <w:marRight w:val="0"/>
                                              <w:marTop w:val="0"/>
                                              <w:marBottom w:val="0"/>
                                              <w:divBdr>
                                                <w:top w:val="none" w:sz="0" w:space="0" w:color="auto"/>
                                                <w:left w:val="none" w:sz="0" w:space="0" w:color="auto"/>
                                                <w:bottom w:val="none" w:sz="0" w:space="0" w:color="auto"/>
                                                <w:right w:val="none" w:sz="0" w:space="0" w:color="auto"/>
                                              </w:divBdr>
                                            </w:div>
                                            <w:div w:id="1067993711">
                                              <w:marLeft w:val="0"/>
                                              <w:marRight w:val="0"/>
                                              <w:marTop w:val="0"/>
                                              <w:marBottom w:val="0"/>
                                              <w:divBdr>
                                                <w:top w:val="none" w:sz="0" w:space="0" w:color="auto"/>
                                                <w:left w:val="none" w:sz="0" w:space="0" w:color="auto"/>
                                                <w:bottom w:val="none" w:sz="0" w:space="0" w:color="auto"/>
                                                <w:right w:val="none" w:sz="0" w:space="0" w:color="auto"/>
                                              </w:divBdr>
                                            </w:div>
                                            <w:div w:id="331225518">
                                              <w:marLeft w:val="0"/>
                                              <w:marRight w:val="0"/>
                                              <w:marTop w:val="0"/>
                                              <w:marBottom w:val="0"/>
                                              <w:divBdr>
                                                <w:top w:val="none" w:sz="0" w:space="0" w:color="auto"/>
                                                <w:left w:val="none" w:sz="0" w:space="0" w:color="auto"/>
                                                <w:bottom w:val="none" w:sz="0" w:space="0" w:color="auto"/>
                                                <w:right w:val="none" w:sz="0" w:space="0" w:color="auto"/>
                                              </w:divBdr>
                                            </w:div>
                                          </w:divsChild>
                                        </w:div>
                                        <w:div w:id="1325473926">
                                          <w:marLeft w:val="0"/>
                                          <w:marRight w:val="0"/>
                                          <w:marTop w:val="0"/>
                                          <w:marBottom w:val="0"/>
                                          <w:divBdr>
                                            <w:top w:val="none" w:sz="0" w:space="0" w:color="auto"/>
                                            <w:left w:val="none" w:sz="0" w:space="0" w:color="auto"/>
                                            <w:bottom w:val="none" w:sz="0" w:space="0" w:color="auto"/>
                                            <w:right w:val="none" w:sz="0" w:space="0" w:color="auto"/>
                                          </w:divBdr>
                                        </w:div>
                                        <w:div w:id="1694721623">
                                          <w:marLeft w:val="0"/>
                                          <w:marRight w:val="0"/>
                                          <w:marTop w:val="0"/>
                                          <w:marBottom w:val="0"/>
                                          <w:divBdr>
                                            <w:top w:val="none" w:sz="0" w:space="0" w:color="auto"/>
                                            <w:left w:val="none" w:sz="0" w:space="0" w:color="auto"/>
                                            <w:bottom w:val="none" w:sz="0" w:space="0" w:color="auto"/>
                                            <w:right w:val="none" w:sz="0" w:space="0" w:color="auto"/>
                                          </w:divBdr>
                                          <w:divsChild>
                                            <w:div w:id="992761284">
                                              <w:marLeft w:val="0"/>
                                              <w:marRight w:val="0"/>
                                              <w:marTop w:val="0"/>
                                              <w:marBottom w:val="0"/>
                                              <w:divBdr>
                                                <w:top w:val="none" w:sz="0" w:space="0" w:color="auto"/>
                                                <w:left w:val="none" w:sz="0" w:space="0" w:color="auto"/>
                                                <w:bottom w:val="none" w:sz="0" w:space="0" w:color="auto"/>
                                                <w:right w:val="none" w:sz="0" w:space="0" w:color="auto"/>
                                              </w:divBdr>
                                            </w:div>
                                            <w:div w:id="1900171213">
                                              <w:marLeft w:val="0"/>
                                              <w:marRight w:val="0"/>
                                              <w:marTop w:val="0"/>
                                              <w:marBottom w:val="0"/>
                                              <w:divBdr>
                                                <w:top w:val="none" w:sz="0" w:space="0" w:color="auto"/>
                                                <w:left w:val="none" w:sz="0" w:space="0" w:color="auto"/>
                                                <w:bottom w:val="none" w:sz="0" w:space="0" w:color="auto"/>
                                                <w:right w:val="none" w:sz="0" w:space="0" w:color="auto"/>
                                              </w:divBdr>
                                            </w:div>
                                          </w:divsChild>
                                        </w:div>
                                        <w:div w:id="1151605221">
                                          <w:marLeft w:val="0"/>
                                          <w:marRight w:val="0"/>
                                          <w:marTop w:val="0"/>
                                          <w:marBottom w:val="0"/>
                                          <w:divBdr>
                                            <w:top w:val="none" w:sz="0" w:space="0" w:color="auto"/>
                                            <w:left w:val="none" w:sz="0" w:space="0" w:color="auto"/>
                                            <w:bottom w:val="none" w:sz="0" w:space="0" w:color="auto"/>
                                            <w:right w:val="none" w:sz="0" w:space="0" w:color="auto"/>
                                          </w:divBdr>
                                        </w:div>
                                        <w:div w:id="391928536">
                                          <w:marLeft w:val="0"/>
                                          <w:marRight w:val="0"/>
                                          <w:marTop w:val="0"/>
                                          <w:marBottom w:val="0"/>
                                          <w:divBdr>
                                            <w:top w:val="none" w:sz="0" w:space="0" w:color="auto"/>
                                            <w:left w:val="none" w:sz="0" w:space="0" w:color="auto"/>
                                            <w:bottom w:val="none" w:sz="0" w:space="0" w:color="auto"/>
                                            <w:right w:val="none" w:sz="0" w:space="0" w:color="auto"/>
                                          </w:divBdr>
                                          <w:divsChild>
                                            <w:div w:id="1697849408">
                                              <w:marLeft w:val="0"/>
                                              <w:marRight w:val="0"/>
                                              <w:marTop w:val="0"/>
                                              <w:marBottom w:val="0"/>
                                              <w:divBdr>
                                                <w:top w:val="none" w:sz="0" w:space="0" w:color="auto"/>
                                                <w:left w:val="none" w:sz="0" w:space="0" w:color="auto"/>
                                                <w:bottom w:val="none" w:sz="0" w:space="0" w:color="auto"/>
                                                <w:right w:val="none" w:sz="0" w:space="0" w:color="auto"/>
                                              </w:divBdr>
                                            </w:div>
                                            <w:div w:id="1228497744">
                                              <w:marLeft w:val="0"/>
                                              <w:marRight w:val="0"/>
                                              <w:marTop w:val="0"/>
                                              <w:marBottom w:val="0"/>
                                              <w:divBdr>
                                                <w:top w:val="none" w:sz="0" w:space="0" w:color="auto"/>
                                                <w:left w:val="none" w:sz="0" w:space="0" w:color="auto"/>
                                                <w:bottom w:val="none" w:sz="0" w:space="0" w:color="auto"/>
                                                <w:right w:val="none" w:sz="0" w:space="0" w:color="auto"/>
                                              </w:divBdr>
                                            </w:div>
                                          </w:divsChild>
                                        </w:div>
                                        <w:div w:id="1077092726">
                                          <w:marLeft w:val="0"/>
                                          <w:marRight w:val="0"/>
                                          <w:marTop w:val="0"/>
                                          <w:marBottom w:val="0"/>
                                          <w:divBdr>
                                            <w:top w:val="none" w:sz="0" w:space="0" w:color="auto"/>
                                            <w:left w:val="none" w:sz="0" w:space="0" w:color="auto"/>
                                            <w:bottom w:val="none" w:sz="0" w:space="0" w:color="auto"/>
                                            <w:right w:val="none" w:sz="0" w:space="0" w:color="auto"/>
                                          </w:divBdr>
                                        </w:div>
                                        <w:div w:id="1515996794">
                                          <w:marLeft w:val="0"/>
                                          <w:marRight w:val="0"/>
                                          <w:marTop w:val="0"/>
                                          <w:marBottom w:val="0"/>
                                          <w:divBdr>
                                            <w:top w:val="none" w:sz="0" w:space="0" w:color="auto"/>
                                            <w:left w:val="none" w:sz="0" w:space="0" w:color="auto"/>
                                            <w:bottom w:val="none" w:sz="0" w:space="0" w:color="auto"/>
                                            <w:right w:val="none" w:sz="0" w:space="0" w:color="auto"/>
                                          </w:divBdr>
                                          <w:divsChild>
                                            <w:div w:id="896477488">
                                              <w:marLeft w:val="0"/>
                                              <w:marRight w:val="0"/>
                                              <w:marTop w:val="0"/>
                                              <w:marBottom w:val="0"/>
                                              <w:divBdr>
                                                <w:top w:val="none" w:sz="0" w:space="0" w:color="auto"/>
                                                <w:left w:val="none" w:sz="0" w:space="0" w:color="auto"/>
                                                <w:bottom w:val="none" w:sz="0" w:space="0" w:color="auto"/>
                                                <w:right w:val="none" w:sz="0" w:space="0" w:color="auto"/>
                                              </w:divBdr>
                                            </w:div>
                                            <w:div w:id="744494124">
                                              <w:marLeft w:val="0"/>
                                              <w:marRight w:val="0"/>
                                              <w:marTop w:val="0"/>
                                              <w:marBottom w:val="0"/>
                                              <w:divBdr>
                                                <w:top w:val="none" w:sz="0" w:space="0" w:color="auto"/>
                                                <w:left w:val="none" w:sz="0" w:space="0" w:color="auto"/>
                                                <w:bottom w:val="none" w:sz="0" w:space="0" w:color="auto"/>
                                                <w:right w:val="none" w:sz="0" w:space="0" w:color="auto"/>
                                              </w:divBdr>
                                            </w:div>
                                            <w:div w:id="2083797889">
                                              <w:marLeft w:val="0"/>
                                              <w:marRight w:val="0"/>
                                              <w:marTop w:val="0"/>
                                              <w:marBottom w:val="0"/>
                                              <w:divBdr>
                                                <w:top w:val="none" w:sz="0" w:space="0" w:color="auto"/>
                                                <w:left w:val="none" w:sz="0" w:space="0" w:color="auto"/>
                                                <w:bottom w:val="none" w:sz="0" w:space="0" w:color="auto"/>
                                                <w:right w:val="none" w:sz="0" w:space="0" w:color="auto"/>
                                              </w:divBdr>
                                            </w:div>
                                            <w:div w:id="1551454332">
                                              <w:marLeft w:val="0"/>
                                              <w:marRight w:val="0"/>
                                              <w:marTop w:val="0"/>
                                              <w:marBottom w:val="0"/>
                                              <w:divBdr>
                                                <w:top w:val="none" w:sz="0" w:space="0" w:color="auto"/>
                                                <w:left w:val="none" w:sz="0" w:space="0" w:color="auto"/>
                                                <w:bottom w:val="none" w:sz="0" w:space="0" w:color="auto"/>
                                                <w:right w:val="none" w:sz="0" w:space="0" w:color="auto"/>
                                              </w:divBdr>
                                            </w:div>
                                            <w:div w:id="1290168388">
                                              <w:marLeft w:val="0"/>
                                              <w:marRight w:val="0"/>
                                              <w:marTop w:val="0"/>
                                              <w:marBottom w:val="0"/>
                                              <w:divBdr>
                                                <w:top w:val="none" w:sz="0" w:space="0" w:color="auto"/>
                                                <w:left w:val="none" w:sz="0" w:space="0" w:color="auto"/>
                                                <w:bottom w:val="none" w:sz="0" w:space="0" w:color="auto"/>
                                                <w:right w:val="none" w:sz="0" w:space="0" w:color="auto"/>
                                              </w:divBdr>
                                            </w:div>
                                            <w:div w:id="609432903">
                                              <w:marLeft w:val="0"/>
                                              <w:marRight w:val="0"/>
                                              <w:marTop w:val="0"/>
                                              <w:marBottom w:val="0"/>
                                              <w:divBdr>
                                                <w:top w:val="none" w:sz="0" w:space="0" w:color="auto"/>
                                                <w:left w:val="none" w:sz="0" w:space="0" w:color="auto"/>
                                                <w:bottom w:val="none" w:sz="0" w:space="0" w:color="auto"/>
                                                <w:right w:val="none" w:sz="0" w:space="0" w:color="auto"/>
                                              </w:divBdr>
                                            </w:div>
                                            <w:div w:id="124545608">
                                              <w:marLeft w:val="0"/>
                                              <w:marRight w:val="0"/>
                                              <w:marTop w:val="0"/>
                                              <w:marBottom w:val="0"/>
                                              <w:divBdr>
                                                <w:top w:val="none" w:sz="0" w:space="0" w:color="auto"/>
                                                <w:left w:val="none" w:sz="0" w:space="0" w:color="auto"/>
                                                <w:bottom w:val="none" w:sz="0" w:space="0" w:color="auto"/>
                                                <w:right w:val="none" w:sz="0" w:space="0" w:color="auto"/>
                                              </w:divBdr>
                                            </w:div>
                                            <w:div w:id="1884174567">
                                              <w:marLeft w:val="0"/>
                                              <w:marRight w:val="0"/>
                                              <w:marTop w:val="0"/>
                                              <w:marBottom w:val="0"/>
                                              <w:divBdr>
                                                <w:top w:val="none" w:sz="0" w:space="0" w:color="auto"/>
                                                <w:left w:val="none" w:sz="0" w:space="0" w:color="auto"/>
                                                <w:bottom w:val="none" w:sz="0" w:space="0" w:color="auto"/>
                                                <w:right w:val="none" w:sz="0" w:space="0" w:color="auto"/>
                                              </w:divBdr>
                                            </w:div>
                                            <w:div w:id="125199833">
                                              <w:marLeft w:val="0"/>
                                              <w:marRight w:val="0"/>
                                              <w:marTop w:val="0"/>
                                              <w:marBottom w:val="0"/>
                                              <w:divBdr>
                                                <w:top w:val="none" w:sz="0" w:space="0" w:color="auto"/>
                                                <w:left w:val="none" w:sz="0" w:space="0" w:color="auto"/>
                                                <w:bottom w:val="none" w:sz="0" w:space="0" w:color="auto"/>
                                                <w:right w:val="none" w:sz="0" w:space="0" w:color="auto"/>
                                              </w:divBdr>
                                            </w:div>
                                            <w:div w:id="1629629335">
                                              <w:marLeft w:val="0"/>
                                              <w:marRight w:val="0"/>
                                              <w:marTop w:val="0"/>
                                              <w:marBottom w:val="0"/>
                                              <w:divBdr>
                                                <w:top w:val="none" w:sz="0" w:space="0" w:color="auto"/>
                                                <w:left w:val="none" w:sz="0" w:space="0" w:color="auto"/>
                                                <w:bottom w:val="none" w:sz="0" w:space="0" w:color="auto"/>
                                                <w:right w:val="none" w:sz="0" w:space="0" w:color="auto"/>
                                              </w:divBdr>
                                            </w:div>
                                            <w:div w:id="1563367805">
                                              <w:marLeft w:val="0"/>
                                              <w:marRight w:val="0"/>
                                              <w:marTop w:val="0"/>
                                              <w:marBottom w:val="0"/>
                                              <w:divBdr>
                                                <w:top w:val="none" w:sz="0" w:space="0" w:color="auto"/>
                                                <w:left w:val="none" w:sz="0" w:space="0" w:color="auto"/>
                                                <w:bottom w:val="none" w:sz="0" w:space="0" w:color="auto"/>
                                                <w:right w:val="none" w:sz="0" w:space="0" w:color="auto"/>
                                              </w:divBdr>
                                            </w:div>
                                            <w:div w:id="1450003454">
                                              <w:marLeft w:val="0"/>
                                              <w:marRight w:val="0"/>
                                              <w:marTop w:val="0"/>
                                              <w:marBottom w:val="0"/>
                                              <w:divBdr>
                                                <w:top w:val="none" w:sz="0" w:space="0" w:color="auto"/>
                                                <w:left w:val="none" w:sz="0" w:space="0" w:color="auto"/>
                                                <w:bottom w:val="none" w:sz="0" w:space="0" w:color="auto"/>
                                                <w:right w:val="none" w:sz="0" w:space="0" w:color="auto"/>
                                              </w:divBdr>
                                            </w:div>
                                            <w:div w:id="2123184132">
                                              <w:marLeft w:val="0"/>
                                              <w:marRight w:val="0"/>
                                              <w:marTop w:val="0"/>
                                              <w:marBottom w:val="0"/>
                                              <w:divBdr>
                                                <w:top w:val="none" w:sz="0" w:space="0" w:color="auto"/>
                                                <w:left w:val="none" w:sz="0" w:space="0" w:color="auto"/>
                                                <w:bottom w:val="none" w:sz="0" w:space="0" w:color="auto"/>
                                                <w:right w:val="none" w:sz="0" w:space="0" w:color="auto"/>
                                              </w:divBdr>
                                            </w:div>
                                            <w:div w:id="2029792068">
                                              <w:marLeft w:val="0"/>
                                              <w:marRight w:val="0"/>
                                              <w:marTop w:val="0"/>
                                              <w:marBottom w:val="0"/>
                                              <w:divBdr>
                                                <w:top w:val="none" w:sz="0" w:space="0" w:color="auto"/>
                                                <w:left w:val="none" w:sz="0" w:space="0" w:color="auto"/>
                                                <w:bottom w:val="none" w:sz="0" w:space="0" w:color="auto"/>
                                                <w:right w:val="none" w:sz="0" w:space="0" w:color="auto"/>
                                              </w:divBdr>
                                            </w:div>
                                            <w:div w:id="1817917028">
                                              <w:marLeft w:val="0"/>
                                              <w:marRight w:val="0"/>
                                              <w:marTop w:val="0"/>
                                              <w:marBottom w:val="0"/>
                                              <w:divBdr>
                                                <w:top w:val="none" w:sz="0" w:space="0" w:color="auto"/>
                                                <w:left w:val="none" w:sz="0" w:space="0" w:color="auto"/>
                                                <w:bottom w:val="none" w:sz="0" w:space="0" w:color="auto"/>
                                                <w:right w:val="none" w:sz="0" w:space="0" w:color="auto"/>
                                              </w:divBdr>
                                            </w:div>
                                            <w:div w:id="729959723">
                                              <w:marLeft w:val="0"/>
                                              <w:marRight w:val="0"/>
                                              <w:marTop w:val="0"/>
                                              <w:marBottom w:val="0"/>
                                              <w:divBdr>
                                                <w:top w:val="none" w:sz="0" w:space="0" w:color="auto"/>
                                                <w:left w:val="none" w:sz="0" w:space="0" w:color="auto"/>
                                                <w:bottom w:val="none" w:sz="0" w:space="0" w:color="auto"/>
                                                <w:right w:val="none" w:sz="0" w:space="0" w:color="auto"/>
                                              </w:divBdr>
                                            </w:div>
                                            <w:div w:id="177624923">
                                              <w:marLeft w:val="0"/>
                                              <w:marRight w:val="0"/>
                                              <w:marTop w:val="0"/>
                                              <w:marBottom w:val="0"/>
                                              <w:divBdr>
                                                <w:top w:val="none" w:sz="0" w:space="0" w:color="auto"/>
                                                <w:left w:val="none" w:sz="0" w:space="0" w:color="auto"/>
                                                <w:bottom w:val="none" w:sz="0" w:space="0" w:color="auto"/>
                                                <w:right w:val="none" w:sz="0" w:space="0" w:color="auto"/>
                                              </w:divBdr>
                                            </w:div>
                                            <w:div w:id="1900049624">
                                              <w:marLeft w:val="0"/>
                                              <w:marRight w:val="0"/>
                                              <w:marTop w:val="0"/>
                                              <w:marBottom w:val="0"/>
                                              <w:divBdr>
                                                <w:top w:val="none" w:sz="0" w:space="0" w:color="auto"/>
                                                <w:left w:val="none" w:sz="0" w:space="0" w:color="auto"/>
                                                <w:bottom w:val="none" w:sz="0" w:space="0" w:color="auto"/>
                                                <w:right w:val="none" w:sz="0" w:space="0" w:color="auto"/>
                                              </w:divBdr>
                                            </w:div>
                                            <w:div w:id="529295714">
                                              <w:marLeft w:val="0"/>
                                              <w:marRight w:val="0"/>
                                              <w:marTop w:val="0"/>
                                              <w:marBottom w:val="0"/>
                                              <w:divBdr>
                                                <w:top w:val="none" w:sz="0" w:space="0" w:color="auto"/>
                                                <w:left w:val="none" w:sz="0" w:space="0" w:color="auto"/>
                                                <w:bottom w:val="none" w:sz="0" w:space="0" w:color="auto"/>
                                                <w:right w:val="none" w:sz="0" w:space="0" w:color="auto"/>
                                              </w:divBdr>
                                            </w:div>
                                            <w:div w:id="1924950282">
                                              <w:marLeft w:val="0"/>
                                              <w:marRight w:val="0"/>
                                              <w:marTop w:val="0"/>
                                              <w:marBottom w:val="0"/>
                                              <w:divBdr>
                                                <w:top w:val="none" w:sz="0" w:space="0" w:color="auto"/>
                                                <w:left w:val="none" w:sz="0" w:space="0" w:color="auto"/>
                                                <w:bottom w:val="none" w:sz="0" w:space="0" w:color="auto"/>
                                                <w:right w:val="none" w:sz="0" w:space="0" w:color="auto"/>
                                              </w:divBdr>
                                            </w:div>
                                            <w:div w:id="1339894394">
                                              <w:marLeft w:val="0"/>
                                              <w:marRight w:val="0"/>
                                              <w:marTop w:val="0"/>
                                              <w:marBottom w:val="0"/>
                                              <w:divBdr>
                                                <w:top w:val="none" w:sz="0" w:space="0" w:color="auto"/>
                                                <w:left w:val="none" w:sz="0" w:space="0" w:color="auto"/>
                                                <w:bottom w:val="none" w:sz="0" w:space="0" w:color="auto"/>
                                                <w:right w:val="none" w:sz="0" w:space="0" w:color="auto"/>
                                              </w:divBdr>
                                            </w:div>
                                            <w:div w:id="301662493">
                                              <w:marLeft w:val="0"/>
                                              <w:marRight w:val="0"/>
                                              <w:marTop w:val="0"/>
                                              <w:marBottom w:val="0"/>
                                              <w:divBdr>
                                                <w:top w:val="none" w:sz="0" w:space="0" w:color="auto"/>
                                                <w:left w:val="none" w:sz="0" w:space="0" w:color="auto"/>
                                                <w:bottom w:val="none" w:sz="0" w:space="0" w:color="auto"/>
                                                <w:right w:val="none" w:sz="0" w:space="0" w:color="auto"/>
                                              </w:divBdr>
                                            </w:div>
                                            <w:div w:id="1158495883">
                                              <w:marLeft w:val="0"/>
                                              <w:marRight w:val="0"/>
                                              <w:marTop w:val="0"/>
                                              <w:marBottom w:val="0"/>
                                              <w:divBdr>
                                                <w:top w:val="none" w:sz="0" w:space="0" w:color="auto"/>
                                                <w:left w:val="none" w:sz="0" w:space="0" w:color="auto"/>
                                                <w:bottom w:val="none" w:sz="0" w:space="0" w:color="auto"/>
                                                <w:right w:val="none" w:sz="0" w:space="0" w:color="auto"/>
                                              </w:divBdr>
                                            </w:div>
                                            <w:div w:id="16200173">
                                              <w:marLeft w:val="0"/>
                                              <w:marRight w:val="0"/>
                                              <w:marTop w:val="0"/>
                                              <w:marBottom w:val="0"/>
                                              <w:divBdr>
                                                <w:top w:val="none" w:sz="0" w:space="0" w:color="auto"/>
                                                <w:left w:val="none" w:sz="0" w:space="0" w:color="auto"/>
                                                <w:bottom w:val="none" w:sz="0" w:space="0" w:color="auto"/>
                                                <w:right w:val="none" w:sz="0" w:space="0" w:color="auto"/>
                                              </w:divBdr>
                                            </w:div>
                                            <w:div w:id="1519810920">
                                              <w:marLeft w:val="0"/>
                                              <w:marRight w:val="0"/>
                                              <w:marTop w:val="0"/>
                                              <w:marBottom w:val="0"/>
                                              <w:divBdr>
                                                <w:top w:val="none" w:sz="0" w:space="0" w:color="auto"/>
                                                <w:left w:val="none" w:sz="0" w:space="0" w:color="auto"/>
                                                <w:bottom w:val="none" w:sz="0" w:space="0" w:color="auto"/>
                                                <w:right w:val="none" w:sz="0" w:space="0" w:color="auto"/>
                                              </w:divBdr>
                                            </w:div>
                                            <w:div w:id="708265746">
                                              <w:marLeft w:val="0"/>
                                              <w:marRight w:val="0"/>
                                              <w:marTop w:val="0"/>
                                              <w:marBottom w:val="0"/>
                                              <w:divBdr>
                                                <w:top w:val="none" w:sz="0" w:space="0" w:color="auto"/>
                                                <w:left w:val="none" w:sz="0" w:space="0" w:color="auto"/>
                                                <w:bottom w:val="none" w:sz="0" w:space="0" w:color="auto"/>
                                                <w:right w:val="none" w:sz="0" w:space="0" w:color="auto"/>
                                              </w:divBdr>
                                            </w:div>
                                            <w:div w:id="373775688">
                                              <w:marLeft w:val="0"/>
                                              <w:marRight w:val="0"/>
                                              <w:marTop w:val="0"/>
                                              <w:marBottom w:val="0"/>
                                              <w:divBdr>
                                                <w:top w:val="none" w:sz="0" w:space="0" w:color="auto"/>
                                                <w:left w:val="none" w:sz="0" w:space="0" w:color="auto"/>
                                                <w:bottom w:val="none" w:sz="0" w:space="0" w:color="auto"/>
                                                <w:right w:val="none" w:sz="0" w:space="0" w:color="auto"/>
                                              </w:divBdr>
                                            </w:div>
                                            <w:div w:id="1140533960">
                                              <w:marLeft w:val="0"/>
                                              <w:marRight w:val="0"/>
                                              <w:marTop w:val="0"/>
                                              <w:marBottom w:val="0"/>
                                              <w:divBdr>
                                                <w:top w:val="none" w:sz="0" w:space="0" w:color="auto"/>
                                                <w:left w:val="none" w:sz="0" w:space="0" w:color="auto"/>
                                                <w:bottom w:val="none" w:sz="0" w:space="0" w:color="auto"/>
                                                <w:right w:val="none" w:sz="0" w:space="0" w:color="auto"/>
                                              </w:divBdr>
                                            </w:div>
                                            <w:div w:id="1470439966">
                                              <w:marLeft w:val="0"/>
                                              <w:marRight w:val="0"/>
                                              <w:marTop w:val="0"/>
                                              <w:marBottom w:val="0"/>
                                              <w:divBdr>
                                                <w:top w:val="none" w:sz="0" w:space="0" w:color="auto"/>
                                                <w:left w:val="none" w:sz="0" w:space="0" w:color="auto"/>
                                                <w:bottom w:val="none" w:sz="0" w:space="0" w:color="auto"/>
                                                <w:right w:val="none" w:sz="0" w:space="0" w:color="auto"/>
                                              </w:divBdr>
                                            </w:div>
                                            <w:div w:id="1552108776">
                                              <w:marLeft w:val="0"/>
                                              <w:marRight w:val="0"/>
                                              <w:marTop w:val="0"/>
                                              <w:marBottom w:val="0"/>
                                              <w:divBdr>
                                                <w:top w:val="none" w:sz="0" w:space="0" w:color="auto"/>
                                                <w:left w:val="none" w:sz="0" w:space="0" w:color="auto"/>
                                                <w:bottom w:val="none" w:sz="0" w:space="0" w:color="auto"/>
                                                <w:right w:val="none" w:sz="0" w:space="0" w:color="auto"/>
                                              </w:divBdr>
                                            </w:div>
                                            <w:div w:id="1958489910">
                                              <w:marLeft w:val="0"/>
                                              <w:marRight w:val="0"/>
                                              <w:marTop w:val="0"/>
                                              <w:marBottom w:val="0"/>
                                              <w:divBdr>
                                                <w:top w:val="none" w:sz="0" w:space="0" w:color="auto"/>
                                                <w:left w:val="none" w:sz="0" w:space="0" w:color="auto"/>
                                                <w:bottom w:val="none" w:sz="0" w:space="0" w:color="auto"/>
                                                <w:right w:val="none" w:sz="0" w:space="0" w:color="auto"/>
                                              </w:divBdr>
                                            </w:div>
                                            <w:div w:id="776753007">
                                              <w:marLeft w:val="0"/>
                                              <w:marRight w:val="0"/>
                                              <w:marTop w:val="0"/>
                                              <w:marBottom w:val="0"/>
                                              <w:divBdr>
                                                <w:top w:val="none" w:sz="0" w:space="0" w:color="auto"/>
                                                <w:left w:val="none" w:sz="0" w:space="0" w:color="auto"/>
                                                <w:bottom w:val="none" w:sz="0" w:space="0" w:color="auto"/>
                                                <w:right w:val="none" w:sz="0" w:space="0" w:color="auto"/>
                                              </w:divBdr>
                                            </w:div>
                                            <w:div w:id="2070834453">
                                              <w:marLeft w:val="0"/>
                                              <w:marRight w:val="0"/>
                                              <w:marTop w:val="0"/>
                                              <w:marBottom w:val="0"/>
                                              <w:divBdr>
                                                <w:top w:val="none" w:sz="0" w:space="0" w:color="auto"/>
                                                <w:left w:val="none" w:sz="0" w:space="0" w:color="auto"/>
                                                <w:bottom w:val="none" w:sz="0" w:space="0" w:color="auto"/>
                                                <w:right w:val="none" w:sz="0" w:space="0" w:color="auto"/>
                                              </w:divBdr>
                                            </w:div>
                                            <w:div w:id="1690062487">
                                              <w:marLeft w:val="0"/>
                                              <w:marRight w:val="0"/>
                                              <w:marTop w:val="0"/>
                                              <w:marBottom w:val="0"/>
                                              <w:divBdr>
                                                <w:top w:val="none" w:sz="0" w:space="0" w:color="auto"/>
                                                <w:left w:val="none" w:sz="0" w:space="0" w:color="auto"/>
                                                <w:bottom w:val="none" w:sz="0" w:space="0" w:color="auto"/>
                                                <w:right w:val="none" w:sz="0" w:space="0" w:color="auto"/>
                                              </w:divBdr>
                                            </w:div>
                                            <w:div w:id="455488130">
                                              <w:marLeft w:val="0"/>
                                              <w:marRight w:val="0"/>
                                              <w:marTop w:val="0"/>
                                              <w:marBottom w:val="0"/>
                                              <w:divBdr>
                                                <w:top w:val="none" w:sz="0" w:space="0" w:color="auto"/>
                                                <w:left w:val="none" w:sz="0" w:space="0" w:color="auto"/>
                                                <w:bottom w:val="none" w:sz="0" w:space="0" w:color="auto"/>
                                                <w:right w:val="none" w:sz="0" w:space="0" w:color="auto"/>
                                              </w:divBdr>
                                            </w:div>
                                            <w:div w:id="765467261">
                                              <w:marLeft w:val="0"/>
                                              <w:marRight w:val="0"/>
                                              <w:marTop w:val="0"/>
                                              <w:marBottom w:val="0"/>
                                              <w:divBdr>
                                                <w:top w:val="none" w:sz="0" w:space="0" w:color="auto"/>
                                                <w:left w:val="none" w:sz="0" w:space="0" w:color="auto"/>
                                                <w:bottom w:val="none" w:sz="0" w:space="0" w:color="auto"/>
                                                <w:right w:val="none" w:sz="0" w:space="0" w:color="auto"/>
                                              </w:divBdr>
                                            </w:div>
                                            <w:div w:id="972294635">
                                              <w:marLeft w:val="0"/>
                                              <w:marRight w:val="0"/>
                                              <w:marTop w:val="0"/>
                                              <w:marBottom w:val="0"/>
                                              <w:divBdr>
                                                <w:top w:val="none" w:sz="0" w:space="0" w:color="auto"/>
                                                <w:left w:val="none" w:sz="0" w:space="0" w:color="auto"/>
                                                <w:bottom w:val="none" w:sz="0" w:space="0" w:color="auto"/>
                                                <w:right w:val="none" w:sz="0" w:space="0" w:color="auto"/>
                                              </w:divBdr>
                                            </w:div>
                                            <w:div w:id="204466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2948823">
                  <w:marLeft w:val="0"/>
                  <w:marRight w:val="0"/>
                  <w:marTop w:val="0"/>
                  <w:marBottom w:val="0"/>
                  <w:divBdr>
                    <w:top w:val="none" w:sz="0" w:space="0" w:color="auto"/>
                    <w:left w:val="none" w:sz="0" w:space="0" w:color="auto"/>
                    <w:bottom w:val="none" w:sz="0" w:space="0" w:color="auto"/>
                    <w:right w:val="none" w:sz="0" w:space="0" w:color="auto"/>
                  </w:divBdr>
                  <w:divsChild>
                    <w:div w:id="1145583310">
                      <w:marLeft w:val="0"/>
                      <w:marRight w:val="0"/>
                      <w:marTop w:val="0"/>
                      <w:marBottom w:val="0"/>
                      <w:divBdr>
                        <w:top w:val="none" w:sz="0" w:space="0" w:color="auto"/>
                        <w:left w:val="none" w:sz="0" w:space="0" w:color="auto"/>
                        <w:bottom w:val="none" w:sz="0" w:space="0" w:color="auto"/>
                        <w:right w:val="none" w:sz="0" w:space="0" w:color="auto"/>
                      </w:divBdr>
                      <w:divsChild>
                        <w:div w:id="1871912911">
                          <w:marLeft w:val="0"/>
                          <w:marRight w:val="0"/>
                          <w:marTop w:val="0"/>
                          <w:marBottom w:val="0"/>
                          <w:divBdr>
                            <w:top w:val="none" w:sz="0" w:space="0" w:color="auto"/>
                            <w:left w:val="none" w:sz="0" w:space="0" w:color="auto"/>
                            <w:bottom w:val="none" w:sz="0" w:space="0" w:color="auto"/>
                            <w:right w:val="none" w:sz="0" w:space="0" w:color="auto"/>
                          </w:divBdr>
                          <w:divsChild>
                            <w:div w:id="197159390">
                              <w:marLeft w:val="0"/>
                              <w:marRight w:val="0"/>
                              <w:marTop w:val="0"/>
                              <w:marBottom w:val="0"/>
                              <w:divBdr>
                                <w:top w:val="none" w:sz="0" w:space="0" w:color="auto"/>
                                <w:left w:val="none" w:sz="0" w:space="0" w:color="auto"/>
                                <w:bottom w:val="none" w:sz="0" w:space="0" w:color="auto"/>
                                <w:right w:val="none" w:sz="0" w:space="0" w:color="auto"/>
                              </w:divBdr>
                              <w:divsChild>
                                <w:div w:id="1377583859">
                                  <w:marLeft w:val="0"/>
                                  <w:marRight w:val="0"/>
                                  <w:marTop w:val="0"/>
                                  <w:marBottom w:val="0"/>
                                  <w:divBdr>
                                    <w:top w:val="none" w:sz="0" w:space="0" w:color="auto"/>
                                    <w:left w:val="none" w:sz="0" w:space="0" w:color="auto"/>
                                    <w:bottom w:val="none" w:sz="0" w:space="0" w:color="auto"/>
                                    <w:right w:val="none" w:sz="0" w:space="0" w:color="auto"/>
                                  </w:divBdr>
                                  <w:divsChild>
                                    <w:div w:id="563486099">
                                      <w:marLeft w:val="0"/>
                                      <w:marRight w:val="0"/>
                                      <w:marTop w:val="0"/>
                                      <w:marBottom w:val="0"/>
                                      <w:divBdr>
                                        <w:top w:val="none" w:sz="0" w:space="0" w:color="auto"/>
                                        <w:left w:val="none" w:sz="0" w:space="0" w:color="auto"/>
                                        <w:bottom w:val="none" w:sz="0" w:space="0" w:color="auto"/>
                                        <w:right w:val="none" w:sz="0" w:space="0" w:color="auto"/>
                                      </w:divBdr>
                                    </w:div>
                                    <w:div w:id="781194107">
                                      <w:marLeft w:val="0"/>
                                      <w:marRight w:val="150"/>
                                      <w:marTop w:val="0"/>
                                      <w:marBottom w:val="0"/>
                                      <w:divBdr>
                                        <w:top w:val="none" w:sz="0" w:space="0" w:color="auto"/>
                                        <w:left w:val="none" w:sz="0" w:space="0" w:color="auto"/>
                                        <w:bottom w:val="none" w:sz="0" w:space="0" w:color="auto"/>
                                        <w:right w:val="none" w:sz="0" w:space="0" w:color="auto"/>
                                      </w:divBdr>
                                      <w:divsChild>
                                        <w:div w:id="263924965">
                                          <w:marLeft w:val="0"/>
                                          <w:marRight w:val="0"/>
                                          <w:marTop w:val="0"/>
                                          <w:marBottom w:val="0"/>
                                          <w:divBdr>
                                            <w:top w:val="none" w:sz="0" w:space="0" w:color="auto"/>
                                            <w:left w:val="none" w:sz="0" w:space="0" w:color="auto"/>
                                            <w:bottom w:val="none" w:sz="0" w:space="0" w:color="auto"/>
                                            <w:right w:val="none" w:sz="0" w:space="0" w:color="auto"/>
                                          </w:divBdr>
                                        </w:div>
                                        <w:div w:id="143085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95614">
                              <w:marLeft w:val="0"/>
                              <w:marRight w:val="0"/>
                              <w:marTop w:val="0"/>
                              <w:marBottom w:val="0"/>
                              <w:divBdr>
                                <w:top w:val="none" w:sz="0" w:space="0" w:color="auto"/>
                                <w:left w:val="none" w:sz="0" w:space="0" w:color="auto"/>
                                <w:bottom w:val="none" w:sz="0" w:space="0" w:color="auto"/>
                                <w:right w:val="none" w:sz="0" w:space="0" w:color="auto"/>
                              </w:divBdr>
                            </w:div>
                            <w:div w:id="994644113">
                              <w:marLeft w:val="0"/>
                              <w:marRight w:val="0"/>
                              <w:marTop w:val="0"/>
                              <w:marBottom w:val="0"/>
                              <w:divBdr>
                                <w:top w:val="none" w:sz="0" w:space="0" w:color="auto"/>
                                <w:left w:val="none" w:sz="0" w:space="0" w:color="auto"/>
                                <w:bottom w:val="none" w:sz="0" w:space="0" w:color="auto"/>
                                <w:right w:val="none" w:sz="0" w:space="0" w:color="auto"/>
                              </w:divBdr>
                              <w:divsChild>
                                <w:div w:id="1494570595">
                                  <w:marLeft w:val="0"/>
                                  <w:marRight w:val="0"/>
                                  <w:marTop w:val="0"/>
                                  <w:marBottom w:val="0"/>
                                  <w:divBdr>
                                    <w:top w:val="none" w:sz="0" w:space="0" w:color="auto"/>
                                    <w:left w:val="none" w:sz="0" w:space="0" w:color="auto"/>
                                    <w:bottom w:val="none" w:sz="0" w:space="0" w:color="auto"/>
                                    <w:right w:val="none" w:sz="0" w:space="0" w:color="auto"/>
                                  </w:divBdr>
                                  <w:divsChild>
                                    <w:div w:id="1508786710">
                                      <w:marLeft w:val="0"/>
                                      <w:marRight w:val="0"/>
                                      <w:marTop w:val="0"/>
                                      <w:marBottom w:val="0"/>
                                      <w:divBdr>
                                        <w:top w:val="none" w:sz="0" w:space="0" w:color="auto"/>
                                        <w:left w:val="none" w:sz="0" w:space="0" w:color="auto"/>
                                        <w:bottom w:val="none" w:sz="0" w:space="0" w:color="auto"/>
                                        <w:right w:val="none" w:sz="0" w:space="0" w:color="auto"/>
                                      </w:divBdr>
                                    </w:div>
                                    <w:div w:id="1026449323">
                                      <w:marLeft w:val="0"/>
                                      <w:marRight w:val="150"/>
                                      <w:marTop w:val="0"/>
                                      <w:marBottom w:val="0"/>
                                      <w:divBdr>
                                        <w:top w:val="none" w:sz="0" w:space="0" w:color="auto"/>
                                        <w:left w:val="none" w:sz="0" w:space="0" w:color="auto"/>
                                        <w:bottom w:val="none" w:sz="0" w:space="0" w:color="auto"/>
                                        <w:right w:val="none" w:sz="0" w:space="0" w:color="auto"/>
                                      </w:divBdr>
                                      <w:divsChild>
                                        <w:div w:id="1801071146">
                                          <w:marLeft w:val="0"/>
                                          <w:marRight w:val="0"/>
                                          <w:marTop w:val="0"/>
                                          <w:marBottom w:val="0"/>
                                          <w:divBdr>
                                            <w:top w:val="none" w:sz="0" w:space="0" w:color="auto"/>
                                            <w:left w:val="none" w:sz="0" w:space="0" w:color="auto"/>
                                            <w:bottom w:val="none" w:sz="0" w:space="0" w:color="auto"/>
                                            <w:right w:val="none" w:sz="0" w:space="0" w:color="auto"/>
                                          </w:divBdr>
                                        </w:div>
                                        <w:div w:id="85184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054621">
                              <w:marLeft w:val="0"/>
                              <w:marRight w:val="0"/>
                              <w:marTop w:val="0"/>
                              <w:marBottom w:val="0"/>
                              <w:divBdr>
                                <w:top w:val="none" w:sz="0" w:space="0" w:color="auto"/>
                                <w:left w:val="none" w:sz="0" w:space="0" w:color="auto"/>
                                <w:bottom w:val="none" w:sz="0" w:space="0" w:color="auto"/>
                                <w:right w:val="none" w:sz="0" w:space="0" w:color="auto"/>
                              </w:divBdr>
                            </w:div>
                            <w:div w:id="1606305080">
                              <w:marLeft w:val="0"/>
                              <w:marRight w:val="0"/>
                              <w:marTop w:val="0"/>
                              <w:marBottom w:val="0"/>
                              <w:divBdr>
                                <w:top w:val="none" w:sz="0" w:space="0" w:color="auto"/>
                                <w:left w:val="none" w:sz="0" w:space="0" w:color="auto"/>
                                <w:bottom w:val="none" w:sz="0" w:space="0" w:color="auto"/>
                                <w:right w:val="none" w:sz="0" w:space="0" w:color="auto"/>
                              </w:divBdr>
                              <w:divsChild>
                                <w:div w:id="306514116">
                                  <w:marLeft w:val="0"/>
                                  <w:marRight w:val="0"/>
                                  <w:marTop w:val="0"/>
                                  <w:marBottom w:val="0"/>
                                  <w:divBdr>
                                    <w:top w:val="none" w:sz="0" w:space="0" w:color="auto"/>
                                    <w:left w:val="none" w:sz="0" w:space="0" w:color="auto"/>
                                    <w:bottom w:val="none" w:sz="0" w:space="0" w:color="auto"/>
                                    <w:right w:val="none" w:sz="0" w:space="0" w:color="auto"/>
                                  </w:divBdr>
                                  <w:divsChild>
                                    <w:div w:id="412704157">
                                      <w:marLeft w:val="0"/>
                                      <w:marRight w:val="0"/>
                                      <w:marTop w:val="0"/>
                                      <w:marBottom w:val="0"/>
                                      <w:divBdr>
                                        <w:top w:val="none" w:sz="0" w:space="0" w:color="auto"/>
                                        <w:left w:val="none" w:sz="0" w:space="0" w:color="auto"/>
                                        <w:bottom w:val="none" w:sz="0" w:space="0" w:color="auto"/>
                                        <w:right w:val="none" w:sz="0" w:space="0" w:color="auto"/>
                                      </w:divBdr>
                                    </w:div>
                                    <w:div w:id="711226750">
                                      <w:marLeft w:val="0"/>
                                      <w:marRight w:val="150"/>
                                      <w:marTop w:val="0"/>
                                      <w:marBottom w:val="0"/>
                                      <w:divBdr>
                                        <w:top w:val="none" w:sz="0" w:space="0" w:color="auto"/>
                                        <w:left w:val="none" w:sz="0" w:space="0" w:color="auto"/>
                                        <w:bottom w:val="none" w:sz="0" w:space="0" w:color="auto"/>
                                        <w:right w:val="none" w:sz="0" w:space="0" w:color="auto"/>
                                      </w:divBdr>
                                      <w:divsChild>
                                        <w:div w:id="1979921051">
                                          <w:marLeft w:val="0"/>
                                          <w:marRight w:val="0"/>
                                          <w:marTop w:val="0"/>
                                          <w:marBottom w:val="0"/>
                                          <w:divBdr>
                                            <w:top w:val="none" w:sz="0" w:space="0" w:color="auto"/>
                                            <w:left w:val="none" w:sz="0" w:space="0" w:color="auto"/>
                                            <w:bottom w:val="none" w:sz="0" w:space="0" w:color="auto"/>
                                            <w:right w:val="none" w:sz="0" w:space="0" w:color="auto"/>
                                          </w:divBdr>
                                        </w:div>
                                        <w:div w:id="202967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956738">
                              <w:marLeft w:val="0"/>
                              <w:marRight w:val="0"/>
                              <w:marTop w:val="0"/>
                              <w:marBottom w:val="0"/>
                              <w:divBdr>
                                <w:top w:val="none" w:sz="0" w:space="0" w:color="auto"/>
                                <w:left w:val="none" w:sz="0" w:space="0" w:color="auto"/>
                                <w:bottom w:val="none" w:sz="0" w:space="0" w:color="auto"/>
                                <w:right w:val="none" w:sz="0" w:space="0" w:color="auto"/>
                              </w:divBdr>
                            </w:div>
                          </w:divsChild>
                        </w:div>
                        <w:div w:id="385376428">
                          <w:marLeft w:val="0"/>
                          <w:marRight w:val="0"/>
                          <w:marTop w:val="0"/>
                          <w:marBottom w:val="0"/>
                          <w:divBdr>
                            <w:top w:val="none" w:sz="0" w:space="0" w:color="auto"/>
                            <w:left w:val="none" w:sz="0" w:space="0" w:color="auto"/>
                            <w:bottom w:val="none" w:sz="0" w:space="0" w:color="auto"/>
                            <w:right w:val="none" w:sz="0" w:space="0" w:color="auto"/>
                          </w:divBdr>
                          <w:divsChild>
                            <w:div w:id="1090156512">
                              <w:marLeft w:val="0"/>
                              <w:marRight w:val="0"/>
                              <w:marTop w:val="0"/>
                              <w:marBottom w:val="0"/>
                              <w:divBdr>
                                <w:top w:val="none" w:sz="0" w:space="0" w:color="auto"/>
                                <w:left w:val="none" w:sz="0" w:space="0" w:color="auto"/>
                                <w:bottom w:val="none" w:sz="0" w:space="0" w:color="auto"/>
                                <w:right w:val="none" w:sz="0" w:space="0" w:color="auto"/>
                              </w:divBdr>
                              <w:divsChild>
                                <w:div w:id="801073912">
                                  <w:marLeft w:val="0"/>
                                  <w:marRight w:val="0"/>
                                  <w:marTop w:val="0"/>
                                  <w:marBottom w:val="0"/>
                                  <w:divBdr>
                                    <w:top w:val="none" w:sz="0" w:space="0" w:color="auto"/>
                                    <w:left w:val="none" w:sz="0" w:space="0" w:color="auto"/>
                                    <w:bottom w:val="none" w:sz="0" w:space="0" w:color="auto"/>
                                    <w:right w:val="none" w:sz="0" w:space="0" w:color="auto"/>
                                  </w:divBdr>
                                  <w:divsChild>
                                    <w:div w:id="1327707411">
                                      <w:marLeft w:val="0"/>
                                      <w:marRight w:val="0"/>
                                      <w:marTop w:val="0"/>
                                      <w:marBottom w:val="0"/>
                                      <w:divBdr>
                                        <w:top w:val="none" w:sz="0" w:space="0" w:color="auto"/>
                                        <w:left w:val="none" w:sz="0" w:space="0" w:color="auto"/>
                                        <w:bottom w:val="none" w:sz="0" w:space="0" w:color="auto"/>
                                        <w:right w:val="none" w:sz="0" w:space="0" w:color="auto"/>
                                      </w:divBdr>
                                    </w:div>
                                    <w:div w:id="157768665">
                                      <w:marLeft w:val="0"/>
                                      <w:marRight w:val="150"/>
                                      <w:marTop w:val="0"/>
                                      <w:marBottom w:val="0"/>
                                      <w:divBdr>
                                        <w:top w:val="none" w:sz="0" w:space="0" w:color="auto"/>
                                        <w:left w:val="none" w:sz="0" w:space="0" w:color="auto"/>
                                        <w:bottom w:val="none" w:sz="0" w:space="0" w:color="auto"/>
                                        <w:right w:val="none" w:sz="0" w:space="0" w:color="auto"/>
                                      </w:divBdr>
                                      <w:divsChild>
                                        <w:div w:id="855729748">
                                          <w:marLeft w:val="0"/>
                                          <w:marRight w:val="0"/>
                                          <w:marTop w:val="0"/>
                                          <w:marBottom w:val="0"/>
                                          <w:divBdr>
                                            <w:top w:val="none" w:sz="0" w:space="0" w:color="auto"/>
                                            <w:left w:val="none" w:sz="0" w:space="0" w:color="auto"/>
                                            <w:bottom w:val="none" w:sz="0" w:space="0" w:color="auto"/>
                                            <w:right w:val="none" w:sz="0" w:space="0" w:color="auto"/>
                                          </w:divBdr>
                                        </w:div>
                                        <w:div w:id="125219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085669">
                              <w:marLeft w:val="0"/>
                              <w:marRight w:val="0"/>
                              <w:marTop w:val="0"/>
                              <w:marBottom w:val="0"/>
                              <w:divBdr>
                                <w:top w:val="none" w:sz="0" w:space="0" w:color="auto"/>
                                <w:left w:val="none" w:sz="0" w:space="0" w:color="auto"/>
                                <w:bottom w:val="none" w:sz="0" w:space="0" w:color="auto"/>
                                <w:right w:val="none" w:sz="0" w:space="0" w:color="auto"/>
                              </w:divBdr>
                            </w:div>
                          </w:divsChild>
                        </w:div>
                        <w:div w:id="1252159540">
                          <w:marLeft w:val="0"/>
                          <w:marRight w:val="0"/>
                          <w:marTop w:val="0"/>
                          <w:marBottom w:val="0"/>
                          <w:divBdr>
                            <w:top w:val="none" w:sz="0" w:space="0" w:color="auto"/>
                            <w:left w:val="none" w:sz="0" w:space="0" w:color="auto"/>
                            <w:bottom w:val="none" w:sz="0" w:space="0" w:color="auto"/>
                            <w:right w:val="none" w:sz="0" w:space="0" w:color="auto"/>
                          </w:divBdr>
                        </w:div>
                        <w:div w:id="465701250">
                          <w:marLeft w:val="0"/>
                          <w:marRight w:val="0"/>
                          <w:marTop w:val="0"/>
                          <w:marBottom w:val="0"/>
                          <w:divBdr>
                            <w:top w:val="none" w:sz="0" w:space="0" w:color="auto"/>
                            <w:left w:val="none" w:sz="0" w:space="0" w:color="auto"/>
                            <w:bottom w:val="none" w:sz="0" w:space="0" w:color="auto"/>
                            <w:right w:val="none" w:sz="0" w:space="0" w:color="auto"/>
                          </w:divBdr>
                        </w:div>
                        <w:div w:id="514536607">
                          <w:marLeft w:val="0"/>
                          <w:marRight w:val="0"/>
                          <w:marTop w:val="0"/>
                          <w:marBottom w:val="0"/>
                          <w:divBdr>
                            <w:top w:val="none" w:sz="0" w:space="0" w:color="auto"/>
                            <w:left w:val="none" w:sz="0" w:space="0" w:color="auto"/>
                            <w:bottom w:val="none" w:sz="0" w:space="0" w:color="auto"/>
                            <w:right w:val="none" w:sz="0" w:space="0" w:color="auto"/>
                          </w:divBdr>
                        </w:div>
                        <w:div w:id="1333485102">
                          <w:marLeft w:val="0"/>
                          <w:marRight w:val="0"/>
                          <w:marTop w:val="0"/>
                          <w:marBottom w:val="0"/>
                          <w:divBdr>
                            <w:top w:val="none" w:sz="0" w:space="0" w:color="auto"/>
                            <w:left w:val="none" w:sz="0" w:space="0" w:color="auto"/>
                            <w:bottom w:val="none" w:sz="0" w:space="0" w:color="auto"/>
                            <w:right w:val="none" w:sz="0" w:space="0" w:color="auto"/>
                          </w:divBdr>
                        </w:div>
                        <w:div w:id="879435569">
                          <w:marLeft w:val="0"/>
                          <w:marRight w:val="0"/>
                          <w:marTop w:val="0"/>
                          <w:marBottom w:val="0"/>
                          <w:divBdr>
                            <w:top w:val="none" w:sz="0" w:space="0" w:color="auto"/>
                            <w:left w:val="none" w:sz="0" w:space="0" w:color="auto"/>
                            <w:bottom w:val="none" w:sz="0" w:space="0" w:color="auto"/>
                            <w:right w:val="none" w:sz="0" w:space="0" w:color="auto"/>
                          </w:divBdr>
                        </w:div>
                        <w:div w:id="505511574">
                          <w:marLeft w:val="0"/>
                          <w:marRight w:val="0"/>
                          <w:marTop w:val="0"/>
                          <w:marBottom w:val="0"/>
                          <w:divBdr>
                            <w:top w:val="none" w:sz="0" w:space="0" w:color="auto"/>
                            <w:left w:val="none" w:sz="0" w:space="0" w:color="auto"/>
                            <w:bottom w:val="none" w:sz="0" w:space="0" w:color="auto"/>
                            <w:right w:val="none" w:sz="0" w:space="0" w:color="auto"/>
                          </w:divBdr>
                        </w:div>
                        <w:div w:id="1898011696">
                          <w:marLeft w:val="0"/>
                          <w:marRight w:val="0"/>
                          <w:marTop w:val="0"/>
                          <w:marBottom w:val="0"/>
                          <w:divBdr>
                            <w:top w:val="none" w:sz="0" w:space="0" w:color="auto"/>
                            <w:left w:val="none" w:sz="0" w:space="0" w:color="auto"/>
                            <w:bottom w:val="none" w:sz="0" w:space="0" w:color="auto"/>
                            <w:right w:val="none" w:sz="0" w:space="0" w:color="auto"/>
                          </w:divBdr>
                        </w:div>
                        <w:div w:id="97144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668179">
          <w:marLeft w:val="0"/>
          <w:marRight w:val="0"/>
          <w:marTop w:val="0"/>
          <w:marBottom w:val="0"/>
          <w:divBdr>
            <w:top w:val="none" w:sz="0" w:space="0" w:color="auto"/>
            <w:left w:val="none" w:sz="0" w:space="0" w:color="auto"/>
            <w:bottom w:val="none" w:sz="0" w:space="0" w:color="auto"/>
            <w:right w:val="none" w:sz="0" w:space="0" w:color="auto"/>
          </w:divBdr>
        </w:div>
      </w:divsChild>
    </w:div>
    <w:div w:id="530463487">
      <w:bodyDiv w:val="1"/>
      <w:marLeft w:val="0"/>
      <w:marRight w:val="0"/>
      <w:marTop w:val="0"/>
      <w:marBottom w:val="0"/>
      <w:divBdr>
        <w:top w:val="none" w:sz="0" w:space="0" w:color="auto"/>
        <w:left w:val="none" w:sz="0" w:space="0" w:color="auto"/>
        <w:bottom w:val="none" w:sz="0" w:space="0" w:color="auto"/>
        <w:right w:val="none" w:sz="0" w:space="0" w:color="auto"/>
      </w:divBdr>
      <w:divsChild>
        <w:div w:id="600993253">
          <w:marLeft w:val="0"/>
          <w:marRight w:val="0"/>
          <w:marTop w:val="0"/>
          <w:marBottom w:val="0"/>
          <w:divBdr>
            <w:top w:val="none" w:sz="0" w:space="0" w:color="auto"/>
            <w:left w:val="none" w:sz="0" w:space="0" w:color="auto"/>
            <w:bottom w:val="none" w:sz="0" w:space="0" w:color="auto"/>
            <w:right w:val="none" w:sz="0" w:space="0" w:color="auto"/>
          </w:divBdr>
          <w:divsChild>
            <w:div w:id="1070543206">
              <w:marLeft w:val="0"/>
              <w:marRight w:val="0"/>
              <w:marTop w:val="0"/>
              <w:marBottom w:val="0"/>
              <w:divBdr>
                <w:top w:val="none" w:sz="0" w:space="0" w:color="auto"/>
                <w:left w:val="none" w:sz="0" w:space="0" w:color="auto"/>
                <w:bottom w:val="none" w:sz="0" w:space="0" w:color="auto"/>
                <w:right w:val="none" w:sz="0" w:space="0" w:color="auto"/>
              </w:divBdr>
              <w:divsChild>
                <w:div w:id="477966268">
                  <w:marLeft w:val="0"/>
                  <w:marRight w:val="0"/>
                  <w:marTop w:val="0"/>
                  <w:marBottom w:val="0"/>
                  <w:divBdr>
                    <w:top w:val="none" w:sz="0" w:space="0" w:color="auto"/>
                    <w:left w:val="none" w:sz="0" w:space="0" w:color="auto"/>
                    <w:bottom w:val="none" w:sz="0" w:space="0" w:color="auto"/>
                    <w:right w:val="none" w:sz="0" w:space="0" w:color="auto"/>
                  </w:divBdr>
                  <w:divsChild>
                    <w:div w:id="1191380189">
                      <w:marLeft w:val="0"/>
                      <w:marRight w:val="0"/>
                      <w:marTop w:val="0"/>
                      <w:marBottom w:val="0"/>
                      <w:divBdr>
                        <w:top w:val="none" w:sz="0" w:space="0" w:color="auto"/>
                        <w:left w:val="none" w:sz="0" w:space="0" w:color="auto"/>
                        <w:bottom w:val="none" w:sz="0" w:space="0" w:color="auto"/>
                        <w:right w:val="none" w:sz="0" w:space="0" w:color="auto"/>
                      </w:divBdr>
                      <w:divsChild>
                        <w:div w:id="1918898122">
                          <w:marLeft w:val="0"/>
                          <w:marRight w:val="0"/>
                          <w:marTop w:val="0"/>
                          <w:marBottom w:val="0"/>
                          <w:divBdr>
                            <w:top w:val="none" w:sz="0" w:space="0" w:color="auto"/>
                            <w:left w:val="none" w:sz="0" w:space="0" w:color="auto"/>
                            <w:bottom w:val="none" w:sz="0" w:space="0" w:color="auto"/>
                            <w:right w:val="none" w:sz="0" w:space="0" w:color="auto"/>
                          </w:divBdr>
                          <w:divsChild>
                            <w:div w:id="187185879">
                              <w:marLeft w:val="0"/>
                              <w:marRight w:val="0"/>
                              <w:marTop w:val="0"/>
                              <w:marBottom w:val="0"/>
                              <w:divBdr>
                                <w:top w:val="none" w:sz="0" w:space="0" w:color="auto"/>
                                <w:left w:val="none" w:sz="0" w:space="0" w:color="auto"/>
                                <w:bottom w:val="none" w:sz="0" w:space="0" w:color="auto"/>
                                <w:right w:val="none" w:sz="0" w:space="0" w:color="auto"/>
                              </w:divBdr>
                              <w:divsChild>
                                <w:div w:id="96827481">
                                  <w:marLeft w:val="0"/>
                                  <w:marRight w:val="0"/>
                                  <w:marTop w:val="0"/>
                                  <w:marBottom w:val="0"/>
                                  <w:divBdr>
                                    <w:top w:val="none" w:sz="0" w:space="0" w:color="auto"/>
                                    <w:left w:val="none" w:sz="0" w:space="0" w:color="auto"/>
                                    <w:bottom w:val="none" w:sz="0" w:space="0" w:color="auto"/>
                                    <w:right w:val="none" w:sz="0" w:space="0" w:color="auto"/>
                                  </w:divBdr>
                                  <w:divsChild>
                                    <w:div w:id="1470710428">
                                      <w:marLeft w:val="0"/>
                                      <w:marRight w:val="0"/>
                                      <w:marTop w:val="0"/>
                                      <w:marBottom w:val="0"/>
                                      <w:divBdr>
                                        <w:top w:val="none" w:sz="0" w:space="0" w:color="auto"/>
                                        <w:left w:val="none" w:sz="0" w:space="0" w:color="auto"/>
                                        <w:bottom w:val="none" w:sz="0" w:space="0" w:color="auto"/>
                                        <w:right w:val="none" w:sz="0" w:space="0" w:color="auto"/>
                                      </w:divBdr>
                                      <w:divsChild>
                                        <w:div w:id="1343312011">
                                          <w:marLeft w:val="0"/>
                                          <w:marRight w:val="0"/>
                                          <w:marTop w:val="0"/>
                                          <w:marBottom w:val="0"/>
                                          <w:divBdr>
                                            <w:top w:val="none" w:sz="0" w:space="0" w:color="auto"/>
                                            <w:left w:val="none" w:sz="0" w:space="0" w:color="auto"/>
                                            <w:bottom w:val="none" w:sz="0" w:space="0" w:color="auto"/>
                                            <w:right w:val="none" w:sz="0" w:space="0" w:color="auto"/>
                                          </w:divBdr>
                                          <w:divsChild>
                                            <w:div w:id="144599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iela.net/produkti-s-abonament/47-siela-info.html?utm_source=lex.bg&amp;utm_medium=laws&amp;utm_campaign=lex_context&amp;utm_id=1" TargetMode="External"/><Relationship Id="rId18" Type="http://schemas.openxmlformats.org/officeDocument/2006/relationships/hyperlink" Target="https://e-ciela.net/praven-softuer/40-siela-proceduri.html?utm_source=lex.bg&amp;utm_medium=laws&amp;utm_campaign=lex_context&amp;utm_id=1" TargetMode="External"/><Relationship Id="rId26" Type="http://schemas.openxmlformats.org/officeDocument/2006/relationships/hyperlink" Target="https://e-ciela.net/blgarsko-zakonodatelstvo/46-siela-normi.html?utm_source=lex.bg&amp;utm_medium=laws&amp;utm_campaign=lex_context&amp;utm_id=1" TargetMode="External"/><Relationship Id="rId3" Type="http://schemas.openxmlformats.org/officeDocument/2006/relationships/settings" Target="settings.xml"/><Relationship Id="rId21" Type="http://schemas.openxmlformats.org/officeDocument/2006/relationships/hyperlink" Target="https://e-ciela.net/praven-softuer/40-siela-proceduri.html?utm_source=lex.bg&amp;utm_medium=laws&amp;utm_campaign=lex_context&amp;utm_id=1" TargetMode="External"/><Relationship Id="rId34" Type="http://schemas.openxmlformats.org/officeDocument/2006/relationships/fontTable" Target="fontTable.xml"/><Relationship Id="rId7" Type="http://schemas.openxmlformats.org/officeDocument/2006/relationships/hyperlink" Target="https://e-ciela.net/specializirani-produkti/41-siela-energetika-i-okolna-sreda.html?utm_source=lex.bg&amp;utm_medium=laws&amp;utm_campaign=lex_context&amp;utm_id=1" TargetMode="External"/><Relationship Id="rId12" Type="http://schemas.openxmlformats.org/officeDocument/2006/relationships/hyperlink" Target="https://e-ciela.net/specializirani-produkti/21-siela-zdraveopazvane.html?utm_source=lex.bg&amp;utm_medium=laws&amp;utm_campaign=lex_context&amp;utm_id=1" TargetMode="External"/><Relationship Id="rId17" Type="http://schemas.openxmlformats.org/officeDocument/2006/relationships/hyperlink" Target="https://e-ciela.net/praven-softuer/40-siela-proceduri.html?utm_source=lex.bg&amp;utm_medium=laws&amp;utm_campaign=lex_context&amp;utm_id=1" TargetMode="External"/><Relationship Id="rId25" Type="http://schemas.openxmlformats.org/officeDocument/2006/relationships/hyperlink" Target="https://e-ciela.net/produkti-s-abonament/47-siela-info.html?utm_source=lex.bg&amp;utm_medium=laws&amp;utm_campaign=lex_context&amp;utm_id=1" TargetMode="External"/><Relationship Id="rId33" Type="http://schemas.openxmlformats.org/officeDocument/2006/relationships/hyperlink" Target="https://e-ciela.net/specializirani-produkti/21-siela-zdraveopazvane.html?utm_source=lex.bg&amp;utm_medium=laws&amp;utm_campaign=lex_context&amp;utm_id=1" TargetMode="External"/><Relationship Id="rId2" Type="http://schemas.openxmlformats.org/officeDocument/2006/relationships/styles" Target="styles.xml"/><Relationship Id="rId16" Type="http://schemas.openxmlformats.org/officeDocument/2006/relationships/hyperlink" Target="http://iara.government.bg/" TargetMode="External"/><Relationship Id="rId20" Type="http://schemas.openxmlformats.org/officeDocument/2006/relationships/hyperlink" Target="http://iara.government.bg/" TargetMode="External"/><Relationship Id="rId29" Type="http://schemas.openxmlformats.org/officeDocument/2006/relationships/hyperlink" Target="https://e-ciela.net/praven-softuer/134-arkhiv-na-drzhaven-vestnik.html?utm_source=lex.bg&amp;utm_medium=laws&amp;utm_campaign=lex_context&amp;utm_id=1" TargetMode="External"/><Relationship Id="rId1" Type="http://schemas.openxmlformats.org/officeDocument/2006/relationships/numbering" Target="numbering.xml"/><Relationship Id="rId6" Type="http://schemas.openxmlformats.org/officeDocument/2006/relationships/hyperlink" Target="https://e-ciela.net/specializirani-produkti/41-siela-energetika-i-okolna-sreda.html?utm_source=lex.bg&amp;utm_medium=laws&amp;utm_campaign=lex_context&amp;utm_id=1" TargetMode="External"/><Relationship Id="rId11" Type="http://schemas.openxmlformats.org/officeDocument/2006/relationships/hyperlink" Target="https://e-ciela.net/specializirani-produkti/41-siela-energetika-i-okolna-sreda.html?utm_source=lex.bg&amp;utm_medium=laws&amp;utm_campaign=lex_context&amp;utm_id=1" TargetMode="External"/><Relationship Id="rId24" Type="http://schemas.openxmlformats.org/officeDocument/2006/relationships/hyperlink" Target="https://e-ciela.net/produkti-s-abonament/47-siela-info.html?utm_source=lex.bg&amp;utm_medium=laws&amp;utm_campaign=lex_context&amp;utm_id=1" TargetMode="External"/><Relationship Id="rId32" Type="http://schemas.openxmlformats.org/officeDocument/2006/relationships/hyperlink" Target="https://e-ciela.net/specializirani-produkti/38-siela-schetovodstvo.html?utm_source=lex.bg&amp;utm_medium=laws&amp;utm_campaign=lex_context&amp;utm_id=1" TargetMode="External"/><Relationship Id="rId5" Type="http://schemas.openxmlformats.org/officeDocument/2006/relationships/hyperlink" Target="https://e-ciela.net/specializirani-produkti/41-siela-energetika-i-okolna-sreda.html?utm_source=lex.bg&amp;utm_medium=laws&amp;utm_campaign=lex_context&amp;utm_id=1" TargetMode="External"/><Relationship Id="rId15" Type="http://schemas.openxmlformats.org/officeDocument/2006/relationships/hyperlink" Target="http://iara.government.bg/" TargetMode="External"/><Relationship Id="rId23" Type="http://schemas.openxmlformats.org/officeDocument/2006/relationships/hyperlink" Target="http://iara.government.bg/" TargetMode="External"/><Relationship Id="rId28" Type="http://schemas.openxmlformats.org/officeDocument/2006/relationships/hyperlink" Target="https://e-ciela.net/praven-softuer/134-arkhiv-na-drzhaven-vestnik.html?utm_source=lex.bg&amp;utm_medium=laws&amp;utm_campaign=lex_context&amp;utm_id=1" TargetMode="External"/><Relationship Id="rId10" Type="http://schemas.openxmlformats.org/officeDocument/2006/relationships/hyperlink" Target="http://iara.government.bg/" TargetMode="External"/><Relationship Id="rId19" Type="http://schemas.openxmlformats.org/officeDocument/2006/relationships/hyperlink" Target="https://e-ciela.net/praven-softuer/40-siela-proceduri.html?utm_source=lex.bg&amp;utm_medium=laws&amp;utm_campaign=lex_context&amp;utm_id=1" TargetMode="External"/><Relationship Id="rId31" Type="http://schemas.openxmlformats.org/officeDocument/2006/relationships/hyperlink" Target="https://e-ciela.net/specializirani-produkti/38-siela-schetovodstvo.html?utm_source=lex.bg&amp;utm_medium=laws&amp;utm_campaign=lex_context&amp;utm_id=1" TargetMode="External"/><Relationship Id="rId4" Type="http://schemas.openxmlformats.org/officeDocument/2006/relationships/webSettings" Target="webSettings.xml"/><Relationship Id="rId9" Type="http://schemas.openxmlformats.org/officeDocument/2006/relationships/hyperlink" Target="https://e-ciela.net/praven-softuer/134-arkhiv-na-drzhaven-vestnik.html?utm_source=lex.bg&amp;utm_medium=laws&amp;utm_campaign=lex_context&amp;utm_id=1" TargetMode="External"/><Relationship Id="rId14" Type="http://schemas.openxmlformats.org/officeDocument/2006/relationships/hyperlink" Target="http://www.mzh.government.bg/bg/" TargetMode="External"/><Relationship Id="rId22" Type="http://schemas.openxmlformats.org/officeDocument/2006/relationships/hyperlink" Target="https://e-ciela.net/produkti-s-abonament/47-siela-info.html?utm_source=lex.bg&amp;utm_medium=laws&amp;utm_campaign=lex_context&amp;utm_id=1" TargetMode="External"/><Relationship Id="rId27" Type="http://schemas.openxmlformats.org/officeDocument/2006/relationships/hyperlink" Target="https://e-ciela.net/praven-softuer/134-arkhiv-na-drzhaven-vestnik.html?utm_source=lex.bg&amp;utm_medium=laws&amp;utm_campaign=lex_context&amp;utm_id=1" TargetMode="External"/><Relationship Id="rId30" Type="http://schemas.openxmlformats.org/officeDocument/2006/relationships/hyperlink" Target="https://e-ciela.net/praven-softuer/134-arkhiv-na-drzhaven-vestnik.html?utm_source=lex.bg&amp;utm_medium=laws&amp;utm_campaign=lex_context&amp;utm_id=1" TargetMode="External"/><Relationship Id="rId35" Type="http://schemas.openxmlformats.org/officeDocument/2006/relationships/theme" Target="theme/theme1.xml"/><Relationship Id="rId8" Type="http://schemas.openxmlformats.org/officeDocument/2006/relationships/hyperlink" Target="https://e-ciela.net/specializirani-produkti/41-siela-energetika-i-okolna-sreda.html?utm_source=lex.bg&amp;utm_medium=laws&amp;utm_campaign=lex_context&amp;utm_i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82</Pages>
  <Words>36974</Words>
  <Characters>210758</Characters>
  <Application>Microsoft Office Word</Application>
  <DocSecurity>0</DocSecurity>
  <Lines>1756</Lines>
  <Paragraphs>494</Paragraphs>
  <ScaleCrop>false</ScaleCrop>
  <Company/>
  <LinksUpToDate>false</LinksUpToDate>
  <CharactersWithSpaces>247238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Kolyo Panaiotov</dc:creator>
  <cp:keywords/>
  <dc:description/>
  <cp:lastModifiedBy>Kolyo Panaiotov</cp:lastModifiedBy>
  <cp:revision>2</cp:revision>
  <dcterms:created xsi:type="dcterms:W3CDTF">2024-05-13T11:56:00Z</dcterms:created>
  <dcterms:modified xsi:type="dcterms:W3CDTF">2024-05-13T12:12:00Z</dcterms:modified>
</cp:coreProperties>
</file>